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2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«СОГЛАСОВАНО»</w:t>
      </w:r>
    </w:p>
    <w:p w14:paraId="03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4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</w:t>
      </w:r>
      <w:r>
        <w:rPr>
          <w:color w:themeColor="text1" w:val="000000"/>
          <w:sz w:val="28"/>
        </w:rPr>
        <w:t>рокурор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Оловяннинского</w:t>
      </w:r>
      <w:r>
        <w:rPr>
          <w:color w:themeColor="text1" w:val="000000"/>
          <w:sz w:val="28"/>
        </w:rPr>
        <w:t xml:space="preserve"> района</w:t>
      </w:r>
    </w:p>
    <w:p w14:paraId="05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6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старший советник юстиции</w:t>
      </w:r>
    </w:p>
    <w:p w14:paraId="07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8000000">
      <w:pPr>
        <w:pStyle w:val="Style_1"/>
        <w:widowControl w:val="1"/>
        <w:spacing w:after="0" w:before="0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______________</w:t>
      </w:r>
      <w:r>
        <w:rPr>
          <w:color w:themeColor="text1" w:val="000000"/>
          <w:sz w:val="28"/>
        </w:rPr>
        <w:t>В.Г.</w:t>
      </w:r>
      <w:r>
        <w:rPr>
          <w:rFonts w:ascii="Times New Roman" w:hAnsi="Times New Roman"/>
          <w:color w:themeColor="text1" w:val="000000"/>
          <w:spacing w:val="0"/>
          <w:sz w:val="28"/>
        </w:rPr>
        <w:t> Бронникова</w:t>
      </w:r>
    </w:p>
    <w:p w14:paraId="09000000">
      <w:pPr>
        <w:pStyle w:val="Style_2"/>
        <w:widowControl w:val="1"/>
        <w:spacing w:line="240" w:lineRule="auto"/>
        <w:ind w:firstLine="0"/>
        <w:jc w:val="right"/>
        <w:rPr>
          <w:color w:themeColor="text1" w:val="000000"/>
        </w:rPr>
      </w:pPr>
    </w:p>
    <w:p w14:paraId="0A000000">
      <w:pPr>
        <w:widowControl w:val="1"/>
        <w:ind w:firstLine="709"/>
        <w:jc w:val="center"/>
        <w:rPr>
          <w:color w:themeColor="text1" w:val="000000"/>
        </w:rPr>
      </w:pPr>
      <w:r>
        <w:rPr>
          <w:color w:themeColor="text1" w:val="000000"/>
        </w:rPr>
        <w:t>Администрацией муниципального района «Оловяннинский район» исполнены требования прокурора об устранении недостатков при содержании автомобильных дорог</w:t>
      </w:r>
    </w:p>
    <w:p w14:paraId="0B000000">
      <w:pPr>
        <w:widowControl w:val="1"/>
        <w:ind w:firstLine="709"/>
        <w:rPr>
          <w:color w:themeColor="text1" w:val="000000"/>
        </w:rPr>
      </w:pPr>
    </w:p>
    <w:p w14:paraId="0C000000">
      <w:pPr>
        <w:widowControl w:val="1"/>
        <w:ind w:firstLine="709"/>
        <w:rPr>
          <w:color w:val="000000"/>
          <w:highlight w:val="white"/>
        </w:rPr>
      </w:pPr>
      <w:r>
        <w:rPr>
          <w:color w:themeColor="text1" w:val="000000"/>
          <w:highlight w:val="white"/>
        </w:rPr>
        <w:t xml:space="preserve">Прокуратурой </w:t>
      </w:r>
      <w:r>
        <w:rPr>
          <w:color w:themeColor="text1" w:val="000000"/>
          <w:highlight w:val="white"/>
        </w:rPr>
        <w:t>Оловяннинского</w:t>
      </w:r>
      <w:r>
        <w:rPr>
          <w:color w:themeColor="text1" w:val="000000"/>
          <w:highlight w:val="white"/>
        </w:rPr>
        <w:t xml:space="preserve"> района проведена проверка исполнения законодательства в сфере безопасности дорожного движения на территории сельского поселения «Степнинское».</w:t>
      </w:r>
    </w:p>
    <w:p w14:paraId="0D000000">
      <w:pPr>
        <w:widowControl w:val="1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С привлечением специалистов Госавтоинспекции района установлено, что на улицах Гражданская, Производственная, Ударная в п.ст. Степь имелись дефекты дорожного покрытия в виде ямочности и размывов, что послужило основанием для внесения представления в орган местного самоуправления.</w:t>
      </w:r>
    </w:p>
    <w:p w14:paraId="0E000000">
      <w:pPr>
        <w:widowControl w:val="1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В связи с неустранением выявленных нарушений Оловяннинским районным судом Забайкальского края в декабре 2024 г. удовлетворены административные исковые требования прокурора о возложении обязанности на администрацию района провести работ</w:t>
      </w:r>
      <w:r>
        <w:rPr>
          <w:color w:themeColor="text1" w:val="000000"/>
          <w:highlight w:val="white"/>
        </w:rPr>
        <w:t>ы по содержанию дорог в сельском поселении.</w:t>
      </w:r>
    </w:p>
    <w:p w14:paraId="0F000000">
      <w:pPr>
        <w:widowControl w:val="1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В июне 2025 г. администрацией района проведены работы по содержанию автомобильных дорог в сельском поселении «Степнинское» и устранены дефекты дорожного покрытия в виде ямочности и размывов.</w:t>
      </w:r>
    </w:p>
    <w:p w14:paraId="10000000">
      <w:pPr>
        <w:rPr>
          <w:color w:themeColor="text1" w:val="000000"/>
          <w:highlight w:val="white"/>
        </w:rPr>
      </w:pPr>
    </w:p>
    <w:p w14:paraId="11000000">
      <w:pPr>
        <w:widowControl w:val="1"/>
        <w:ind w:firstLine="708"/>
        <w:rPr>
          <w:color w:themeColor="text1" w:val="000000"/>
        </w:rPr>
      </w:pPr>
    </w:p>
    <w:p w14:paraId="12000000">
      <w:pPr>
        <w:widowControl w:val="1"/>
        <w:ind w:firstLine="709"/>
        <w:jc w:val="center"/>
        <w:rPr>
          <w:b w:val="1"/>
          <w:i w:val="1"/>
          <w:color w:themeColor="text1" w:val="000000"/>
        </w:rPr>
      </w:pPr>
      <w:r>
        <w:rPr>
          <w:b w:val="1"/>
          <w:i w:val="1"/>
          <w:color w:themeColor="text1" w:val="000000"/>
        </w:rPr>
        <w:t>Информацию предоставил</w:t>
      </w:r>
      <w:r>
        <w:rPr>
          <w:b w:val="1"/>
          <w:i w:val="1"/>
          <w:color w:themeColor="text1" w:val="000000"/>
        </w:rPr>
        <w:t>а</w:t>
      </w:r>
      <w:r>
        <w:rPr>
          <w:b w:val="1"/>
          <w:i w:val="1"/>
          <w:color w:themeColor="text1" w:val="000000"/>
        </w:rPr>
        <w:t xml:space="preserve"> ст.помощник прокурора </w:t>
      </w:r>
      <w:r>
        <w:rPr>
          <w:b w:val="1"/>
          <w:i w:val="1"/>
          <w:color w:themeColor="text1" w:val="000000"/>
        </w:rPr>
        <w:t>Оловяннинского</w:t>
      </w:r>
      <w:r>
        <w:rPr>
          <w:b w:val="1"/>
          <w:i w:val="1"/>
          <w:color w:themeColor="text1" w:val="000000"/>
        </w:rPr>
        <w:t xml:space="preserve"> района </w:t>
      </w:r>
      <w:r>
        <w:rPr>
          <w:b w:val="1"/>
          <w:i w:val="1"/>
          <w:color w:themeColor="text1" w:val="000000"/>
        </w:rPr>
        <w:t>Анастасия Минкова</w:t>
      </w:r>
      <w:r>
        <w:rPr>
          <w:b w:val="1"/>
          <w:i w:val="1"/>
          <w:color w:themeColor="text1" w:val="000000"/>
        </w:rPr>
        <w:t xml:space="preserve"> </w:t>
      </w:r>
    </w:p>
    <w:p w14:paraId="13000000">
      <w:pPr>
        <w:rPr>
          <w:color w:themeColor="text1" w:val="000000"/>
        </w:rPr>
      </w:pPr>
    </w:p>
    <w:p w14:paraId="14000000">
      <w:pPr>
        <w:rPr>
          <w:color w:themeColor="text1" w:val="000000"/>
        </w:rPr>
      </w:pPr>
    </w:p>
    <w:p w14:paraId="15000000">
      <w:pPr>
        <w:rPr>
          <w:color w:themeColor="text1" w:val="000000"/>
        </w:rPr>
      </w:pPr>
    </w:p>
    <w:p w14:paraId="16000000">
      <w:pPr>
        <w:rPr>
          <w:color w:themeColor="text1" w:val="000000"/>
        </w:rPr>
      </w:pPr>
    </w:p>
    <w:p w14:paraId="17000000">
      <w:pPr>
        <w:rPr>
          <w:color w:themeColor="text1" w:val="000000"/>
        </w:rPr>
      </w:pPr>
    </w:p>
    <w:p w14:paraId="18000000">
      <w:pPr>
        <w:rPr>
          <w:color w:themeColor="text1" w:val="000000"/>
        </w:rPr>
      </w:pPr>
    </w:p>
    <w:sectPr>
      <w:pgSz w:h="16838" w:orient="portrait" w:w="11906"/>
      <w:pgMar w:bottom="1134" w:footer="708" w:gutter="0" w:header="708" w:left="1701" w:right="707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2" w:type="paragraph">
    <w:name w:val="Body Text Indent 3"/>
    <w:basedOn w:val="Style_3"/>
    <w:link w:val="Style_2_ch"/>
    <w:pPr>
      <w:widowControl w:val="1"/>
      <w:spacing w:line="360" w:lineRule="auto"/>
      <w:ind w:firstLine="709"/>
    </w:pPr>
  </w:style>
  <w:style w:styleId="Style_2_ch" w:type="character">
    <w:name w:val="Body Text Indent 3"/>
    <w:basedOn w:val="Style_3_ch"/>
    <w:link w:val="Style_2"/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List Paragraph"/>
    <w:basedOn w:val="Style_3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3_ch"/>
    <w:link w:val="Style_10"/>
  </w:style>
  <w:style w:styleId="Style_11" w:type="paragraph">
    <w:name w:val="Body Text"/>
    <w:basedOn w:val="Style_3"/>
    <w:link w:val="Style_11_ch"/>
    <w:pPr>
      <w:widowControl w:val="1"/>
      <w:spacing w:after="120"/>
      <w:ind/>
    </w:pPr>
  </w:style>
  <w:style w:styleId="Style_11_ch" w:type="character">
    <w:name w:val="Body Text"/>
    <w:basedOn w:val="Style_3_ch"/>
    <w:link w:val="Style_11"/>
  </w:style>
  <w:style w:styleId="Style_12" w:type="paragraph">
    <w:name w:val="toc 3"/>
    <w:next w:val="Style_3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ConsPlusNormal"/>
    <w:link w:val="Style_19_ch"/>
    <w:pPr>
      <w:widowControl w:val="1"/>
      <w:ind w:firstLine="720"/>
      <w:jc w:val="left"/>
    </w:pPr>
    <w:rPr>
      <w:rFonts w:ascii="Arial" w:hAnsi="Arial"/>
      <w:sz w:val="20"/>
    </w:rPr>
  </w:style>
  <w:style w:styleId="Style_19_ch" w:type="character">
    <w:name w:val="ConsPlusNormal"/>
    <w:link w:val="Style_19"/>
    <w:rPr>
      <w:rFonts w:ascii="Arial" w:hAnsi="Arial"/>
      <w:sz w:val="20"/>
    </w:rPr>
  </w:style>
  <w:style w:styleId="Style_20" w:type="paragraph">
    <w:name w:val="toc 9"/>
    <w:next w:val="Style_3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3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1" w:type="paragraph">
    <w:name w:val="Normal (Web)"/>
    <w:basedOn w:val="Style_3"/>
    <w:link w:val="Style_1_ch"/>
    <w:pPr>
      <w:widowControl w:val="1"/>
      <w:spacing w:afterAutospacing="on" w:beforeAutospacing="on"/>
      <w:ind/>
      <w:jc w:val="left"/>
    </w:pPr>
    <w:rPr>
      <w:sz w:val="24"/>
    </w:rPr>
  </w:style>
  <w:style w:styleId="Style_1_ch" w:type="character">
    <w:name w:val="Normal (Web)"/>
    <w:basedOn w:val="Style_3_ch"/>
    <w:link w:val="Style_1"/>
    <w:rPr>
      <w:sz w:val="24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Subtitle"/>
    <w:next w:val="Style_3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Balloon Text"/>
    <w:basedOn w:val="Style_3"/>
    <w:link w:val="Style_25_ch"/>
    <w:rPr>
      <w:rFonts w:ascii="Tahoma" w:hAnsi="Tahoma"/>
      <w:sz w:val="16"/>
    </w:rPr>
  </w:style>
  <w:style w:styleId="Style_25_ch" w:type="character">
    <w:name w:val="Balloon Text"/>
    <w:basedOn w:val="Style_3_ch"/>
    <w:link w:val="Style_25"/>
    <w:rPr>
      <w:rFonts w:ascii="Tahoma" w:hAnsi="Tahoma"/>
      <w:sz w:val="16"/>
    </w:rPr>
  </w:style>
  <w:style w:styleId="Style_26" w:type="paragraph">
    <w:name w:val="Title"/>
    <w:next w:val="Style_3"/>
    <w:link w:val="Style_2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basedOn w:val="Style_3"/>
    <w:link w:val="Style_28_ch"/>
    <w:uiPriority w:val="9"/>
    <w:qFormat/>
    <w:pPr>
      <w:widowControl w:val="1"/>
      <w:spacing w:afterAutospacing="on" w:beforeAutospacing="on"/>
      <w:ind/>
      <w:jc w:val="left"/>
      <w:outlineLvl w:val="1"/>
    </w:pPr>
    <w:rPr>
      <w:b w:val="1"/>
      <w:sz w:val="36"/>
    </w:rPr>
  </w:style>
  <w:style w:styleId="Style_28_ch" w:type="character">
    <w:name w:val="heading 2"/>
    <w:basedOn w:val="Style_3_ch"/>
    <w:link w:val="Style_28"/>
    <w:rPr>
      <w:b w:val="1"/>
      <w:sz w:val="36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2025-06-27T01:44:19Z</dcterms:created>
  <dcterms:modified xsi:type="dcterms:W3CDTF">2025-06-27T01:44:19Z</dcterms:modified>
</cp:coreProperties>
</file>