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F6A" w:rsidRPr="00A80F6A" w:rsidRDefault="00A80F6A" w:rsidP="00A80F6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80F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СОВЕТ ГОРОДСКОГО ПОСЕЛЕНИЯ «ОЛОВЯННИНСКОЕ»</w:t>
      </w:r>
    </w:p>
    <w:p w:rsidR="00A80F6A" w:rsidRPr="00A80F6A" w:rsidRDefault="00A80F6A" w:rsidP="00A80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0F6A" w:rsidRPr="00A80F6A" w:rsidRDefault="00A80F6A" w:rsidP="00A80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0F6A" w:rsidRPr="00A80F6A" w:rsidRDefault="00A80F6A" w:rsidP="00A80F6A">
      <w:pPr>
        <w:keepNext/>
        <w:spacing w:after="0" w:line="240" w:lineRule="auto"/>
        <w:ind w:firstLine="709"/>
        <w:outlineLvl w:val="0"/>
        <w:rPr>
          <w:rFonts w:ascii="Times New Roman" w:eastAsia="Arial Unicode MS" w:hAnsi="Times New Roman" w:cs="Times New Roman"/>
          <w:b/>
          <w:bCs/>
          <w:sz w:val="32"/>
          <w:szCs w:val="32"/>
          <w:lang w:eastAsia="ru-RU"/>
        </w:rPr>
      </w:pPr>
      <w:r w:rsidRPr="00A80F6A">
        <w:rPr>
          <w:rFonts w:ascii="Times New Roman" w:eastAsia="Arial Unicode MS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РЕШЕНИЕ</w:t>
      </w:r>
    </w:p>
    <w:p w:rsidR="00A80F6A" w:rsidRPr="00A80F6A" w:rsidRDefault="00A80F6A" w:rsidP="00A80F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0F6A" w:rsidRPr="00A80F6A" w:rsidRDefault="00A80F6A" w:rsidP="00A80F6A">
      <w:pPr>
        <w:overflowPunct w:val="0"/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80F6A" w:rsidRPr="00A80F6A" w:rsidRDefault="009E6C7A" w:rsidP="00A80F6A">
      <w:pPr>
        <w:overflowPunct w:val="0"/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«18» июля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225</w:t>
      </w:r>
      <w:r w:rsidR="00A80F6A" w:rsidRPr="00A80F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80F6A" w:rsidRPr="00A80F6A" w:rsidRDefault="009E6C7A" w:rsidP="00A80F6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0F6A" w:rsidRPr="00A80F6A">
        <w:rPr>
          <w:rFonts w:ascii="Times New Roman" w:eastAsia="Times New Roman" w:hAnsi="Times New Roman" w:cs="Times New Roman"/>
          <w:sz w:val="28"/>
          <w:szCs w:val="28"/>
          <w:lang w:eastAsia="ru-RU"/>
        </w:rPr>
        <w:t>т. Оловянная</w:t>
      </w: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80F6A" w:rsidRPr="00A80F6A" w:rsidRDefault="00A80F6A" w:rsidP="00A80F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80F6A" w:rsidRPr="009E6C7A" w:rsidRDefault="009E6C7A" w:rsidP="009E6C7A">
      <w:pPr>
        <w:spacing w:after="0" w:line="240" w:lineRule="auto"/>
        <w:ind w:right="48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границ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территориальном общественном самоуправлении «Благополучие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городском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поселении </w:t>
      </w:r>
      <w:r w:rsidR="00A80F6A" w:rsidRPr="009E6C7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«Оловяннинское»</w:t>
      </w:r>
    </w:p>
    <w:p w:rsidR="00A80F6A" w:rsidRPr="00A80F6A" w:rsidRDefault="00A80F6A" w:rsidP="00A80F6A">
      <w:pPr>
        <w:spacing w:after="0" w:line="240" w:lineRule="auto"/>
        <w:ind w:right="14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6A" w:rsidRPr="00A80F6A" w:rsidRDefault="00A80F6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6A" w:rsidRDefault="00A80F6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На основании статьи 27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руководствуясь Уставом городского поселения «Оловяннинское», Совет городского поселения «Оловяннинское»  </w:t>
      </w:r>
      <w:r w:rsidR="009E6C7A" w:rsidRPr="009E6C7A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>р е ш и л</w:t>
      </w:r>
      <w:r w:rsidRPr="00A80F6A"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  <w:t>:</w:t>
      </w:r>
    </w:p>
    <w:p w:rsidR="009E6C7A" w:rsidRPr="00A80F6A" w:rsidRDefault="009E6C7A" w:rsidP="00A80F6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Arial CYR"/>
          <w:b/>
          <w:bCs/>
          <w:sz w:val="28"/>
          <w:szCs w:val="28"/>
          <w:lang w:eastAsia="ru-RU"/>
        </w:rPr>
      </w:pPr>
    </w:p>
    <w:p w:rsidR="00A80F6A" w:rsidRPr="00A80F6A" w:rsidRDefault="00A80F6A" w:rsidP="009E6C7A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right="141" w:firstLine="567"/>
        <w:jc w:val="both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Утвердить границы в территориальном общественном самоуправлении «</w:t>
      </w:r>
      <w:r w:rsidR="00520664">
        <w:rPr>
          <w:rFonts w:ascii="Times New Roman" w:eastAsia="Times New Roman" w:hAnsi="Times New Roman" w:cs="Arial CYR"/>
          <w:sz w:val="28"/>
          <w:szCs w:val="28"/>
          <w:lang w:eastAsia="ru-RU"/>
        </w:rPr>
        <w:t>БЛАГОПОЛУЧИЕ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», в городском поселении «Оловяннинское» муниципального района Оловяннинский район</w:t>
      </w:r>
      <w:r w:rsid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Забайкальского края</w:t>
      </w:r>
    </w:p>
    <w:p w:rsidR="00A80F6A" w:rsidRPr="00A80F6A" w:rsidRDefault="00A80F6A" w:rsidP="009E6C7A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right="141" w:firstLine="360"/>
        <w:jc w:val="both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Настоящее решение обнародовать путем размещения на информационном стенде администрации городского поселения «Оловяннинское» </w:t>
      </w:r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и в информационно-телекоммуникационной сети «Интернет» на официальном сайте</w:t>
      </w:r>
      <w:r w:rsidR="009E6C7A" w:rsidRPr="009E6C7A">
        <w:t xml:space="preserve"> </w:t>
      </w:r>
      <w:r w:rsidR="009E6C7A" w:rsidRPr="009E6C7A">
        <w:rPr>
          <w:rFonts w:ascii="Times New Roman" w:eastAsia="Times New Roman" w:hAnsi="Times New Roman" w:cs="Arial CYR"/>
          <w:sz w:val="28"/>
          <w:szCs w:val="28"/>
          <w:lang w:eastAsia="ru-RU"/>
        </w:rPr>
        <w:t>администрации городского поселения «Оловяннинское» по адресу:  https://оловянная.рф.</w:t>
      </w:r>
    </w:p>
    <w:p w:rsidR="00A80F6A" w:rsidRDefault="00A80F6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9E6C7A" w:rsidRDefault="009E6C7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9E6C7A" w:rsidRPr="00A80F6A" w:rsidRDefault="009E6C7A" w:rsidP="00A80F6A">
      <w:pPr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A80F6A" w:rsidRPr="00A80F6A" w:rsidRDefault="00A80F6A" w:rsidP="00A80F6A">
      <w:pPr>
        <w:tabs>
          <w:tab w:val="left" w:pos="7044"/>
        </w:tabs>
        <w:spacing w:after="0" w:line="240" w:lineRule="auto"/>
        <w:ind w:right="141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>Глава городского поселения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ab/>
        <w:t>О.А.Васильева</w:t>
      </w:r>
    </w:p>
    <w:p w:rsidR="005D4AD2" w:rsidRDefault="00A80F6A" w:rsidP="00A80F6A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C27C36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«Оловяннинское»                                                                                   </w:t>
      </w:r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 </w:t>
      </w:r>
    </w:p>
    <w:p w:rsidR="005D4AD2" w:rsidRDefault="005D4AD2" w:rsidP="00A80F6A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5D4AD2" w:rsidRDefault="005D4AD2" w:rsidP="00A80F6A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5D4AD2" w:rsidRDefault="005D4AD2" w:rsidP="00A80F6A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5D4AD2" w:rsidRDefault="005D4AD2" w:rsidP="00A80F6A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5D4AD2" w:rsidRPr="005D4AD2" w:rsidRDefault="005D4AD2" w:rsidP="005D4AD2">
      <w:pPr>
        <w:spacing w:after="0"/>
        <w:jc w:val="right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5D4AD2">
        <w:rPr>
          <w:rFonts w:ascii="Times New Roman" w:eastAsia="Times New Roman" w:hAnsi="Times New Roman" w:cs="Arial CYR"/>
          <w:sz w:val="28"/>
          <w:szCs w:val="28"/>
          <w:lang w:eastAsia="ru-RU"/>
        </w:rPr>
        <w:lastRenderedPageBreak/>
        <w:t xml:space="preserve">                                       Приложение</w:t>
      </w:r>
    </w:p>
    <w:p w:rsidR="005D4AD2" w:rsidRPr="005D4AD2" w:rsidRDefault="005D4AD2" w:rsidP="005D4AD2">
      <w:pPr>
        <w:spacing w:after="0"/>
        <w:jc w:val="right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5D4AD2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                                                          к решению Совета </w:t>
      </w:r>
    </w:p>
    <w:p w:rsidR="005D4AD2" w:rsidRPr="005D4AD2" w:rsidRDefault="005D4AD2" w:rsidP="005D4AD2">
      <w:pPr>
        <w:spacing w:after="0"/>
        <w:jc w:val="right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5D4AD2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                                                          городского поселения «Оловяннинское»</w:t>
      </w:r>
    </w:p>
    <w:p w:rsidR="005D4AD2" w:rsidRPr="005D4AD2" w:rsidRDefault="005D4AD2" w:rsidP="005D4AD2">
      <w:pPr>
        <w:spacing w:after="0"/>
        <w:jc w:val="right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5D4AD2">
        <w:rPr>
          <w:rFonts w:ascii="Times New Roman" w:eastAsia="Times New Roman" w:hAnsi="Times New Roman" w:cs="Arial CYR"/>
          <w:sz w:val="28"/>
          <w:szCs w:val="28"/>
          <w:lang w:eastAsia="ru-RU"/>
        </w:rPr>
        <w:t>от  «18» июля 2025г. № 225</w:t>
      </w:r>
    </w:p>
    <w:p w:rsidR="005D4AD2" w:rsidRPr="005D4AD2" w:rsidRDefault="005D4AD2" w:rsidP="005D4AD2">
      <w:pPr>
        <w:rPr>
          <w:rFonts w:ascii="Times New Roman" w:eastAsia="Times New Roman" w:hAnsi="Times New Roman" w:cs="Arial CYR"/>
          <w:b/>
          <w:sz w:val="28"/>
          <w:szCs w:val="28"/>
          <w:lang w:eastAsia="ru-RU"/>
        </w:rPr>
      </w:pPr>
    </w:p>
    <w:p w:rsidR="005D4AD2" w:rsidRPr="005D4AD2" w:rsidRDefault="005D4AD2" w:rsidP="005D4AD2">
      <w:pPr>
        <w:rPr>
          <w:rFonts w:ascii="Times New Roman" w:eastAsia="Times New Roman" w:hAnsi="Times New Roman" w:cs="Arial CYR"/>
          <w:b/>
          <w:sz w:val="28"/>
          <w:szCs w:val="28"/>
          <w:lang w:eastAsia="ru-RU"/>
        </w:rPr>
      </w:pPr>
    </w:p>
    <w:p w:rsidR="005D4AD2" w:rsidRPr="005D4AD2" w:rsidRDefault="005D4AD2" w:rsidP="005D4AD2">
      <w:pPr>
        <w:rPr>
          <w:rFonts w:ascii="Times New Roman" w:eastAsia="Times New Roman" w:hAnsi="Times New Roman" w:cs="Arial CYR"/>
          <w:b/>
          <w:sz w:val="28"/>
          <w:szCs w:val="28"/>
          <w:lang w:eastAsia="ru-RU"/>
        </w:rPr>
      </w:pPr>
      <w:bookmarkStart w:id="0" w:name="_GoBack"/>
      <w:bookmarkEnd w:id="0"/>
    </w:p>
    <w:p w:rsidR="005D4AD2" w:rsidRPr="005D4AD2" w:rsidRDefault="005D4AD2" w:rsidP="005D4AD2">
      <w:pPr>
        <w:rPr>
          <w:rFonts w:ascii="Times New Roman" w:eastAsia="Times New Roman" w:hAnsi="Times New Roman" w:cs="Arial CYR"/>
          <w:b/>
          <w:sz w:val="28"/>
          <w:szCs w:val="28"/>
          <w:lang w:eastAsia="ru-RU"/>
        </w:rPr>
      </w:pPr>
    </w:p>
    <w:p w:rsidR="005D4AD2" w:rsidRPr="005D4AD2" w:rsidRDefault="005D4AD2" w:rsidP="005D4AD2">
      <w:pPr>
        <w:jc w:val="center"/>
        <w:rPr>
          <w:rFonts w:ascii="Times New Roman" w:eastAsia="Times New Roman" w:hAnsi="Times New Roman" w:cs="Arial CYR"/>
          <w:b/>
          <w:sz w:val="28"/>
          <w:szCs w:val="28"/>
          <w:lang w:eastAsia="ru-RU"/>
        </w:rPr>
      </w:pPr>
      <w:r w:rsidRPr="005D4AD2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>ГРАНИЦЫ</w:t>
      </w:r>
    </w:p>
    <w:p w:rsidR="005D4AD2" w:rsidRPr="005D4AD2" w:rsidRDefault="005D4AD2" w:rsidP="005D4AD2">
      <w:pPr>
        <w:jc w:val="center"/>
        <w:rPr>
          <w:rFonts w:ascii="Times New Roman" w:eastAsia="Times New Roman" w:hAnsi="Times New Roman" w:cs="Arial CYR"/>
          <w:b/>
          <w:sz w:val="28"/>
          <w:szCs w:val="28"/>
          <w:lang w:eastAsia="ru-RU"/>
        </w:rPr>
      </w:pPr>
      <w:r w:rsidRPr="005D4AD2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>территориального общественного самоуправления «БЛАГОПОЛУЧИЕ»</w:t>
      </w:r>
    </w:p>
    <w:p w:rsidR="005D4AD2" w:rsidRPr="005D4AD2" w:rsidRDefault="005D4AD2" w:rsidP="005D4AD2">
      <w:pPr>
        <w:jc w:val="center"/>
        <w:rPr>
          <w:rFonts w:ascii="Times New Roman" w:eastAsia="Times New Roman" w:hAnsi="Times New Roman" w:cs="Arial CYR"/>
          <w:b/>
          <w:sz w:val="28"/>
          <w:szCs w:val="28"/>
          <w:lang w:eastAsia="ru-RU"/>
        </w:rPr>
      </w:pPr>
      <w:r w:rsidRPr="005D4AD2">
        <w:rPr>
          <w:rFonts w:ascii="Times New Roman" w:eastAsia="Times New Roman" w:hAnsi="Times New Roman" w:cs="Arial CYR"/>
          <w:b/>
          <w:sz w:val="28"/>
          <w:szCs w:val="28"/>
          <w:lang w:eastAsia="ru-RU"/>
        </w:rPr>
        <w:t>в городском поселении «Оловяннинское», муниципального района         «Оловяннинский район» Забайкальского края</w:t>
      </w:r>
    </w:p>
    <w:p w:rsidR="005D4AD2" w:rsidRPr="005D4AD2" w:rsidRDefault="005D4AD2" w:rsidP="005D4AD2">
      <w:pPr>
        <w:rPr>
          <w:rFonts w:ascii="Times New Roman" w:eastAsia="Times New Roman" w:hAnsi="Times New Roman" w:cs="Arial CYR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3380"/>
        <w:gridCol w:w="4927"/>
      </w:tblGrid>
      <w:tr w:rsidR="005D4AD2" w:rsidRPr="005D4AD2" w:rsidTr="00EC04F2">
        <w:tc>
          <w:tcPr>
            <w:tcW w:w="1264" w:type="dxa"/>
            <w:shd w:val="clear" w:color="auto" w:fill="auto"/>
          </w:tcPr>
          <w:p w:rsidR="005D4AD2" w:rsidRPr="005D4AD2" w:rsidRDefault="005D4AD2" w:rsidP="005D4AD2">
            <w:pPr>
              <w:rPr>
                <w:rFonts w:ascii="Times New Roman" w:eastAsia="Times New Roman" w:hAnsi="Times New Roman" w:cs="Arial CYR"/>
                <w:b/>
                <w:sz w:val="28"/>
                <w:szCs w:val="28"/>
                <w:lang w:eastAsia="ru-RU"/>
              </w:rPr>
            </w:pPr>
            <w:r w:rsidRPr="005D4AD2">
              <w:rPr>
                <w:rFonts w:ascii="Times New Roman" w:eastAsia="Times New Roman" w:hAnsi="Times New Roman" w:cs="Arial CYR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0" w:type="dxa"/>
            <w:shd w:val="clear" w:color="auto" w:fill="auto"/>
          </w:tcPr>
          <w:p w:rsidR="005D4AD2" w:rsidRPr="005D4AD2" w:rsidRDefault="005D4AD2" w:rsidP="005D4AD2">
            <w:pPr>
              <w:rPr>
                <w:rFonts w:ascii="Times New Roman" w:eastAsia="Times New Roman" w:hAnsi="Times New Roman" w:cs="Arial CYR"/>
                <w:b/>
                <w:sz w:val="28"/>
                <w:szCs w:val="28"/>
                <w:lang w:eastAsia="ru-RU"/>
              </w:rPr>
            </w:pPr>
            <w:r w:rsidRPr="005D4AD2">
              <w:rPr>
                <w:rFonts w:ascii="Times New Roman" w:eastAsia="Times New Roman" w:hAnsi="Times New Roman" w:cs="Arial CYR"/>
                <w:b/>
                <w:sz w:val="28"/>
                <w:szCs w:val="28"/>
                <w:lang w:eastAsia="ru-RU"/>
              </w:rPr>
              <w:t>Наименование ТОС</w:t>
            </w:r>
          </w:p>
        </w:tc>
        <w:tc>
          <w:tcPr>
            <w:tcW w:w="4927" w:type="dxa"/>
            <w:shd w:val="clear" w:color="auto" w:fill="auto"/>
          </w:tcPr>
          <w:p w:rsidR="005D4AD2" w:rsidRPr="005D4AD2" w:rsidRDefault="005D4AD2" w:rsidP="005D4AD2">
            <w:pPr>
              <w:rPr>
                <w:rFonts w:ascii="Times New Roman" w:eastAsia="Times New Roman" w:hAnsi="Times New Roman" w:cs="Arial CYR"/>
                <w:b/>
                <w:sz w:val="28"/>
                <w:szCs w:val="28"/>
                <w:lang w:eastAsia="ru-RU"/>
              </w:rPr>
            </w:pPr>
            <w:r w:rsidRPr="005D4AD2">
              <w:rPr>
                <w:rFonts w:ascii="Times New Roman" w:eastAsia="Times New Roman" w:hAnsi="Times New Roman" w:cs="Arial CYR"/>
                <w:b/>
                <w:sz w:val="28"/>
                <w:szCs w:val="28"/>
                <w:lang w:eastAsia="ru-RU"/>
              </w:rPr>
              <w:t>Границы ТОС</w:t>
            </w:r>
          </w:p>
        </w:tc>
      </w:tr>
      <w:tr w:rsidR="005D4AD2" w:rsidRPr="005D4AD2" w:rsidTr="00EC04F2">
        <w:tc>
          <w:tcPr>
            <w:tcW w:w="1264" w:type="dxa"/>
            <w:shd w:val="clear" w:color="auto" w:fill="auto"/>
          </w:tcPr>
          <w:p w:rsidR="005D4AD2" w:rsidRPr="005D4AD2" w:rsidRDefault="005D4AD2" w:rsidP="005D4AD2">
            <w:pPr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</w:pPr>
            <w:r w:rsidRPr="005D4AD2"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80" w:type="dxa"/>
            <w:shd w:val="clear" w:color="auto" w:fill="auto"/>
          </w:tcPr>
          <w:p w:rsidR="005D4AD2" w:rsidRPr="005D4AD2" w:rsidRDefault="005D4AD2" w:rsidP="005D4AD2">
            <w:pPr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</w:pPr>
            <w:r w:rsidRPr="005D4AD2"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  <w:t>«БЛАГОПОЛУЧИЕ»</w:t>
            </w:r>
          </w:p>
        </w:tc>
        <w:tc>
          <w:tcPr>
            <w:tcW w:w="4927" w:type="dxa"/>
            <w:shd w:val="clear" w:color="auto" w:fill="auto"/>
          </w:tcPr>
          <w:p w:rsidR="005D4AD2" w:rsidRPr="005D4AD2" w:rsidRDefault="005D4AD2" w:rsidP="005D4AD2">
            <w:pPr>
              <w:spacing w:after="0"/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</w:pPr>
            <w:r w:rsidRPr="005D4AD2"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  <w:t>В границах населенного пункта,</w:t>
            </w:r>
          </w:p>
          <w:p w:rsidR="005D4AD2" w:rsidRPr="005D4AD2" w:rsidRDefault="005D4AD2" w:rsidP="005D4AD2">
            <w:pPr>
              <w:spacing w:after="0"/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</w:pPr>
            <w:r w:rsidRPr="005D4AD2"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  <w:t xml:space="preserve"> по ул. Клубная, ул.Невская д.1, д.4</w:t>
            </w:r>
          </w:p>
          <w:p w:rsidR="005D4AD2" w:rsidRPr="005D4AD2" w:rsidRDefault="005D4AD2" w:rsidP="005D4AD2">
            <w:pPr>
              <w:spacing w:after="0"/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</w:pPr>
            <w:r w:rsidRPr="005D4AD2"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  <w:t xml:space="preserve">ул. Садовая д.2, д.6, д.8 </w:t>
            </w:r>
          </w:p>
          <w:p w:rsidR="005D4AD2" w:rsidRPr="005D4AD2" w:rsidRDefault="005D4AD2" w:rsidP="005D4AD2">
            <w:pPr>
              <w:spacing w:after="0"/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</w:pPr>
            <w:r w:rsidRPr="005D4AD2">
              <w:rPr>
                <w:rFonts w:ascii="Times New Roman" w:eastAsia="Times New Roman" w:hAnsi="Times New Roman" w:cs="Arial CYR"/>
                <w:sz w:val="28"/>
                <w:szCs w:val="28"/>
                <w:lang w:eastAsia="ru-RU"/>
              </w:rPr>
              <w:t>включая территорию «Оловяннинского историко-краеведческого музея им.Я.К.Золотухина» ул.Клубная 5 а</w:t>
            </w:r>
          </w:p>
        </w:tc>
      </w:tr>
    </w:tbl>
    <w:p w:rsidR="005D4AD2" w:rsidRPr="005D4AD2" w:rsidRDefault="005D4AD2" w:rsidP="005D4AD2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5D4AD2" w:rsidRPr="005D4AD2" w:rsidRDefault="005D4AD2" w:rsidP="005D4AD2">
      <w:pPr>
        <w:rPr>
          <w:rFonts w:ascii="Times New Roman" w:eastAsia="Times New Roman" w:hAnsi="Times New Roman" w:cs="Arial CYR"/>
          <w:sz w:val="28"/>
          <w:szCs w:val="28"/>
          <w:lang w:eastAsia="ru-RU"/>
        </w:rPr>
      </w:pPr>
    </w:p>
    <w:p w:rsidR="005D4AD2" w:rsidRPr="005D4AD2" w:rsidRDefault="005D4AD2" w:rsidP="005D4AD2">
      <w:pPr>
        <w:jc w:val="center"/>
        <w:rPr>
          <w:rFonts w:ascii="Times New Roman" w:eastAsia="Times New Roman" w:hAnsi="Times New Roman" w:cs="Arial CYR"/>
          <w:sz w:val="28"/>
          <w:szCs w:val="28"/>
          <w:lang w:eastAsia="ru-RU"/>
        </w:rPr>
      </w:pPr>
      <w:r w:rsidRPr="005D4AD2">
        <w:rPr>
          <w:rFonts w:ascii="Times New Roman" w:eastAsia="Times New Roman" w:hAnsi="Times New Roman" w:cs="Arial CYR"/>
          <w:sz w:val="28"/>
          <w:szCs w:val="28"/>
          <w:lang w:eastAsia="ru-RU"/>
        </w:rPr>
        <w:t>_______________</w:t>
      </w:r>
    </w:p>
    <w:p w:rsidR="00C54EA9" w:rsidRDefault="00A80F6A" w:rsidP="00A80F6A">
      <w:r w:rsidRPr="00A80F6A">
        <w:rPr>
          <w:rFonts w:ascii="Times New Roman" w:eastAsia="Times New Roman" w:hAnsi="Times New Roman" w:cs="Arial CYR"/>
          <w:sz w:val="28"/>
          <w:szCs w:val="28"/>
          <w:lang w:eastAsia="ru-RU"/>
        </w:rPr>
        <w:t xml:space="preserve">                            </w:t>
      </w:r>
    </w:p>
    <w:sectPr w:rsidR="00C5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4C0" w:rsidRDefault="007A04C0" w:rsidP="005D4AD2">
      <w:pPr>
        <w:spacing w:after="0" w:line="240" w:lineRule="auto"/>
      </w:pPr>
      <w:r>
        <w:separator/>
      </w:r>
    </w:p>
  </w:endnote>
  <w:endnote w:type="continuationSeparator" w:id="0">
    <w:p w:rsidR="007A04C0" w:rsidRDefault="007A04C0" w:rsidP="005D4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4C0" w:rsidRDefault="007A04C0" w:rsidP="005D4AD2">
      <w:pPr>
        <w:spacing w:after="0" w:line="240" w:lineRule="auto"/>
      </w:pPr>
      <w:r>
        <w:separator/>
      </w:r>
    </w:p>
  </w:footnote>
  <w:footnote w:type="continuationSeparator" w:id="0">
    <w:p w:rsidR="007A04C0" w:rsidRDefault="007A04C0" w:rsidP="005D4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7E712E"/>
    <w:multiLevelType w:val="multilevel"/>
    <w:tmpl w:val="C6727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6A"/>
    <w:rsid w:val="001F757F"/>
    <w:rsid w:val="00520664"/>
    <w:rsid w:val="005D4AD2"/>
    <w:rsid w:val="007A04C0"/>
    <w:rsid w:val="008F787A"/>
    <w:rsid w:val="009E6C7A"/>
    <w:rsid w:val="00A80F6A"/>
    <w:rsid w:val="00C5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10F0B-8345-4180-8205-849B2269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C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6C7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4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4AD2"/>
  </w:style>
  <w:style w:type="paragraph" w:styleId="a8">
    <w:name w:val="footer"/>
    <w:basedOn w:val="a"/>
    <w:link w:val="a9"/>
    <w:uiPriority w:val="99"/>
    <w:unhideWhenUsed/>
    <w:rsid w:val="005D4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4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Ситникова</cp:lastModifiedBy>
  <cp:revision>4</cp:revision>
  <cp:lastPrinted>2025-07-21T00:37:00Z</cp:lastPrinted>
  <dcterms:created xsi:type="dcterms:W3CDTF">2025-06-25T16:00:00Z</dcterms:created>
  <dcterms:modified xsi:type="dcterms:W3CDTF">2025-07-22T06:09:00Z</dcterms:modified>
</cp:coreProperties>
</file>