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DD2" w:rsidRPr="00F871E2" w:rsidRDefault="00F77DD2" w:rsidP="00F871E2">
      <w:pPr>
        <w:pStyle w:val="Heading1"/>
        <w:rPr>
          <w:bCs w:val="0"/>
          <w:color w:val="auto"/>
          <w:sz w:val="28"/>
          <w:szCs w:val="28"/>
        </w:rPr>
      </w:pPr>
      <w:r w:rsidRPr="00F871E2">
        <w:rPr>
          <w:bCs w:val="0"/>
          <w:color w:val="auto"/>
          <w:sz w:val="28"/>
          <w:szCs w:val="28"/>
        </w:rPr>
        <w:t>АДМИНИСТРАЦИЯ ГОРОДСКОГО ПОСЕЛЕНИЯ «ОЛОВЯННИНСКОЕ»</w:t>
      </w:r>
    </w:p>
    <w:p w:rsidR="00F77DD2" w:rsidRPr="00F871E2" w:rsidRDefault="00F77DD2" w:rsidP="00F871E2">
      <w:pPr>
        <w:pStyle w:val="Heading1"/>
        <w:spacing w:before="0" w:beforeAutospacing="0" w:after="0" w:afterAutospacing="0"/>
        <w:rPr>
          <w:bCs w:val="0"/>
          <w:color w:val="auto"/>
          <w:sz w:val="28"/>
          <w:szCs w:val="28"/>
        </w:rPr>
      </w:pPr>
      <w:r w:rsidRPr="00F871E2">
        <w:rPr>
          <w:bCs w:val="0"/>
          <w:color w:val="auto"/>
          <w:sz w:val="28"/>
          <w:szCs w:val="28"/>
        </w:rPr>
        <w:t>П О С Т А Н О В Л Е Н И Е</w:t>
      </w:r>
    </w:p>
    <w:p w:rsidR="00F77DD2" w:rsidRPr="00F871E2" w:rsidRDefault="00F77DD2" w:rsidP="00F871E2">
      <w:pPr>
        <w:pStyle w:val="Heading1"/>
        <w:spacing w:before="0" w:beforeAutospacing="0" w:after="0" w:afterAutospacing="0"/>
        <w:rPr>
          <w:bCs w:val="0"/>
          <w:color w:val="auto"/>
          <w:sz w:val="28"/>
          <w:szCs w:val="28"/>
        </w:rPr>
      </w:pPr>
    </w:p>
    <w:p w:rsidR="00F77DD2" w:rsidRPr="00F871E2" w:rsidRDefault="00F77DD2" w:rsidP="00F871E2">
      <w:pPr>
        <w:pStyle w:val="Heading1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B55666">
        <w:rPr>
          <w:b w:val="0"/>
          <w:bCs w:val="0"/>
          <w:color w:val="auto"/>
          <w:sz w:val="28"/>
          <w:szCs w:val="28"/>
        </w:rPr>
        <w:t>«28»</w:t>
      </w:r>
      <w:r w:rsidRPr="00F871E2">
        <w:rPr>
          <w:b w:val="0"/>
          <w:bCs w:val="0"/>
          <w:color w:val="auto"/>
          <w:sz w:val="28"/>
          <w:szCs w:val="28"/>
        </w:rPr>
        <w:t xml:space="preserve"> </w:t>
      </w:r>
      <w:r>
        <w:rPr>
          <w:b w:val="0"/>
          <w:bCs w:val="0"/>
          <w:color w:val="auto"/>
          <w:sz w:val="28"/>
          <w:szCs w:val="28"/>
        </w:rPr>
        <w:t>марта</w:t>
      </w:r>
      <w:r w:rsidRPr="00F871E2">
        <w:rPr>
          <w:bCs w:val="0"/>
          <w:color w:val="auto"/>
          <w:sz w:val="28"/>
          <w:szCs w:val="28"/>
        </w:rPr>
        <w:t xml:space="preserve"> </w:t>
      </w:r>
      <w:r w:rsidRPr="00F871E2">
        <w:rPr>
          <w:b w:val="0"/>
          <w:sz w:val="28"/>
          <w:szCs w:val="28"/>
        </w:rPr>
        <w:t xml:space="preserve">2012г.                                                                              № </w:t>
      </w:r>
      <w:r>
        <w:rPr>
          <w:b w:val="0"/>
          <w:sz w:val="28"/>
          <w:szCs w:val="28"/>
        </w:rPr>
        <w:t>64</w:t>
      </w:r>
    </w:p>
    <w:p w:rsidR="00F77DD2" w:rsidRPr="00F871E2" w:rsidRDefault="00F77DD2" w:rsidP="00F871E2">
      <w:pPr>
        <w:pStyle w:val="Heading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F77DD2" w:rsidRPr="00F871E2" w:rsidRDefault="00F77DD2" w:rsidP="00F871E2">
      <w:pPr>
        <w:pStyle w:val="Heading1"/>
        <w:spacing w:before="0" w:beforeAutospacing="0" w:after="0" w:afterAutospacing="0"/>
        <w:rPr>
          <w:b w:val="0"/>
          <w:bCs w:val="0"/>
          <w:color w:val="auto"/>
          <w:sz w:val="28"/>
          <w:szCs w:val="28"/>
        </w:rPr>
      </w:pPr>
      <w:r w:rsidRPr="00F871E2">
        <w:rPr>
          <w:b w:val="0"/>
          <w:bCs w:val="0"/>
          <w:color w:val="auto"/>
          <w:sz w:val="28"/>
          <w:szCs w:val="28"/>
        </w:rPr>
        <w:t>пос. Оловянная</w:t>
      </w:r>
    </w:p>
    <w:p w:rsidR="00F77DD2" w:rsidRPr="00F871E2" w:rsidRDefault="00F77DD2" w:rsidP="00F871E2">
      <w:pPr>
        <w:jc w:val="both"/>
        <w:rPr>
          <w:rFonts w:ascii="Times New Roman" w:hAnsi="Times New Roman"/>
          <w:sz w:val="28"/>
          <w:szCs w:val="28"/>
        </w:rPr>
      </w:pPr>
    </w:p>
    <w:p w:rsidR="00F77DD2" w:rsidRPr="00F871E2" w:rsidRDefault="00F77DD2" w:rsidP="00F871E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F871E2">
        <w:rPr>
          <w:rFonts w:ascii="Times New Roman" w:hAnsi="Times New Roman"/>
          <w:b/>
          <w:sz w:val="28"/>
          <w:szCs w:val="28"/>
        </w:rPr>
        <w:t xml:space="preserve">об утверждении  административного регламента  по </w:t>
      </w:r>
      <w:r w:rsidRPr="00F871E2">
        <w:rPr>
          <w:rFonts w:ascii="Times New Roman" w:hAnsi="Times New Roman"/>
          <w:b/>
          <w:bCs/>
          <w:sz w:val="28"/>
          <w:szCs w:val="28"/>
        </w:rPr>
        <w:t xml:space="preserve">предоставлению муниципальной услуги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871E2">
        <w:rPr>
          <w:rFonts w:ascii="Times New Roman" w:hAnsi="Times New Roman"/>
          <w:b/>
          <w:bCs/>
          <w:sz w:val="28"/>
          <w:szCs w:val="28"/>
        </w:rPr>
        <w:t>«Заключение</w:t>
      </w:r>
      <w:r>
        <w:rPr>
          <w:rFonts w:ascii="Times New Roman" w:hAnsi="Times New Roman"/>
          <w:b/>
          <w:bCs/>
          <w:sz w:val="28"/>
          <w:szCs w:val="28"/>
        </w:rPr>
        <w:t>, изменение или расторжение</w:t>
      </w:r>
      <w:r w:rsidRPr="00F871E2">
        <w:rPr>
          <w:rFonts w:ascii="Times New Roman" w:hAnsi="Times New Roman"/>
          <w:b/>
          <w:bCs/>
          <w:sz w:val="28"/>
          <w:szCs w:val="28"/>
        </w:rPr>
        <w:t xml:space="preserve"> договор</w:t>
      </w:r>
      <w:r>
        <w:rPr>
          <w:rFonts w:ascii="Times New Roman" w:hAnsi="Times New Roman"/>
          <w:b/>
          <w:bCs/>
          <w:sz w:val="28"/>
          <w:szCs w:val="28"/>
        </w:rPr>
        <w:t>а  передачи</w:t>
      </w:r>
      <w:r w:rsidRPr="00F871E2">
        <w:rPr>
          <w:rFonts w:ascii="Times New Roman" w:hAnsi="Times New Roman"/>
          <w:b/>
          <w:bCs/>
          <w:sz w:val="28"/>
          <w:szCs w:val="28"/>
        </w:rPr>
        <w:t xml:space="preserve"> жилых помещений в собственность граждан»</w:t>
      </w:r>
    </w:p>
    <w:p w:rsidR="00F77DD2" w:rsidRPr="00F871E2" w:rsidRDefault="00F77DD2" w:rsidP="00F871E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F77DD2" w:rsidRPr="00F871E2" w:rsidRDefault="00F77DD2" w:rsidP="00F871E2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 xml:space="preserve">В соответствии Федеральным законом от 06.10.2003г. № 131-ФЗ «Об общих принципах организации местного самоуправления в Российской Федерации», Федеральным законом от 09.02.2009г. № 8-ФЗ «Об обеспечении доступа к информации о деятельности государственных органов и органов местного самоуправления» Федеральным законом от 27.07.2010г. № 210-ФЗ «Об организации предоставления государственных и муниципальных услуг», Уставом городского поселения «Оловяннинское», </w:t>
      </w:r>
      <w:r w:rsidRPr="00F871E2">
        <w:rPr>
          <w:rFonts w:ascii="Times New Roman" w:hAnsi="Times New Roman"/>
          <w:b/>
          <w:sz w:val="28"/>
          <w:szCs w:val="28"/>
        </w:rPr>
        <w:t>постановляю</w:t>
      </w:r>
      <w:r w:rsidRPr="00F871E2">
        <w:rPr>
          <w:rFonts w:ascii="Times New Roman" w:hAnsi="Times New Roman"/>
          <w:sz w:val="28"/>
          <w:szCs w:val="28"/>
        </w:rPr>
        <w:t>:</w:t>
      </w:r>
    </w:p>
    <w:p w:rsidR="00F77DD2" w:rsidRPr="00F871E2" w:rsidRDefault="00F77DD2" w:rsidP="00F871E2">
      <w:pPr>
        <w:jc w:val="both"/>
        <w:rPr>
          <w:rFonts w:ascii="Times New Roman" w:hAnsi="Times New Roman"/>
          <w:sz w:val="28"/>
          <w:szCs w:val="28"/>
        </w:rPr>
      </w:pPr>
    </w:p>
    <w:p w:rsidR="00F77DD2" w:rsidRPr="004E61A6" w:rsidRDefault="00F77DD2" w:rsidP="00F871E2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 xml:space="preserve">    1. Утвердить административный регламент по предоставлению муниципальной услуги</w:t>
      </w:r>
      <w:r w:rsidRPr="00F871E2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E61A6">
        <w:rPr>
          <w:rFonts w:ascii="Times New Roman" w:hAnsi="Times New Roman"/>
          <w:bCs/>
          <w:sz w:val="28"/>
          <w:szCs w:val="28"/>
        </w:rPr>
        <w:t>«Заключение, изменение или расторжение договора  передачи жилых помещений в собственность граждан»</w:t>
      </w:r>
    </w:p>
    <w:p w:rsidR="00F77DD2" w:rsidRPr="00F871E2" w:rsidRDefault="00F77DD2" w:rsidP="00F871E2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77DD2" w:rsidRDefault="00F77DD2" w:rsidP="00F871E2">
      <w:pPr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 xml:space="preserve">     2. Настоящее постановление обнародовать путём размещения на информационном стенде администрации городского поселения «Оловяннинское»  и   опубликовать  на  сайте                                                        </w:t>
      </w:r>
      <w:r w:rsidRPr="00B55666">
        <w:rPr>
          <w:rFonts w:ascii="Times New Roman" w:hAnsi="Times New Roman"/>
          <w:b/>
          <w:sz w:val="28"/>
          <w:szCs w:val="28"/>
          <w:u w:val="single"/>
          <w:lang w:val="en-US"/>
        </w:rPr>
        <w:t>www</w:t>
      </w:r>
      <w:r w:rsidRPr="00B55666">
        <w:rPr>
          <w:rFonts w:ascii="Times New Roman" w:hAnsi="Times New Roman"/>
          <w:b/>
          <w:sz w:val="28"/>
          <w:szCs w:val="28"/>
          <w:u w:val="single"/>
        </w:rPr>
        <w:t>. оловян.забайкальскийкрай.рф</w:t>
      </w:r>
    </w:p>
    <w:p w:rsidR="00F77DD2" w:rsidRPr="00F871E2" w:rsidRDefault="00F77DD2" w:rsidP="00F871E2">
      <w:pPr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3.   Контроль за исполнением данного постановления оставляю за  собой.</w:t>
      </w:r>
    </w:p>
    <w:p w:rsidR="00F77DD2" w:rsidRPr="00F871E2" w:rsidRDefault="00F77DD2" w:rsidP="00F871E2">
      <w:pPr>
        <w:pStyle w:val="Header"/>
        <w:ind w:left="-539" w:right="-5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77DD2" w:rsidRPr="00F871E2" w:rsidRDefault="00F77DD2" w:rsidP="00F871E2">
      <w:pPr>
        <w:pStyle w:val="Header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F77DD2" w:rsidRPr="00F871E2" w:rsidRDefault="00F77DD2" w:rsidP="00F871E2">
      <w:pPr>
        <w:pStyle w:val="Header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F871E2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F77DD2" w:rsidRPr="00F871E2" w:rsidRDefault="00F77DD2" w:rsidP="00F871E2">
      <w:pPr>
        <w:pStyle w:val="Header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F871E2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</w:p>
    <w:p w:rsidR="00F77DD2" w:rsidRPr="00F871E2" w:rsidRDefault="00F77DD2" w:rsidP="00F871E2">
      <w:pPr>
        <w:pStyle w:val="Header"/>
        <w:tabs>
          <w:tab w:val="clear" w:pos="4677"/>
          <w:tab w:val="clear" w:pos="9355"/>
          <w:tab w:val="left" w:pos="7472"/>
        </w:tabs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F871E2">
        <w:rPr>
          <w:rFonts w:ascii="Times New Roman" w:hAnsi="Times New Roman" w:cs="Times New Roman"/>
          <w:sz w:val="28"/>
          <w:szCs w:val="28"/>
        </w:rPr>
        <w:t>«Оловяннинское»</w:t>
      </w:r>
      <w:r w:rsidRPr="00F871E2">
        <w:rPr>
          <w:rFonts w:ascii="Times New Roman" w:hAnsi="Times New Roman" w:cs="Times New Roman"/>
          <w:sz w:val="28"/>
          <w:szCs w:val="28"/>
        </w:rPr>
        <w:tab/>
        <w:t xml:space="preserve">     А.А.Кочерга</w:t>
      </w:r>
    </w:p>
    <w:p w:rsidR="00F77DD2" w:rsidRPr="00F871E2" w:rsidRDefault="00F77DD2" w:rsidP="00EE0D64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F77DD2" w:rsidRPr="00F871E2" w:rsidRDefault="00F77DD2" w:rsidP="00EE0D64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F77DD2" w:rsidRDefault="00F77DD2" w:rsidP="00EE0D64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F77DD2" w:rsidRPr="00F871E2" w:rsidRDefault="00F77DD2" w:rsidP="00EE0D64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F77DD2" w:rsidRDefault="00F77DD2" w:rsidP="00EE0D64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F77DD2" w:rsidRPr="00F871E2" w:rsidRDefault="00F77DD2" w:rsidP="00EE0D6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Утверждено</w:t>
      </w:r>
    </w:p>
    <w:p w:rsidR="00F77DD2" w:rsidRPr="00F871E2" w:rsidRDefault="00F77DD2" w:rsidP="00EE0D6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Постановлением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71E2">
        <w:rPr>
          <w:rFonts w:ascii="Times New Roman" w:hAnsi="Times New Roman"/>
          <w:sz w:val="28"/>
          <w:szCs w:val="28"/>
        </w:rPr>
        <w:t xml:space="preserve">  </w:t>
      </w:r>
    </w:p>
    <w:p w:rsidR="00F77DD2" w:rsidRPr="00F871E2" w:rsidRDefault="00F77DD2" w:rsidP="00EE0D6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администрации городского</w:t>
      </w:r>
    </w:p>
    <w:p w:rsidR="00F77DD2" w:rsidRPr="00F871E2" w:rsidRDefault="00F77DD2" w:rsidP="00EE0D6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поселения «Оловяннинское»</w:t>
      </w:r>
    </w:p>
    <w:p w:rsidR="00F77DD2" w:rsidRPr="00F871E2" w:rsidRDefault="00F77DD2" w:rsidP="00EE0D64"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№64  от «28» марта </w:t>
      </w:r>
      <w:smartTag w:uri="urn:schemas-microsoft-com:office:smarttags" w:element="metricconverter">
        <w:smartTagPr>
          <w:attr w:name="ProductID" w:val="2012 г"/>
        </w:smartTagPr>
        <w:r w:rsidRPr="00F871E2">
          <w:rPr>
            <w:rFonts w:ascii="Times New Roman" w:hAnsi="Times New Roman"/>
            <w:sz w:val="28"/>
            <w:szCs w:val="28"/>
          </w:rPr>
          <w:t>2012 г</w:t>
        </w:r>
      </w:smartTag>
      <w:r w:rsidRPr="00F871E2">
        <w:rPr>
          <w:rFonts w:ascii="Times New Roman" w:hAnsi="Times New Roman"/>
          <w:sz w:val="28"/>
          <w:szCs w:val="28"/>
        </w:rPr>
        <w:t>.</w:t>
      </w:r>
    </w:p>
    <w:p w:rsidR="00F77DD2" w:rsidRPr="00F871E2" w:rsidRDefault="00F77DD2" w:rsidP="00EE0D64">
      <w:pPr>
        <w:pStyle w:val="NoSpacing"/>
        <w:rPr>
          <w:rFonts w:ascii="Times New Roman" w:hAnsi="Times New Roman"/>
          <w:sz w:val="28"/>
          <w:szCs w:val="28"/>
        </w:rPr>
      </w:pPr>
    </w:p>
    <w:p w:rsidR="00F77DD2" w:rsidRPr="00F871E2" w:rsidRDefault="00F77DD2" w:rsidP="00EE0D64">
      <w:pPr>
        <w:pStyle w:val="NoSpacing"/>
        <w:rPr>
          <w:rFonts w:ascii="Times New Roman" w:hAnsi="Times New Roman"/>
          <w:b/>
          <w:bCs/>
          <w:sz w:val="28"/>
          <w:szCs w:val="28"/>
        </w:rPr>
      </w:pPr>
    </w:p>
    <w:p w:rsidR="00F77DD2" w:rsidRPr="00F871E2" w:rsidRDefault="00F77DD2" w:rsidP="00EE0D64">
      <w:pPr>
        <w:pStyle w:val="NoSpacing"/>
        <w:jc w:val="center"/>
        <w:rPr>
          <w:rFonts w:ascii="Times New Roman" w:hAnsi="Times New Roman"/>
          <w:b/>
          <w:bCs/>
          <w:sz w:val="28"/>
          <w:szCs w:val="28"/>
        </w:rPr>
      </w:pPr>
      <w:r w:rsidRPr="00F871E2">
        <w:rPr>
          <w:rFonts w:ascii="Times New Roman" w:hAnsi="Times New Roman"/>
          <w:b/>
          <w:bCs/>
          <w:sz w:val="28"/>
          <w:szCs w:val="28"/>
        </w:rPr>
        <w:t xml:space="preserve">Административный регламент по предоставлению услуги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871E2">
        <w:rPr>
          <w:rFonts w:ascii="Times New Roman" w:hAnsi="Times New Roman"/>
          <w:b/>
          <w:bCs/>
          <w:sz w:val="28"/>
          <w:szCs w:val="28"/>
        </w:rPr>
        <w:t>«Заключение</w:t>
      </w:r>
      <w:r>
        <w:rPr>
          <w:rFonts w:ascii="Times New Roman" w:hAnsi="Times New Roman"/>
          <w:b/>
          <w:bCs/>
          <w:sz w:val="28"/>
          <w:szCs w:val="28"/>
        </w:rPr>
        <w:t>, изменение или расторжение</w:t>
      </w:r>
      <w:r w:rsidRPr="00F871E2">
        <w:rPr>
          <w:rFonts w:ascii="Times New Roman" w:hAnsi="Times New Roman"/>
          <w:b/>
          <w:bCs/>
          <w:sz w:val="28"/>
          <w:szCs w:val="28"/>
        </w:rPr>
        <w:t xml:space="preserve"> договор</w:t>
      </w:r>
      <w:r>
        <w:rPr>
          <w:rFonts w:ascii="Times New Roman" w:hAnsi="Times New Roman"/>
          <w:b/>
          <w:bCs/>
          <w:sz w:val="28"/>
          <w:szCs w:val="28"/>
        </w:rPr>
        <w:t>а  передачи</w:t>
      </w:r>
      <w:r w:rsidRPr="00F871E2">
        <w:rPr>
          <w:rFonts w:ascii="Times New Roman" w:hAnsi="Times New Roman"/>
          <w:b/>
          <w:bCs/>
          <w:sz w:val="28"/>
          <w:szCs w:val="28"/>
        </w:rPr>
        <w:t xml:space="preserve"> жилых помещений в собственность граждан» на территории городского поселения «Оловяннинское» муниципального района «Оловяннинский район</w:t>
      </w:r>
    </w:p>
    <w:p w:rsidR="00F77DD2" w:rsidRPr="00F871E2" w:rsidRDefault="00F77DD2" w:rsidP="00EE0D64">
      <w:pPr>
        <w:pStyle w:val="NoSpacing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7DD2" w:rsidRPr="00F871E2" w:rsidRDefault="00F77DD2" w:rsidP="00EE0D64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F871E2">
        <w:rPr>
          <w:rFonts w:ascii="Times New Roman" w:hAnsi="Times New Roman"/>
          <w:b/>
          <w:sz w:val="28"/>
          <w:szCs w:val="28"/>
        </w:rPr>
        <w:t>1.Общие положения.</w:t>
      </w:r>
    </w:p>
    <w:p w:rsidR="00F77DD2" w:rsidRPr="00F871E2" w:rsidRDefault="00F77DD2" w:rsidP="00EE0D64">
      <w:pPr>
        <w:pStyle w:val="NoSpacing"/>
        <w:rPr>
          <w:rFonts w:ascii="Times New Roman" w:hAnsi="Times New Roman"/>
          <w:b/>
          <w:bCs/>
          <w:sz w:val="28"/>
          <w:szCs w:val="28"/>
        </w:rPr>
      </w:pPr>
    </w:p>
    <w:p w:rsidR="00F77DD2" w:rsidRPr="004E61A6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 xml:space="preserve">1.1. Наименование услуги: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E61A6">
        <w:rPr>
          <w:rFonts w:ascii="Times New Roman" w:hAnsi="Times New Roman"/>
          <w:bCs/>
          <w:sz w:val="28"/>
          <w:szCs w:val="28"/>
        </w:rPr>
        <w:t>«Заключение, изменение или расторжение договора  передачи жилых помещений в собственность граждан»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>1.2. Непосредственное предоставление услуги осуществляют: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>-  КГУП «Забайкальское БТИ»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-  Оловяннинский отдел Управления Федеральной службы государственной регистрации, кадастра и картографии по Забайкальскому краю.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- Администрация городского поселения «Оловяннинское» муниципального района «Оловяннинский район»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 xml:space="preserve"> 1.3. Предоставление услуги регулируется следующими нормативно-правовыми актами: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 xml:space="preserve">Федеральным законом «О приватизации жилищного фонда в Российской Федерации» № 1541-1 от 04.07.1991 г.  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 xml:space="preserve">Федеральным законом «О введении в действие Жилищного кодекса Российской Федерации» № 189-ФЗ от 29.12.2004 г.  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 xml:space="preserve">Федеральным законом № 131-ФЗ от 06.10.2003 г. «Об общих принципах  организации местного самоуправления в Российской Федерации» 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Гражданским кодексом РФ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>1.4. Результатом предоставления услуги могут являться: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>- заключение договора на передачу жилого помещения в собственность граждан между заявителем (заявителями) и Администрацией  городского поселения «Оловяннинское» муниципального района «Оловяннинский район».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>- выдача заявителю мотивированного письменного отказа в предоставлении услуги.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1.5. Заявителями являются граждане Российской Федерации, являющиеся нанимателями жилых помещений муниципального  жилищного фонда на основании договора социального найма.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1.6. Интересы заявителя при оказании муниципальной услуги может представлять лицо, уполномоченное заявителем путем выдачи доверенности, оформленной в соответствии с действующим законодательством.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 xml:space="preserve">Интересы заявителя, признанного в установленном законом порядке недееспособным, может представлять законный представитель - опекун на основании документа, удостоверяющего полномочия опекуна; 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Интересы заявителя – несовершеннолетнего могут представлять  законные представители (родители, усыновители, опекуны).</w:t>
      </w:r>
    </w:p>
    <w:p w:rsidR="00F77DD2" w:rsidRDefault="00F77DD2" w:rsidP="00B9084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Заявители – несовершеннолетние граждане, в возрасте от 14-ти до 18-ти лет, могут представлять свои интересы самостоятельно, с письменного согласия своих законных представителей.</w:t>
      </w:r>
    </w:p>
    <w:p w:rsidR="00F77DD2" w:rsidRPr="00F871E2" w:rsidRDefault="00F77DD2" w:rsidP="00B9084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77DD2" w:rsidRPr="00F871E2" w:rsidRDefault="00F77DD2" w:rsidP="00B9084D">
      <w:pPr>
        <w:pStyle w:val="NoSpacing"/>
        <w:jc w:val="center"/>
        <w:rPr>
          <w:rFonts w:ascii="Times New Roman" w:hAnsi="Times New Roman"/>
          <w:b/>
          <w:bCs/>
          <w:sz w:val="28"/>
          <w:szCs w:val="28"/>
        </w:rPr>
      </w:pPr>
      <w:r w:rsidRPr="00F871E2">
        <w:rPr>
          <w:rFonts w:ascii="Times New Roman" w:hAnsi="Times New Roman"/>
          <w:b/>
          <w:bCs/>
          <w:sz w:val="28"/>
          <w:szCs w:val="28"/>
        </w:rPr>
        <w:t>2.Требования к порядку предоставления услуги.</w:t>
      </w:r>
    </w:p>
    <w:p w:rsidR="00F77DD2" w:rsidRPr="00F871E2" w:rsidRDefault="00F77DD2" w:rsidP="00B9084D">
      <w:pPr>
        <w:pStyle w:val="NoSpacing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7DD2" w:rsidRPr="00F871E2" w:rsidRDefault="00F77DD2" w:rsidP="00B9084D">
      <w:pPr>
        <w:pStyle w:val="NoSpacing"/>
        <w:jc w:val="both"/>
        <w:rPr>
          <w:rFonts w:ascii="Times New Roman" w:hAnsi="Times New Roman"/>
          <w:b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>2.1. Информация о правилах предоставления услуги доводится до сведения заявителей следующими способами: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Pr="00F871E2">
        <w:rPr>
          <w:rFonts w:ascii="Times New Roman" w:hAnsi="Times New Roman"/>
          <w:bCs/>
          <w:sz w:val="28"/>
          <w:szCs w:val="28"/>
        </w:rPr>
        <w:t xml:space="preserve"> на </w:t>
      </w:r>
      <w:r>
        <w:rPr>
          <w:rFonts w:ascii="Times New Roman" w:hAnsi="Times New Roman"/>
          <w:bCs/>
          <w:sz w:val="28"/>
          <w:szCs w:val="28"/>
        </w:rPr>
        <w:t xml:space="preserve"> информационном стенде администрации городского поселения «Оловяннинское»</w:t>
      </w:r>
    </w:p>
    <w:p w:rsidR="00F77DD2" w:rsidRPr="00614DC4" w:rsidRDefault="00F77DD2" w:rsidP="00F871E2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14DC4">
        <w:rPr>
          <w:rFonts w:ascii="Times New Roman" w:hAnsi="Times New Roman"/>
          <w:sz w:val="28"/>
          <w:szCs w:val="28"/>
        </w:rPr>
        <w:t>-   по письменным обращениям;</w:t>
      </w:r>
    </w:p>
    <w:p w:rsidR="00F77DD2" w:rsidRDefault="00F77DD2" w:rsidP="00F871E2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 по тел.: 8 (30253) 45-9-49, 45-7-71</w:t>
      </w:r>
    </w:p>
    <w:p w:rsidR="00F77DD2" w:rsidRPr="00614DC4" w:rsidRDefault="00F77DD2" w:rsidP="00F871E2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факсимильной связью: 8 (30253) 45-7-92</w:t>
      </w:r>
    </w:p>
    <w:p w:rsidR="00F77DD2" w:rsidRPr="00614DC4" w:rsidRDefault="00F77DD2" w:rsidP="00F871E2">
      <w:pPr>
        <w:pStyle w:val="NoSpacing"/>
        <w:jc w:val="both"/>
        <w:rPr>
          <w:rFonts w:ascii="Times New Roman" w:hAnsi="Times New Roman"/>
          <w:color w:val="4F81BD"/>
          <w:sz w:val="28"/>
          <w:szCs w:val="28"/>
          <w:u w:val="single"/>
        </w:rPr>
      </w:pPr>
      <w:r w:rsidRPr="00614DC4">
        <w:rPr>
          <w:rFonts w:ascii="Times New Roman" w:hAnsi="Times New Roman"/>
          <w:sz w:val="28"/>
          <w:szCs w:val="28"/>
        </w:rPr>
        <w:t xml:space="preserve">-   по электронной почте по адресу: </w:t>
      </w:r>
      <w:r w:rsidRPr="00614DC4">
        <w:rPr>
          <w:sz w:val="28"/>
          <w:szCs w:val="28"/>
        </w:rPr>
        <w:t xml:space="preserve"> </w:t>
      </w:r>
      <w:r w:rsidRPr="00082270">
        <w:rPr>
          <w:rFonts w:ascii="Times New Roman" w:hAnsi="Times New Roman"/>
          <w:sz w:val="28"/>
          <w:szCs w:val="28"/>
          <w:lang w:val="en-US"/>
        </w:rPr>
        <w:t>posadmin</w:t>
      </w:r>
      <w:r w:rsidRPr="00082270">
        <w:rPr>
          <w:rFonts w:ascii="Times New Roman" w:hAnsi="Times New Roman"/>
          <w:sz w:val="28"/>
          <w:szCs w:val="28"/>
        </w:rPr>
        <w:t>@</w:t>
      </w:r>
      <w:r w:rsidRPr="00082270">
        <w:rPr>
          <w:rFonts w:ascii="Times New Roman" w:hAnsi="Times New Roman"/>
          <w:sz w:val="28"/>
          <w:szCs w:val="28"/>
          <w:lang w:val="en-US"/>
        </w:rPr>
        <w:t>rambler</w:t>
      </w:r>
      <w:r w:rsidRPr="00082270">
        <w:rPr>
          <w:rFonts w:ascii="Times New Roman" w:hAnsi="Times New Roman"/>
          <w:sz w:val="28"/>
          <w:szCs w:val="28"/>
        </w:rPr>
        <w:t>.</w:t>
      </w:r>
      <w:r w:rsidRPr="00082270">
        <w:rPr>
          <w:rFonts w:ascii="Times New Roman" w:hAnsi="Times New Roman"/>
          <w:sz w:val="28"/>
          <w:szCs w:val="28"/>
          <w:lang w:val="en-US"/>
        </w:rPr>
        <w:t>ru</w:t>
      </w:r>
      <w:r w:rsidRPr="00082270">
        <w:rPr>
          <w:rFonts w:ascii="Times New Roman" w:hAnsi="Times New Roman"/>
          <w:sz w:val="28"/>
          <w:szCs w:val="28"/>
        </w:rPr>
        <w:t>.</w:t>
      </w:r>
      <w:r w:rsidRPr="00614DC4">
        <w:rPr>
          <w:rFonts w:ascii="Times New Roman" w:hAnsi="Times New Roman"/>
          <w:color w:val="4F81BD"/>
          <w:sz w:val="28"/>
          <w:szCs w:val="28"/>
          <w:u w:val="single"/>
        </w:rPr>
        <w:t xml:space="preserve">  </w:t>
      </w:r>
    </w:p>
    <w:p w:rsidR="00F77DD2" w:rsidRPr="00F871E2" w:rsidRDefault="00F77DD2" w:rsidP="00F871E2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 xml:space="preserve">-  на сайте Администрации:  </w:t>
      </w:r>
      <w:r w:rsidRPr="00614DC4">
        <w:rPr>
          <w:rFonts w:ascii="Times New Roman" w:hAnsi="Times New Roman"/>
          <w:b/>
          <w:sz w:val="28"/>
          <w:szCs w:val="28"/>
          <w:lang w:val="en-US"/>
        </w:rPr>
        <w:t>www</w:t>
      </w:r>
      <w:r w:rsidRPr="00614DC4">
        <w:rPr>
          <w:rFonts w:ascii="Times New Roman" w:hAnsi="Times New Roman"/>
          <w:b/>
          <w:sz w:val="28"/>
          <w:szCs w:val="28"/>
        </w:rPr>
        <w:t>. оловян.забайкальскийкрай.рф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 xml:space="preserve">2.2. Предоставление услуги осуществляется в месте нахождения  Администрация городского поселения «Оловяннинское», по адресу:  674500, Забайкальский край, Оловяннинский район, п.Оловянная, ул. Московская, 52 кабинет №4 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>2.3.График работы: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>- понедел</w:t>
      </w:r>
      <w:r>
        <w:rPr>
          <w:rFonts w:ascii="Times New Roman" w:hAnsi="Times New Roman"/>
          <w:bCs/>
          <w:sz w:val="28"/>
          <w:szCs w:val="28"/>
        </w:rPr>
        <w:t>ьник, вторник, среда, четверг: с 8.30   до 17.3</w:t>
      </w:r>
      <w:r w:rsidRPr="00F871E2">
        <w:rPr>
          <w:rFonts w:ascii="Times New Roman" w:hAnsi="Times New Roman"/>
          <w:bCs/>
          <w:sz w:val="28"/>
          <w:szCs w:val="28"/>
        </w:rPr>
        <w:t>0 ,</w:t>
      </w:r>
      <w:r>
        <w:rPr>
          <w:rFonts w:ascii="Times New Roman" w:hAnsi="Times New Roman"/>
          <w:bCs/>
          <w:sz w:val="28"/>
          <w:szCs w:val="28"/>
        </w:rPr>
        <w:t xml:space="preserve"> пятница: с 8.30   до 16.30,  перерыв с 13.</w:t>
      </w:r>
      <w:r w:rsidRPr="00F871E2">
        <w:rPr>
          <w:rFonts w:ascii="Times New Roman" w:hAnsi="Times New Roman"/>
          <w:bCs/>
          <w:sz w:val="28"/>
          <w:szCs w:val="28"/>
        </w:rPr>
        <w:t xml:space="preserve">00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71E2">
        <w:rPr>
          <w:rFonts w:ascii="Times New Roman" w:hAnsi="Times New Roman"/>
          <w:bCs/>
          <w:sz w:val="28"/>
          <w:szCs w:val="28"/>
        </w:rPr>
        <w:t xml:space="preserve"> до 14</w:t>
      </w:r>
      <w:r>
        <w:rPr>
          <w:rFonts w:ascii="Times New Roman" w:hAnsi="Times New Roman"/>
          <w:bCs/>
          <w:sz w:val="28"/>
          <w:szCs w:val="28"/>
        </w:rPr>
        <w:t>.</w:t>
      </w:r>
      <w:r w:rsidRPr="00F871E2">
        <w:rPr>
          <w:rFonts w:ascii="Times New Roman" w:hAnsi="Times New Roman"/>
          <w:bCs/>
          <w:sz w:val="28"/>
          <w:szCs w:val="28"/>
        </w:rPr>
        <w:t xml:space="preserve">00 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>- суббота, воскресенье: выходной.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>2.4. Информация по вопросам предоставления услуги, в том числе информация о ходе предоставления услуги, предоставляется заявителям: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- непосредственно в администрацию  при личном обращении заявителя за указанной информацией.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- с использованием средств телефонной связи, электронного и почтового информирования (при обращении заявителя с соответствующим запросом).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>2.5.</w:t>
      </w:r>
      <w:r w:rsidRPr="00F871E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871E2">
        <w:rPr>
          <w:rFonts w:ascii="Times New Roman" w:hAnsi="Times New Roman"/>
          <w:sz w:val="28"/>
          <w:szCs w:val="28"/>
        </w:rPr>
        <w:t>Минимальный срок п</w:t>
      </w:r>
      <w:r>
        <w:rPr>
          <w:rFonts w:ascii="Times New Roman" w:hAnsi="Times New Roman"/>
          <w:sz w:val="28"/>
          <w:szCs w:val="28"/>
        </w:rPr>
        <w:t>редоставления услуги – 1 рабочий</w:t>
      </w:r>
      <w:r w:rsidRPr="00F871E2">
        <w:rPr>
          <w:rFonts w:ascii="Times New Roman" w:hAnsi="Times New Roman"/>
          <w:sz w:val="28"/>
          <w:szCs w:val="28"/>
        </w:rPr>
        <w:t xml:space="preserve"> день со дня обращения заявителя за предоставлением услуги.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>12.</w:t>
      </w:r>
      <w:r w:rsidRPr="00F871E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871E2">
        <w:rPr>
          <w:rFonts w:ascii="Times New Roman" w:hAnsi="Times New Roman"/>
          <w:sz w:val="28"/>
          <w:szCs w:val="28"/>
        </w:rPr>
        <w:t>Максимальны</w:t>
      </w:r>
      <w:r>
        <w:rPr>
          <w:rFonts w:ascii="Times New Roman" w:hAnsi="Times New Roman"/>
          <w:sz w:val="28"/>
          <w:szCs w:val="28"/>
        </w:rPr>
        <w:t>й срок предоставления услуги – 1 месяц</w:t>
      </w:r>
      <w:r w:rsidRPr="00F871E2">
        <w:rPr>
          <w:rFonts w:ascii="Times New Roman" w:hAnsi="Times New Roman"/>
          <w:sz w:val="28"/>
          <w:szCs w:val="28"/>
        </w:rPr>
        <w:t xml:space="preserve"> со дня обращения заявителя за предоставлением услуги.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2.6. Срок предоставления услуги в каждом конкретном случае определяется по согласованию с заявителем и фиксируется в заявке на предоставление услуги.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>2.7.Документы, являющиеся результатом предоставления услуги, выдаются заявителю по истечении установленного срока предоставления услуги, в день его обращения в администрацию городского поселения «Оловяннинское».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color w:val="FF0000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2.8. П</w:t>
      </w:r>
      <w:r w:rsidRPr="00F871E2">
        <w:rPr>
          <w:rFonts w:ascii="Times New Roman" w:hAnsi="Times New Roman"/>
          <w:bCs/>
          <w:sz w:val="28"/>
          <w:szCs w:val="28"/>
        </w:rPr>
        <w:t>еречень оснований для отказа в предоставлении услуги:</w:t>
      </w:r>
      <w:r w:rsidRPr="00F871E2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- отсутствие у заявителя права на предоставление услуги (в том числе непредставление  заявителем документов, подтверждающих наличие у него права на получение услуги).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color w:val="FF0000"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 xml:space="preserve">- </w:t>
      </w:r>
      <w:r w:rsidRPr="00F871E2">
        <w:rPr>
          <w:rFonts w:ascii="Times New Roman" w:hAnsi="Times New Roman"/>
          <w:sz w:val="28"/>
          <w:szCs w:val="28"/>
        </w:rPr>
        <w:t>заявителем не представлены в полном объеме документы, необходимые для предоставления услуги (в том числе не представлены оригиналы необходимых документов).</w:t>
      </w:r>
      <w:r w:rsidRPr="00F871E2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color w:val="FF0000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- документы, представленные заявителем для предоставления услуги, по форме или содержанию не соответствуют требованиям действующего законодательства (в том числе, содержат недостоверную или искаженную информацию).</w:t>
      </w:r>
    </w:p>
    <w:p w:rsidR="00F77DD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</w:t>
      </w:r>
      <w:r w:rsidRPr="00F871E2">
        <w:rPr>
          <w:rFonts w:ascii="Times New Roman" w:hAnsi="Times New Roman"/>
          <w:sz w:val="28"/>
          <w:szCs w:val="28"/>
        </w:rPr>
        <w:t>. Предоставление услуги осуществляется на основании следующих документов:</w:t>
      </w:r>
    </w:p>
    <w:p w:rsidR="00F77DD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выписки о неучастии граждан в приватизации жилья (КГУП «Забайкальское БТИ»)</w:t>
      </w:r>
    </w:p>
    <w:p w:rsidR="00F77DD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сообщения об отказе в предоставлении запрашиваемой информации (Управление Федеральной службы государственной регистрации, кадастра и картографии по Забайкальскому краю)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выписки из реестра муниципальной казны городского поселения «Оловяннинское»;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871E2">
        <w:rPr>
          <w:rFonts w:ascii="Times New Roman" w:hAnsi="Times New Roman"/>
          <w:sz w:val="28"/>
          <w:szCs w:val="28"/>
        </w:rPr>
        <w:t>заявления о приватизации жилого помещения, подписанные в присутствии специалиста по муниципальному имуществу городского поселения «Оловяннинское» собственноручно всеми гражданами, зарегистрированными в приватизируемом помещении и участвующими в приватизации, в том числе несовершеннолетними, достигшими возраста 14-лет, либо их представителями, действующими на основании доверенности, иного документа, подтверждающего наличие у представителя необходимых полномочий в соответствии с законодательством РФ.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871E2">
        <w:rPr>
          <w:rFonts w:ascii="Times New Roman" w:hAnsi="Times New Roman"/>
          <w:sz w:val="28"/>
          <w:szCs w:val="28"/>
        </w:rPr>
        <w:t xml:space="preserve">заявления об отказе от приватизации жилого помещения, подписанные в присутствии специалиста по муниципальному имуществу </w:t>
      </w:r>
      <w:r w:rsidRPr="00F871E2">
        <w:rPr>
          <w:rFonts w:ascii="Times New Roman" w:hAnsi="Times New Roman"/>
          <w:bCs/>
          <w:sz w:val="28"/>
          <w:szCs w:val="28"/>
        </w:rPr>
        <w:t>администрации городского поселения «Оловяннинское»</w:t>
      </w:r>
      <w:r w:rsidRPr="00F871E2">
        <w:rPr>
          <w:rFonts w:ascii="Times New Roman" w:hAnsi="Times New Roman"/>
          <w:sz w:val="28"/>
          <w:szCs w:val="28"/>
        </w:rPr>
        <w:t xml:space="preserve">  собственноручно всеми гражданами, зарегистрированными в приватизируемом помещении и не участвующими в приватизации.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871E2">
        <w:rPr>
          <w:rFonts w:ascii="Times New Roman" w:hAnsi="Times New Roman"/>
          <w:sz w:val="28"/>
          <w:szCs w:val="28"/>
        </w:rPr>
        <w:t xml:space="preserve">согласия на приватизацию жилого помещения, подписанные гражданами, зарегистрированными в приватизируемом помещении, которые ранее использовали свое право на приватизацию (подписывается в присутствии специалиста  по муниципальному имуществу </w:t>
      </w:r>
      <w:r w:rsidRPr="00F871E2">
        <w:rPr>
          <w:rFonts w:ascii="Times New Roman" w:hAnsi="Times New Roman"/>
          <w:bCs/>
          <w:sz w:val="28"/>
          <w:szCs w:val="28"/>
        </w:rPr>
        <w:t>администрации городского поселения «Оловяннинское»</w:t>
      </w:r>
      <w:r w:rsidRPr="00F871E2">
        <w:rPr>
          <w:rFonts w:ascii="Times New Roman" w:hAnsi="Times New Roman"/>
          <w:sz w:val="28"/>
          <w:szCs w:val="28"/>
        </w:rPr>
        <w:t>).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871E2">
        <w:rPr>
          <w:rFonts w:ascii="Times New Roman" w:hAnsi="Times New Roman"/>
          <w:sz w:val="28"/>
          <w:szCs w:val="28"/>
        </w:rPr>
        <w:t>оригинал и копия технического паспорта на приватизируемое помещение.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871E2">
        <w:rPr>
          <w:rFonts w:ascii="Times New Roman" w:hAnsi="Times New Roman"/>
          <w:sz w:val="28"/>
          <w:szCs w:val="28"/>
        </w:rPr>
        <w:t>оригинал и копия кадастрового паспорта на приватизируемое помещение.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871E2">
        <w:rPr>
          <w:rFonts w:ascii="Times New Roman" w:hAnsi="Times New Roman"/>
          <w:sz w:val="28"/>
          <w:szCs w:val="28"/>
        </w:rPr>
        <w:t>оригинал и копия документа, подтверждающего полномочия представителя на подписание заявления о приватизации нежилого помещения и договора на передачу квартиры в собственность граждан.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871E2">
        <w:rPr>
          <w:rFonts w:ascii="Times New Roman" w:hAnsi="Times New Roman"/>
          <w:sz w:val="28"/>
          <w:szCs w:val="28"/>
        </w:rPr>
        <w:t>оригиналы и копии паспортов всех граждан, зарегистрированных в приватизируемом помещении и участвующих в приватизации, в том числе несовершеннолетних, достигших возраста 14-лет, а также представителей данных граждан.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871E2">
        <w:rPr>
          <w:rFonts w:ascii="Times New Roman" w:hAnsi="Times New Roman"/>
          <w:sz w:val="28"/>
          <w:szCs w:val="28"/>
        </w:rPr>
        <w:t>оригиналы и копии свидетельств о рождении всех несовершеннолетних (не достигших возраста 18 лет) граждан, зарегистрированных в приватизируемом помещении и участвующих в приватизации.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871E2">
        <w:rPr>
          <w:rFonts w:ascii="Times New Roman" w:hAnsi="Times New Roman"/>
          <w:sz w:val="28"/>
          <w:szCs w:val="28"/>
        </w:rPr>
        <w:t>оригинал и копию ордера</w:t>
      </w:r>
      <w:r>
        <w:rPr>
          <w:rFonts w:ascii="Times New Roman" w:hAnsi="Times New Roman"/>
          <w:sz w:val="28"/>
          <w:szCs w:val="28"/>
        </w:rPr>
        <w:t xml:space="preserve"> либо</w:t>
      </w:r>
      <w:r w:rsidRPr="00F871E2">
        <w:rPr>
          <w:rFonts w:ascii="Times New Roman" w:hAnsi="Times New Roman"/>
          <w:sz w:val="28"/>
          <w:szCs w:val="28"/>
        </w:rPr>
        <w:t xml:space="preserve"> договора социального найма, иного правоустанавливающего документа, подтверждающего право пользования приватизируемым помещением.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справку на приватизацию.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871E2">
        <w:rPr>
          <w:rFonts w:ascii="Times New Roman" w:hAnsi="Times New Roman"/>
          <w:sz w:val="28"/>
          <w:szCs w:val="28"/>
        </w:rPr>
        <w:t>документ, подтверждающий оплату за предоставление услуги.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2.10</w:t>
      </w:r>
      <w:r w:rsidRPr="00F871E2">
        <w:rPr>
          <w:rFonts w:ascii="Times New Roman" w:hAnsi="Times New Roman"/>
          <w:bCs/>
          <w:sz w:val="28"/>
          <w:szCs w:val="28"/>
        </w:rPr>
        <w:t>. Предоставление услуги осуществляется на платной основе в размере 500 (пятьсот рублей 00 копеек)</w:t>
      </w:r>
    </w:p>
    <w:p w:rsidR="00F77DD2" w:rsidRPr="00F871E2" w:rsidRDefault="00F77DD2" w:rsidP="00EE0D64">
      <w:pPr>
        <w:pStyle w:val="NoSpacing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 xml:space="preserve"> </w:t>
      </w:r>
    </w:p>
    <w:p w:rsidR="00F77DD2" w:rsidRPr="00F871E2" w:rsidRDefault="00F77DD2" w:rsidP="00EE0D64">
      <w:pPr>
        <w:pStyle w:val="NoSpacing"/>
        <w:jc w:val="center"/>
        <w:rPr>
          <w:rFonts w:ascii="Times New Roman" w:hAnsi="Times New Roman"/>
          <w:b/>
          <w:bCs/>
          <w:sz w:val="28"/>
          <w:szCs w:val="28"/>
        </w:rPr>
      </w:pPr>
      <w:r w:rsidRPr="00F871E2">
        <w:rPr>
          <w:rFonts w:ascii="Times New Roman" w:hAnsi="Times New Roman"/>
          <w:b/>
          <w:bCs/>
          <w:sz w:val="28"/>
          <w:szCs w:val="28"/>
        </w:rPr>
        <w:t>3.Административные процедуры</w:t>
      </w:r>
    </w:p>
    <w:p w:rsidR="00F77DD2" w:rsidRPr="00F871E2" w:rsidRDefault="00F77DD2" w:rsidP="00EE0D64">
      <w:pPr>
        <w:pStyle w:val="NoSpacing"/>
        <w:rPr>
          <w:rFonts w:ascii="Times New Roman" w:hAnsi="Times New Roman"/>
          <w:b/>
          <w:bCs/>
          <w:sz w:val="28"/>
          <w:szCs w:val="28"/>
        </w:rPr>
      </w:pP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3.1. Предоставление услуги включает в себя следующую последовательность действий: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- прием документов от заявителя.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- рассмотрение документов заявителя.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 xml:space="preserve">- подготовка проекта договора на передачу жилого помещения в собственность граждан (проекта договора) либо проекта письменного отказа в предоставлении услуги (проекта отказа). 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- передача проекта договора, проекта отказа в  администрацию городского поселения «Оловяннинское» для подписания.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- рассмотрение и подписание проекта договора, проекта отказа  специалиста по муниципальному имуществу городского поселения «Оловяннинское» выдача результата услуги заявителю.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3.2. Последовательность действий  специалиста по муниципальному имуществу городского поселения «Оловяннинское» при приеме от заявителя документов на предоставление услуги: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>3.3. Основанием для начала административного действия является факт обращения заявителя за предоставлением услуги.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 xml:space="preserve">3.4. </w:t>
      </w:r>
      <w:r w:rsidRPr="00F871E2">
        <w:rPr>
          <w:rFonts w:ascii="Times New Roman" w:hAnsi="Times New Roman"/>
          <w:sz w:val="28"/>
          <w:szCs w:val="28"/>
        </w:rPr>
        <w:t>Прием от заявителя документов на предоставление услуги осуществляется в следующем порядке: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/>
          <w:i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проверка соответствия комплектности представленных заявителем докум</w:t>
      </w:r>
      <w:r>
        <w:rPr>
          <w:rFonts w:ascii="Times New Roman" w:hAnsi="Times New Roman"/>
          <w:sz w:val="28"/>
          <w:szCs w:val="28"/>
        </w:rPr>
        <w:t>ентов перечню, указанному в п. 2.</w:t>
      </w:r>
      <w:r w:rsidRPr="00F871E2">
        <w:rPr>
          <w:rFonts w:ascii="Times New Roman" w:hAnsi="Times New Roman"/>
          <w:sz w:val="28"/>
          <w:szCs w:val="28"/>
        </w:rPr>
        <w:t>9 настоящего регламента.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/>
          <w:i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сверка копий представленных заявителем документов с их подлинниками, заверение копий документов заявителя;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/>
          <w:i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 xml:space="preserve">фиксация факта обращения заявителя за предоставлением услуги 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/>
          <w:i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выдача заявителю документа, подтверждающего факт его обращения за оказанием услуги.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3.5. Максимальный срок выполнения административного действия – 10 минут.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/>
          <w:i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3.6. Результатом административного действия является прием представленных заявителем документов.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3.7. Последовательность действий  специалиста по муниципальному имуществу городского поселения «Оловяннинское» при рассмотрении представленных заявителем документов.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 xml:space="preserve">3.8. Основанием для начала административного действия является поступление к лицу, </w:t>
      </w:r>
      <w:r w:rsidRPr="00F871E2">
        <w:rPr>
          <w:rFonts w:ascii="Times New Roman" w:hAnsi="Times New Roman"/>
          <w:sz w:val="28"/>
          <w:szCs w:val="28"/>
        </w:rPr>
        <w:t>ответственному за выполнение административного действия,</w:t>
      </w:r>
      <w:r w:rsidRPr="00F871E2">
        <w:rPr>
          <w:rFonts w:ascii="Times New Roman" w:hAnsi="Times New Roman"/>
          <w:bCs/>
          <w:sz w:val="28"/>
          <w:szCs w:val="28"/>
        </w:rPr>
        <w:t xml:space="preserve"> представленных заявителем документов.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 xml:space="preserve">3.9. Должностное лицо, ответственное за выполнение административного действия анализирует представленные заявителем документы с целью установления наличия либо </w:t>
      </w:r>
      <w:r>
        <w:rPr>
          <w:rFonts w:ascii="Times New Roman" w:hAnsi="Times New Roman"/>
          <w:bCs/>
          <w:sz w:val="28"/>
          <w:szCs w:val="28"/>
        </w:rPr>
        <w:t>отсутствия предусмотренных п. 2.9</w:t>
      </w:r>
      <w:r w:rsidRPr="00F871E2">
        <w:rPr>
          <w:rFonts w:ascii="Times New Roman" w:hAnsi="Times New Roman"/>
          <w:bCs/>
          <w:sz w:val="28"/>
          <w:szCs w:val="28"/>
        </w:rPr>
        <w:t xml:space="preserve"> настоящего регламента и нормами действующего законодательства РФ оснований для отказа в предоставлении услуги.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3.10. Максимальный срок выполнения административного действия – 15 минут.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 xml:space="preserve">3.11. Результатом административного действия является установление </w:t>
      </w:r>
      <w:r w:rsidRPr="00F871E2">
        <w:rPr>
          <w:rFonts w:ascii="Times New Roman" w:hAnsi="Times New Roman"/>
          <w:bCs/>
          <w:sz w:val="28"/>
          <w:szCs w:val="28"/>
        </w:rPr>
        <w:t>наличия либо отсутствия оснований для отказа в предоставлении услуги.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 xml:space="preserve">3.12. Основанием для начала административного действия является </w:t>
      </w:r>
      <w:r w:rsidRPr="00F871E2">
        <w:rPr>
          <w:rFonts w:ascii="Times New Roman" w:hAnsi="Times New Roman"/>
          <w:sz w:val="28"/>
          <w:szCs w:val="28"/>
        </w:rPr>
        <w:t xml:space="preserve">установление  специалистом по муниципальному имуществу городского поселения «Оловяннинское»  </w:t>
      </w:r>
      <w:r w:rsidRPr="00F871E2">
        <w:rPr>
          <w:rFonts w:ascii="Times New Roman" w:hAnsi="Times New Roman"/>
          <w:bCs/>
          <w:sz w:val="28"/>
          <w:szCs w:val="28"/>
        </w:rPr>
        <w:t>факта наличия либо отсутствия оснований для отказа в предоставлении услуги.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 xml:space="preserve">3.13. В случае отсутствия оснований для отказа в предоставлении услуги,  специалист по муниципальному имуществу городского поселения «Оловяннинское» осуществляет подготовку проекта договора на передачу жилых помещений в собственность граждан и передает данный проект договора заявителям для подписания. 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>3.14. При наличии оснований для отказа в предоставлении услуги специалист по муниципальному имуществу городского поселения «Оловяннинское»  в устной форме извещает заявителей о вышеуказанных основаниях, и осуществляет подготовку проекта письменного мотивированного отказа в предоставлении услуги.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 xml:space="preserve">3.15. Результатом административного действия является подписание заявителями </w:t>
      </w:r>
      <w:r w:rsidRPr="00F871E2">
        <w:rPr>
          <w:rFonts w:ascii="Times New Roman" w:hAnsi="Times New Roman"/>
          <w:bCs/>
          <w:sz w:val="28"/>
          <w:szCs w:val="28"/>
        </w:rPr>
        <w:t>проекта договора на передачу жилых помещений в собственность граждан</w:t>
      </w:r>
      <w:r w:rsidRPr="00F871E2">
        <w:rPr>
          <w:rFonts w:ascii="Times New Roman" w:hAnsi="Times New Roman"/>
          <w:sz w:val="28"/>
          <w:szCs w:val="28"/>
        </w:rPr>
        <w:t xml:space="preserve"> либо подготовленный  </w:t>
      </w:r>
      <w:r w:rsidRPr="00F871E2">
        <w:rPr>
          <w:rFonts w:ascii="Times New Roman" w:hAnsi="Times New Roman"/>
          <w:bCs/>
          <w:sz w:val="28"/>
          <w:szCs w:val="28"/>
        </w:rPr>
        <w:t xml:space="preserve">специалистом по муниципальному имуществу городского поселения «Оловяннинское» </w:t>
      </w:r>
      <w:r w:rsidRPr="00F871E2">
        <w:rPr>
          <w:rFonts w:ascii="Times New Roman" w:hAnsi="Times New Roman"/>
          <w:sz w:val="28"/>
          <w:szCs w:val="28"/>
        </w:rPr>
        <w:t xml:space="preserve"> проект письменного отказа в предоставлении услуги.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 xml:space="preserve">3.16. Последовательность действий  </w:t>
      </w:r>
      <w:r w:rsidRPr="00F871E2">
        <w:rPr>
          <w:rFonts w:ascii="Times New Roman" w:hAnsi="Times New Roman"/>
          <w:bCs/>
          <w:sz w:val="28"/>
          <w:szCs w:val="28"/>
        </w:rPr>
        <w:t xml:space="preserve">специалиста по муниципальному имуществу городского поселения «Оловяннинское» </w:t>
      </w:r>
      <w:r w:rsidRPr="00F871E2">
        <w:rPr>
          <w:rFonts w:ascii="Times New Roman" w:hAnsi="Times New Roman"/>
          <w:sz w:val="28"/>
          <w:szCs w:val="28"/>
        </w:rPr>
        <w:t>при передаче проекта договора, проекта отказа: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 xml:space="preserve">3.16.1. Основанием для начала административного действия является </w:t>
      </w:r>
      <w:r w:rsidRPr="00F871E2">
        <w:rPr>
          <w:rFonts w:ascii="Times New Roman" w:hAnsi="Times New Roman"/>
          <w:sz w:val="28"/>
          <w:szCs w:val="28"/>
        </w:rPr>
        <w:t xml:space="preserve">получение </w:t>
      </w:r>
      <w:r w:rsidRPr="00F871E2">
        <w:rPr>
          <w:rFonts w:ascii="Times New Roman" w:hAnsi="Times New Roman"/>
          <w:bCs/>
          <w:sz w:val="28"/>
          <w:szCs w:val="28"/>
        </w:rPr>
        <w:t xml:space="preserve">специалистом по муниципальному имуществу городского поселения «Оловяннинское» </w:t>
      </w:r>
      <w:r w:rsidRPr="00F871E2">
        <w:rPr>
          <w:rFonts w:ascii="Times New Roman" w:hAnsi="Times New Roman"/>
          <w:sz w:val="28"/>
          <w:szCs w:val="28"/>
        </w:rPr>
        <w:t xml:space="preserve">  подписанного заявителем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71E2">
        <w:rPr>
          <w:rFonts w:ascii="Times New Roman" w:hAnsi="Times New Roman"/>
          <w:bCs/>
          <w:sz w:val="28"/>
          <w:szCs w:val="28"/>
        </w:rPr>
        <w:t xml:space="preserve"> договора на передачу жилых помещений в собственность граждан</w:t>
      </w:r>
      <w:r w:rsidRPr="00F871E2">
        <w:rPr>
          <w:rFonts w:ascii="Times New Roman" w:hAnsi="Times New Roman"/>
          <w:sz w:val="28"/>
          <w:szCs w:val="28"/>
        </w:rPr>
        <w:t xml:space="preserve"> либо подготовка </w:t>
      </w:r>
      <w:r w:rsidRPr="00F871E2">
        <w:rPr>
          <w:rFonts w:ascii="Times New Roman" w:hAnsi="Times New Roman"/>
          <w:bCs/>
          <w:sz w:val="28"/>
          <w:szCs w:val="28"/>
        </w:rPr>
        <w:t xml:space="preserve">специалистом по муниципальному имуществу городского поселения «Оловяннинское» </w:t>
      </w:r>
      <w:r w:rsidRPr="00F871E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71E2">
        <w:rPr>
          <w:rFonts w:ascii="Times New Roman" w:hAnsi="Times New Roman"/>
          <w:sz w:val="28"/>
          <w:szCs w:val="28"/>
        </w:rPr>
        <w:t xml:space="preserve">письменного отказа в предоставлении услуги. 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 xml:space="preserve">3.16.2.Специалист по муниципальному имуществу городского поселения «Оловяннинское»  доставляет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71E2">
        <w:rPr>
          <w:rFonts w:ascii="Times New Roman" w:hAnsi="Times New Roman"/>
          <w:bCs/>
          <w:sz w:val="28"/>
          <w:szCs w:val="28"/>
        </w:rPr>
        <w:t xml:space="preserve"> договора на передачу жилых помещений в собственность граждан</w:t>
      </w:r>
      <w:r w:rsidRPr="00F871E2">
        <w:rPr>
          <w:rFonts w:ascii="Times New Roman" w:hAnsi="Times New Roman"/>
          <w:sz w:val="28"/>
          <w:szCs w:val="28"/>
        </w:rPr>
        <w:t xml:space="preserve"> либо </w:t>
      </w:r>
      <w:r>
        <w:rPr>
          <w:rFonts w:ascii="Times New Roman" w:hAnsi="Times New Roman"/>
          <w:sz w:val="28"/>
          <w:szCs w:val="28"/>
        </w:rPr>
        <w:t xml:space="preserve">  письменный</w:t>
      </w:r>
      <w:r w:rsidRPr="00F871E2">
        <w:rPr>
          <w:rFonts w:ascii="Times New Roman" w:hAnsi="Times New Roman"/>
          <w:sz w:val="28"/>
          <w:szCs w:val="28"/>
        </w:rPr>
        <w:t xml:space="preserve"> отк</w:t>
      </w:r>
      <w:r>
        <w:rPr>
          <w:rFonts w:ascii="Times New Roman" w:hAnsi="Times New Roman"/>
          <w:sz w:val="28"/>
          <w:szCs w:val="28"/>
        </w:rPr>
        <w:t>аз</w:t>
      </w:r>
      <w:r w:rsidRPr="00F871E2">
        <w:rPr>
          <w:rFonts w:ascii="Times New Roman" w:hAnsi="Times New Roman"/>
          <w:sz w:val="28"/>
          <w:szCs w:val="28"/>
        </w:rPr>
        <w:t xml:space="preserve"> в предоставлении услуги в Оловяннинский отдел Управления Федеральной службы государственной регистрации, кадастра и картографии по Забайкальскому краю 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3.16.3. Максимальный срок выполнения административного действия – 30 минут с момента прибытия  специалиста по муниципальному имуществу городского поселения «Оловяннинское» в Оловяннинский отдел Управления Федеральной службы государственной регистрации, кадастра и картографии по Забайкальскому краю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 xml:space="preserve">3.16.4. Результатом административного действия является передача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871E2">
        <w:rPr>
          <w:rFonts w:ascii="Times New Roman" w:hAnsi="Times New Roman"/>
          <w:bCs/>
          <w:sz w:val="28"/>
          <w:szCs w:val="28"/>
        </w:rPr>
        <w:t>договора на передачу жилых помещений в собственность граждан</w:t>
      </w:r>
      <w:r w:rsidRPr="00F871E2">
        <w:rPr>
          <w:rFonts w:ascii="Times New Roman" w:hAnsi="Times New Roman"/>
          <w:sz w:val="28"/>
          <w:szCs w:val="28"/>
        </w:rPr>
        <w:t xml:space="preserve"> либо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71E2">
        <w:rPr>
          <w:rFonts w:ascii="Times New Roman" w:hAnsi="Times New Roman"/>
          <w:sz w:val="28"/>
          <w:szCs w:val="28"/>
        </w:rPr>
        <w:t>письменного отказа в предоставлении услуги в  Оловяннинский отдел Управления Федеральной службы государственной регистрации, кадастра и картографии по Забайкальскому краю.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 xml:space="preserve"> </w:t>
      </w:r>
    </w:p>
    <w:p w:rsidR="00F77DD2" w:rsidRPr="00F871E2" w:rsidRDefault="00F77DD2" w:rsidP="00EE0D64">
      <w:pPr>
        <w:pStyle w:val="NoSpacing"/>
        <w:rPr>
          <w:rFonts w:ascii="Times New Roman" w:hAnsi="Times New Roman"/>
          <w:sz w:val="28"/>
          <w:szCs w:val="28"/>
        </w:rPr>
      </w:pPr>
    </w:p>
    <w:p w:rsidR="00F77DD2" w:rsidRPr="00F871E2" w:rsidRDefault="00F77DD2" w:rsidP="00EE0D64">
      <w:pPr>
        <w:pStyle w:val="NoSpacing"/>
        <w:jc w:val="center"/>
        <w:rPr>
          <w:rFonts w:ascii="Times New Roman" w:hAnsi="Times New Roman"/>
          <w:b/>
          <w:bCs/>
          <w:sz w:val="28"/>
          <w:szCs w:val="28"/>
        </w:rPr>
      </w:pPr>
      <w:r w:rsidRPr="00F871E2">
        <w:rPr>
          <w:rFonts w:ascii="Times New Roman" w:hAnsi="Times New Roman"/>
          <w:b/>
          <w:bCs/>
          <w:sz w:val="28"/>
          <w:szCs w:val="28"/>
        </w:rPr>
        <w:t>4. Порядок обжалования действий (бездействия) должностных лиц, а также принимаемых ими решений при предоставлении услуги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bCs/>
          <w:sz w:val="28"/>
          <w:szCs w:val="28"/>
        </w:rPr>
        <w:t>4.1.</w:t>
      </w:r>
      <w:r w:rsidRPr="00F871E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871E2">
        <w:rPr>
          <w:rFonts w:ascii="Times New Roman" w:hAnsi="Times New Roman"/>
          <w:sz w:val="28"/>
          <w:szCs w:val="28"/>
        </w:rPr>
        <w:t xml:space="preserve">Заявители имеют право на обжалование действий или бездействия  специалиста по муниципальному имуществу городского поселения «Оловяннинское» в досудебном и судебном порядке. 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4.2. Заявители имеют право обратиться с жалобой лично (устно) или направить письменное предложение, заявление или жалобу (далее - письменное обращение) в адрес должностных лиц, уполномоченных на рассмотрение жалоб.</w:t>
      </w:r>
    </w:p>
    <w:p w:rsidR="00F77DD2" w:rsidRDefault="00F77DD2" w:rsidP="00955D9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 xml:space="preserve">4.3. При обращении заявителей в письменной форме срок рассмотрения письменного </w:t>
      </w:r>
      <w:r>
        <w:rPr>
          <w:rFonts w:ascii="Times New Roman" w:hAnsi="Times New Roman"/>
          <w:sz w:val="28"/>
          <w:szCs w:val="28"/>
        </w:rPr>
        <w:t xml:space="preserve">обращения не должен превышать 15 рабочих </w:t>
      </w:r>
      <w:r w:rsidRPr="00F871E2">
        <w:rPr>
          <w:rFonts w:ascii="Times New Roman" w:hAnsi="Times New Roman"/>
          <w:sz w:val="28"/>
          <w:szCs w:val="28"/>
        </w:rPr>
        <w:t xml:space="preserve"> дней с момента регистрации такого обращения.</w:t>
      </w:r>
      <w:r>
        <w:rPr>
          <w:rFonts w:ascii="Times New Roman" w:hAnsi="Times New Roman"/>
          <w:sz w:val="28"/>
          <w:szCs w:val="28"/>
        </w:rPr>
        <w:t xml:space="preserve"> В случае обжалования отказа администрацией городского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течении 5 рабочих дней со дня ее регистрации.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В исключительных случаях, а также в случае направления запроса государственным органам, органам местного самоуправления и иным должностным лицам для получения необходимых для рассмотрения обращения документов и материалов, руководитель уполномоченное должностное лицо вправе продлить срок рассмотре</w:t>
      </w:r>
      <w:r>
        <w:rPr>
          <w:rFonts w:ascii="Times New Roman" w:hAnsi="Times New Roman"/>
          <w:sz w:val="28"/>
          <w:szCs w:val="28"/>
        </w:rPr>
        <w:t>ния обращения не более чем на 15</w:t>
      </w:r>
      <w:r w:rsidRPr="00F871E2">
        <w:rPr>
          <w:rFonts w:ascii="Times New Roman" w:hAnsi="Times New Roman"/>
          <w:sz w:val="28"/>
          <w:szCs w:val="28"/>
        </w:rPr>
        <w:t xml:space="preserve"> дней, уведомив о продлении срока его рассмотрения заявителя.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4.4. Заявитель в своем письменном обращении в обязательном порядке указывает: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- наименование органа, в который направляет письменное обращение;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- фамилию, имя, отчество, должность соответствующего должностного лица, действия (бездействие), решение которого обжалуется (при наличии информации).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- свои фамилию, имя, отчество (последнее - при наличии), полное наименование для юридического лица-заявителя.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- почтовый адрес, по которому должен быть направлен ответ.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- суть предложения, заявления или жалобы.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4.5. Дополнительно в письменном обращении могут быть указаны основания, по которым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обязанность, иные сведения, которые заявитель считает необходимым сообщить. 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4.6. По результатам рассмотрения обращения уполномоченными должностными лицами принимается решение об удовлетворении требований заявителя либо об отказе его удовлетворении.</w:t>
      </w:r>
      <w:r w:rsidRPr="00F871E2">
        <w:rPr>
          <w:rFonts w:ascii="Times New Roman" w:hAnsi="Times New Roman"/>
          <w:sz w:val="28"/>
          <w:szCs w:val="28"/>
        </w:rPr>
        <w:br/>
        <w:t>Письменный ответ, содержащий результаты рассмотрения письменного обращения, направляется заявителю.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4.7. Если в письменном обращении не указаны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4.8.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должностное лицо, рассматривающее обращение, вправе оставить обращение без ответа по существу поставленных в нем вопросов и сообщить заявителю, направившему обращение, о недопустимости злоупотребления правом.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4.9. Если текст письменного обращения не поддается прочтению, ответ на обращение не дается, о чем сообщается заявителю, направившему обращение, если его фамилия и почтовый адрес поддаются прочтению.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4.10. 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вопросу. О данном решении уведомляется заявитель, направивший обращение.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4.11.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F77DD2" w:rsidRPr="00F871E2" w:rsidRDefault="00F77DD2" w:rsidP="00EE0D6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71E2">
        <w:rPr>
          <w:rFonts w:ascii="Times New Roman" w:hAnsi="Times New Roman"/>
          <w:sz w:val="28"/>
          <w:szCs w:val="28"/>
        </w:rPr>
        <w:t>4.12. Заявители вправе обжаловать действия (бездействие) решения, принятые в ходе предоставления услуги, в суд, в порядке, установленном действующим законодательством РФ.</w:t>
      </w:r>
    </w:p>
    <w:p w:rsidR="00F77DD2" w:rsidRPr="00F871E2" w:rsidRDefault="00F77DD2" w:rsidP="00EE0D64">
      <w:pPr>
        <w:pStyle w:val="NoSpacing"/>
        <w:rPr>
          <w:rFonts w:ascii="Times New Roman" w:hAnsi="Times New Roman"/>
          <w:sz w:val="28"/>
          <w:szCs w:val="28"/>
        </w:rPr>
      </w:pPr>
    </w:p>
    <w:sectPr w:rsidR="00F77DD2" w:rsidRPr="00F871E2" w:rsidSect="00741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1351B"/>
    <w:multiLevelType w:val="hybridMultilevel"/>
    <w:tmpl w:val="0F047E36"/>
    <w:lvl w:ilvl="0" w:tplc="60B21B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9D0792"/>
    <w:multiLevelType w:val="hybridMultilevel"/>
    <w:tmpl w:val="93EAE682"/>
    <w:lvl w:ilvl="0" w:tplc="CA48AD80">
      <w:start w:val="1"/>
      <w:numFmt w:val="upperRoman"/>
      <w:lvlText w:val="%1."/>
      <w:lvlJc w:val="left"/>
      <w:pPr>
        <w:ind w:left="16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>
    <w:nsid w:val="566F3999"/>
    <w:multiLevelType w:val="hybridMultilevel"/>
    <w:tmpl w:val="29B8C01A"/>
    <w:lvl w:ilvl="0" w:tplc="60B21B0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58741D6"/>
    <w:multiLevelType w:val="hybridMultilevel"/>
    <w:tmpl w:val="DAD842A4"/>
    <w:lvl w:ilvl="0" w:tplc="50A2ABCE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0D64"/>
    <w:rsid w:val="00082270"/>
    <w:rsid w:val="000C6EAF"/>
    <w:rsid w:val="00130066"/>
    <w:rsid w:val="003568C0"/>
    <w:rsid w:val="003A4B1B"/>
    <w:rsid w:val="003F3529"/>
    <w:rsid w:val="004347D1"/>
    <w:rsid w:val="00455A0D"/>
    <w:rsid w:val="004E61A6"/>
    <w:rsid w:val="00511D64"/>
    <w:rsid w:val="005D199C"/>
    <w:rsid w:val="00614DC4"/>
    <w:rsid w:val="00676509"/>
    <w:rsid w:val="006F6617"/>
    <w:rsid w:val="00725683"/>
    <w:rsid w:val="00741272"/>
    <w:rsid w:val="007F364A"/>
    <w:rsid w:val="00810B6B"/>
    <w:rsid w:val="00887B42"/>
    <w:rsid w:val="008912AF"/>
    <w:rsid w:val="00904A87"/>
    <w:rsid w:val="00955D94"/>
    <w:rsid w:val="00A07BAF"/>
    <w:rsid w:val="00A17266"/>
    <w:rsid w:val="00A94524"/>
    <w:rsid w:val="00B55666"/>
    <w:rsid w:val="00B857FC"/>
    <w:rsid w:val="00B9084D"/>
    <w:rsid w:val="00C33369"/>
    <w:rsid w:val="00CC6AFD"/>
    <w:rsid w:val="00D95ED4"/>
    <w:rsid w:val="00E079C2"/>
    <w:rsid w:val="00E3240E"/>
    <w:rsid w:val="00E778C0"/>
    <w:rsid w:val="00EE0D64"/>
    <w:rsid w:val="00F46D06"/>
    <w:rsid w:val="00F77DD2"/>
    <w:rsid w:val="00F83424"/>
    <w:rsid w:val="00F86D54"/>
    <w:rsid w:val="00F871E2"/>
    <w:rsid w:val="00FD7E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EAF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9"/>
    <w:qFormat/>
    <w:rsid w:val="00F871E2"/>
    <w:pPr>
      <w:spacing w:before="100" w:beforeAutospacing="1" w:after="100" w:afterAutospacing="1" w:line="240" w:lineRule="auto"/>
      <w:jc w:val="center"/>
      <w:outlineLvl w:val="0"/>
    </w:pPr>
    <w:rPr>
      <w:rFonts w:ascii="Times New Roman" w:hAnsi="Times New Roman"/>
      <w:b/>
      <w:bCs/>
      <w:color w:val="000000"/>
      <w:kern w:val="36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871E2"/>
    <w:rPr>
      <w:rFonts w:ascii="Times New Roman" w:hAnsi="Times New Roman" w:cs="Times New Roman"/>
      <w:b/>
      <w:bCs/>
      <w:color w:val="000000"/>
      <w:kern w:val="36"/>
      <w:sz w:val="24"/>
      <w:szCs w:val="24"/>
    </w:rPr>
  </w:style>
  <w:style w:type="paragraph" w:styleId="NoSpacing">
    <w:name w:val="No Spacing"/>
    <w:uiPriority w:val="99"/>
    <w:qFormat/>
    <w:rsid w:val="00EE0D64"/>
  </w:style>
  <w:style w:type="paragraph" w:customStyle="1" w:styleId="ConsNonformat">
    <w:name w:val="ConsNonformat"/>
    <w:uiPriority w:val="99"/>
    <w:rsid w:val="00EE0D64"/>
    <w:pPr>
      <w:widowControl w:val="0"/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uiPriority w:val="99"/>
    <w:rsid w:val="00EE0D6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E0D6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ConsPlusNormal0">
    <w:name w:val="ConsPlusNormal Знак"/>
    <w:basedOn w:val="DefaultParagraphFont"/>
    <w:link w:val="ConsPlusNormal"/>
    <w:uiPriority w:val="99"/>
    <w:locked/>
    <w:rsid w:val="00EE0D64"/>
    <w:rPr>
      <w:rFonts w:ascii="Arial" w:hAnsi="Arial" w:cs="Arial"/>
      <w:lang w:val="ru-RU" w:eastAsia="ru-RU" w:bidi="ar-SA"/>
    </w:rPr>
  </w:style>
  <w:style w:type="paragraph" w:customStyle="1" w:styleId="21">
    <w:name w:val="Основной текст 21"/>
    <w:basedOn w:val="Normal"/>
    <w:uiPriority w:val="99"/>
    <w:rsid w:val="00EE0D64"/>
    <w:pPr>
      <w:suppressAutoHyphens/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rsid w:val="00EE0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E0D6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F871E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871E2"/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40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72</TotalTime>
  <Pages>8</Pages>
  <Words>2726</Words>
  <Characters>15540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 Admin</dc:creator>
  <cp:keywords/>
  <dc:description/>
  <cp:lastModifiedBy>User</cp:lastModifiedBy>
  <cp:revision>12</cp:revision>
  <cp:lastPrinted>2012-05-15T11:46:00Z</cp:lastPrinted>
  <dcterms:created xsi:type="dcterms:W3CDTF">2012-03-05T08:38:00Z</dcterms:created>
  <dcterms:modified xsi:type="dcterms:W3CDTF">2012-05-15T11:50:00Z</dcterms:modified>
</cp:coreProperties>
</file>