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3FD9" w:rsidRPr="00447BB5" w:rsidRDefault="00447BB5" w:rsidP="00447BB5">
      <w:pPr>
        <w:widowControl w:val="0"/>
        <w:autoSpaceDE w:val="0"/>
        <w:autoSpaceDN w:val="0"/>
        <w:adjustRightInd w:val="0"/>
        <w:spacing w:after="0" w:line="240" w:lineRule="auto"/>
        <w:jc w:val="right"/>
        <w:rPr>
          <w:rFonts w:ascii="Times New Roman" w:hAnsi="Times New Roman" w:cs="Times New Roman"/>
          <w:b/>
          <w:sz w:val="28"/>
          <w:szCs w:val="28"/>
          <w:lang w:eastAsia="ru-RU"/>
        </w:rPr>
      </w:pPr>
      <w:bookmarkStart w:id="0" w:name="_GoBack"/>
      <w:bookmarkEnd w:id="0"/>
      <w:r w:rsidRPr="00447BB5">
        <w:rPr>
          <w:rFonts w:ascii="Times New Roman" w:hAnsi="Times New Roman" w:cs="Times New Roman"/>
          <w:b/>
          <w:sz w:val="28"/>
          <w:szCs w:val="28"/>
          <w:lang w:eastAsia="ru-RU"/>
        </w:rPr>
        <w:t xml:space="preserve">              УТВЕРЖДАЮ</w:t>
      </w:r>
    </w:p>
    <w:p w:rsidR="00447BB5" w:rsidRPr="00447BB5" w:rsidRDefault="00447BB5" w:rsidP="00447BB5">
      <w:pPr>
        <w:widowControl w:val="0"/>
        <w:autoSpaceDE w:val="0"/>
        <w:autoSpaceDN w:val="0"/>
        <w:adjustRightInd w:val="0"/>
        <w:spacing w:after="0" w:line="240" w:lineRule="auto"/>
        <w:jc w:val="right"/>
        <w:rPr>
          <w:rFonts w:ascii="Times New Roman" w:hAnsi="Times New Roman" w:cs="Times New Roman"/>
          <w:b/>
          <w:sz w:val="28"/>
          <w:szCs w:val="28"/>
          <w:lang w:eastAsia="ru-RU"/>
        </w:rPr>
      </w:pPr>
      <w:r w:rsidRPr="00447BB5">
        <w:rPr>
          <w:rFonts w:ascii="Times New Roman" w:hAnsi="Times New Roman" w:cs="Times New Roman"/>
          <w:b/>
          <w:sz w:val="28"/>
          <w:szCs w:val="28"/>
          <w:lang w:eastAsia="ru-RU"/>
        </w:rPr>
        <w:t>Глава городского поселения</w:t>
      </w:r>
    </w:p>
    <w:p w:rsidR="00447BB5" w:rsidRPr="00447BB5" w:rsidRDefault="00447BB5" w:rsidP="00447BB5">
      <w:pPr>
        <w:widowControl w:val="0"/>
        <w:autoSpaceDE w:val="0"/>
        <w:autoSpaceDN w:val="0"/>
        <w:adjustRightInd w:val="0"/>
        <w:spacing w:after="0" w:line="240" w:lineRule="auto"/>
        <w:jc w:val="right"/>
        <w:rPr>
          <w:rFonts w:ascii="Times New Roman" w:hAnsi="Times New Roman" w:cs="Times New Roman"/>
          <w:b/>
          <w:sz w:val="28"/>
          <w:szCs w:val="28"/>
          <w:lang w:eastAsia="ru-RU"/>
        </w:rPr>
      </w:pPr>
      <w:r w:rsidRPr="00447BB5">
        <w:rPr>
          <w:rFonts w:ascii="Times New Roman" w:hAnsi="Times New Roman" w:cs="Times New Roman"/>
          <w:b/>
          <w:sz w:val="28"/>
          <w:szCs w:val="28"/>
          <w:lang w:eastAsia="ru-RU"/>
        </w:rPr>
        <w:t>«Забайкальское»</w:t>
      </w:r>
    </w:p>
    <w:p w:rsidR="00A63FD9" w:rsidRPr="00447BB5" w:rsidRDefault="00447BB5" w:rsidP="00A63FD9">
      <w:pPr>
        <w:widowControl w:val="0"/>
        <w:autoSpaceDE w:val="0"/>
        <w:autoSpaceDN w:val="0"/>
        <w:adjustRightInd w:val="0"/>
        <w:spacing w:after="0" w:line="240" w:lineRule="auto"/>
        <w:jc w:val="right"/>
        <w:rPr>
          <w:rFonts w:ascii="Times New Roman" w:hAnsi="Times New Roman" w:cs="Times New Roman"/>
          <w:b/>
          <w:sz w:val="24"/>
          <w:szCs w:val="24"/>
          <w:lang w:eastAsia="ru-RU"/>
        </w:rPr>
      </w:pPr>
      <w:r w:rsidRPr="00447BB5">
        <w:rPr>
          <w:rFonts w:ascii="Times New Roman" w:hAnsi="Times New Roman" w:cs="Times New Roman"/>
          <w:b/>
          <w:sz w:val="24"/>
          <w:szCs w:val="24"/>
          <w:lang w:eastAsia="ru-RU"/>
        </w:rPr>
        <w:t>________________</w:t>
      </w:r>
      <w:proofErr w:type="spellStart"/>
      <w:r w:rsidRPr="00447BB5">
        <w:rPr>
          <w:rFonts w:ascii="Times New Roman" w:hAnsi="Times New Roman" w:cs="Times New Roman"/>
          <w:b/>
          <w:sz w:val="24"/>
          <w:szCs w:val="24"/>
          <w:lang w:eastAsia="ru-RU"/>
        </w:rPr>
        <w:t>О.Г.Ермолин</w:t>
      </w:r>
      <w:proofErr w:type="spellEnd"/>
    </w:p>
    <w:p w:rsidR="00A63FD9" w:rsidRPr="00694E06" w:rsidRDefault="00A63FD9" w:rsidP="00A63FD9">
      <w:pPr>
        <w:widowControl w:val="0"/>
        <w:tabs>
          <w:tab w:val="left" w:pos="5103"/>
        </w:tabs>
        <w:autoSpaceDE w:val="0"/>
        <w:autoSpaceDN w:val="0"/>
        <w:adjustRightInd w:val="0"/>
        <w:spacing w:after="0" w:line="240" w:lineRule="auto"/>
        <w:jc w:val="right"/>
        <w:rPr>
          <w:rFonts w:ascii="Times New Roman" w:hAnsi="Times New Roman" w:cs="Times New Roman"/>
          <w:sz w:val="24"/>
          <w:szCs w:val="24"/>
          <w:lang w:eastAsia="ru-RU"/>
        </w:rPr>
      </w:pPr>
    </w:p>
    <w:p w:rsidR="00A63FD9" w:rsidRPr="00694E06" w:rsidRDefault="00A63FD9" w:rsidP="00A63FD9">
      <w:pPr>
        <w:widowControl w:val="0"/>
        <w:autoSpaceDE w:val="0"/>
        <w:autoSpaceDN w:val="0"/>
        <w:adjustRightInd w:val="0"/>
        <w:spacing w:after="0" w:line="240" w:lineRule="auto"/>
        <w:jc w:val="center"/>
        <w:rPr>
          <w:rFonts w:ascii="Times New Roman" w:hAnsi="Times New Roman" w:cs="Times New Roman"/>
          <w:sz w:val="28"/>
          <w:szCs w:val="28"/>
          <w:lang w:eastAsia="ru-RU"/>
        </w:rPr>
      </w:pPr>
    </w:p>
    <w:p w:rsidR="00A63FD9" w:rsidRPr="00694E06" w:rsidRDefault="00A63FD9" w:rsidP="00A63FD9">
      <w:pPr>
        <w:widowControl w:val="0"/>
        <w:autoSpaceDE w:val="0"/>
        <w:autoSpaceDN w:val="0"/>
        <w:adjustRightInd w:val="0"/>
        <w:spacing w:after="0" w:line="240" w:lineRule="auto"/>
        <w:jc w:val="center"/>
        <w:rPr>
          <w:rFonts w:ascii="Times New Roman" w:hAnsi="Times New Roman" w:cs="Times New Roman"/>
          <w:sz w:val="28"/>
          <w:szCs w:val="28"/>
          <w:lang w:eastAsia="ru-RU"/>
        </w:rPr>
      </w:pPr>
    </w:p>
    <w:p w:rsidR="00A63FD9" w:rsidRPr="00694E06" w:rsidRDefault="00A63FD9" w:rsidP="00A63FD9">
      <w:pPr>
        <w:widowControl w:val="0"/>
        <w:autoSpaceDE w:val="0"/>
        <w:autoSpaceDN w:val="0"/>
        <w:adjustRightInd w:val="0"/>
        <w:spacing w:after="0" w:line="240" w:lineRule="auto"/>
        <w:jc w:val="center"/>
        <w:rPr>
          <w:rFonts w:ascii="Times New Roman" w:hAnsi="Times New Roman" w:cs="Times New Roman"/>
          <w:sz w:val="28"/>
          <w:szCs w:val="28"/>
          <w:lang w:eastAsia="ru-RU"/>
        </w:rPr>
      </w:pPr>
    </w:p>
    <w:p w:rsidR="00A63FD9" w:rsidRPr="00694E06" w:rsidRDefault="00A63FD9" w:rsidP="00A63FD9">
      <w:pPr>
        <w:widowControl w:val="0"/>
        <w:autoSpaceDE w:val="0"/>
        <w:autoSpaceDN w:val="0"/>
        <w:adjustRightInd w:val="0"/>
        <w:spacing w:after="0" w:line="240" w:lineRule="auto"/>
        <w:jc w:val="center"/>
        <w:rPr>
          <w:rFonts w:ascii="Times New Roman" w:hAnsi="Times New Roman" w:cs="Times New Roman"/>
          <w:sz w:val="28"/>
          <w:szCs w:val="28"/>
          <w:lang w:eastAsia="ru-RU"/>
        </w:rPr>
      </w:pPr>
    </w:p>
    <w:p w:rsidR="00A63FD9" w:rsidRPr="00694E06" w:rsidRDefault="00A63FD9" w:rsidP="00A63FD9">
      <w:pPr>
        <w:widowControl w:val="0"/>
        <w:autoSpaceDE w:val="0"/>
        <w:autoSpaceDN w:val="0"/>
        <w:adjustRightInd w:val="0"/>
        <w:spacing w:after="0" w:line="240" w:lineRule="auto"/>
        <w:jc w:val="center"/>
        <w:rPr>
          <w:rFonts w:ascii="Times New Roman" w:hAnsi="Times New Roman" w:cs="Times New Roman"/>
          <w:sz w:val="28"/>
          <w:szCs w:val="28"/>
          <w:lang w:eastAsia="ru-RU"/>
        </w:rPr>
      </w:pPr>
    </w:p>
    <w:p w:rsidR="00A63FD9" w:rsidRPr="00694E06" w:rsidRDefault="00A63FD9" w:rsidP="00A63FD9">
      <w:pPr>
        <w:widowControl w:val="0"/>
        <w:autoSpaceDE w:val="0"/>
        <w:autoSpaceDN w:val="0"/>
        <w:adjustRightInd w:val="0"/>
        <w:spacing w:after="0" w:line="240" w:lineRule="auto"/>
        <w:jc w:val="center"/>
        <w:rPr>
          <w:rFonts w:ascii="Times New Roman" w:hAnsi="Times New Roman" w:cs="Times New Roman"/>
          <w:sz w:val="28"/>
          <w:szCs w:val="28"/>
          <w:lang w:eastAsia="ru-RU"/>
        </w:rPr>
      </w:pPr>
    </w:p>
    <w:p w:rsidR="00A63FD9" w:rsidRPr="00694E06" w:rsidRDefault="00A63FD9" w:rsidP="00A63FD9">
      <w:pPr>
        <w:widowControl w:val="0"/>
        <w:autoSpaceDE w:val="0"/>
        <w:autoSpaceDN w:val="0"/>
        <w:adjustRightInd w:val="0"/>
        <w:spacing w:after="0" w:line="240" w:lineRule="auto"/>
        <w:jc w:val="center"/>
        <w:rPr>
          <w:rFonts w:ascii="Times New Roman" w:hAnsi="Times New Roman" w:cs="Times New Roman"/>
          <w:sz w:val="28"/>
          <w:szCs w:val="28"/>
          <w:lang w:eastAsia="ru-RU"/>
        </w:rPr>
      </w:pPr>
    </w:p>
    <w:p w:rsidR="00A63FD9" w:rsidRPr="00694E06" w:rsidRDefault="00A63FD9" w:rsidP="00A63FD9">
      <w:pPr>
        <w:widowControl w:val="0"/>
        <w:autoSpaceDE w:val="0"/>
        <w:autoSpaceDN w:val="0"/>
        <w:adjustRightInd w:val="0"/>
        <w:spacing w:after="0" w:line="240" w:lineRule="auto"/>
        <w:jc w:val="center"/>
        <w:rPr>
          <w:rFonts w:ascii="Times New Roman" w:hAnsi="Times New Roman" w:cs="Times New Roman"/>
          <w:sz w:val="28"/>
          <w:szCs w:val="28"/>
          <w:lang w:eastAsia="ru-RU"/>
        </w:rPr>
      </w:pPr>
    </w:p>
    <w:p w:rsidR="00A63FD9" w:rsidRDefault="00A63FD9" w:rsidP="00A63FD9">
      <w:pPr>
        <w:spacing w:after="0" w:line="240" w:lineRule="auto"/>
        <w:jc w:val="center"/>
        <w:rPr>
          <w:rFonts w:ascii="Times New Roman" w:hAnsi="Times New Roman" w:cs="Times New Roman"/>
          <w:b/>
          <w:bCs/>
          <w:sz w:val="28"/>
          <w:szCs w:val="28"/>
          <w:lang w:eastAsia="ru-RU"/>
        </w:rPr>
      </w:pPr>
      <w:r w:rsidRPr="00694E06">
        <w:rPr>
          <w:rFonts w:ascii="Times New Roman" w:hAnsi="Times New Roman" w:cs="Times New Roman"/>
          <w:b/>
          <w:bCs/>
          <w:sz w:val="28"/>
          <w:szCs w:val="28"/>
          <w:lang w:eastAsia="ru-RU"/>
        </w:rPr>
        <w:t xml:space="preserve">Документация об </w:t>
      </w:r>
      <w:r>
        <w:rPr>
          <w:rFonts w:ascii="Times New Roman" w:hAnsi="Times New Roman" w:cs="Times New Roman"/>
          <w:b/>
          <w:bCs/>
          <w:sz w:val="28"/>
          <w:szCs w:val="28"/>
          <w:lang w:eastAsia="ru-RU"/>
        </w:rPr>
        <w:t>электронном аукционе</w:t>
      </w:r>
    </w:p>
    <w:p w:rsidR="00A63FD9" w:rsidRDefault="00A63FD9" w:rsidP="00A63FD9">
      <w:pPr>
        <w:spacing w:after="0" w:line="240" w:lineRule="auto"/>
        <w:jc w:val="center"/>
        <w:rPr>
          <w:rFonts w:ascii="Times New Roman" w:hAnsi="Times New Roman" w:cs="Times New Roman"/>
          <w:b/>
          <w:bCs/>
          <w:sz w:val="28"/>
          <w:szCs w:val="28"/>
          <w:lang w:eastAsia="ru-RU"/>
        </w:rPr>
      </w:pPr>
      <w:r>
        <w:rPr>
          <w:rFonts w:ascii="Times New Roman" w:hAnsi="Times New Roman" w:cs="Times New Roman"/>
          <w:b/>
          <w:bCs/>
          <w:sz w:val="28"/>
          <w:szCs w:val="28"/>
          <w:lang w:eastAsia="ru-RU"/>
        </w:rPr>
        <w:t xml:space="preserve">Поставка </w:t>
      </w:r>
      <w:r w:rsidR="00A2639B">
        <w:rPr>
          <w:rFonts w:ascii="Times New Roman" w:hAnsi="Times New Roman" w:cs="Times New Roman"/>
          <w:b/>
          <w:bCs/>
          <w:sz w:val="28"/>
          <w:szCs w:val="28"/>
          <w:lang w:eastAsia="ru-RU"/>
        </w:rPr>
        <w:t>бензина АИ-92</w:t>
      </w:r>
    </w:p>
    <w:p w:rsidR="00A63FD9" w:rsidRDefault="00A63FD9" w:rsidP="00A63FD9">
      <w:pPr>
        <w:spacing w:after="0" w:line="240" w:lineRule="auto"/>
        <w:jc w:val="center"/>
        <w:rPr>
          <w:rFonts w:ascii="Times New Roman" w:hAnsi="Times New Roman" w:cs="Times New Roman"/>
          <w:b/>
          <w:bCs/>
          <w:sz w:val="28"/>
          <w:szCs w:val="28"/>
          <w:lang w:eastAsia="ru-RU"/>
        </w:rPr>
      </w:pPr>
    </w:p>
    <w:p w:rsidR="00447BB5" w:rsidRDefault="004F42E7" w:rsidP="00A63FD9">
      <w:pPr>
        <w:spacing w:after="0" w:line="240" w:lineRule="auto"/>
        <w:jc w:val="center"/>
        <w:rPr>
          <w:rFonts w:ascii="Times New Roman" w:hAnsi="Times New Roman" w:cs="Times New Roman"/>
          <w:b/>
          <w:bCs/>
          <w:sz w:val="28"/>
          <w:szCs w:val="28"/>
          <w:lang w:eastAsia="ru-RU"/>
        </w:rPr>
      </w:pPr>
      <w:r>
        <w:rPr>
          <w:rFonts w:ascii="Times New Roman" w:hAnsi="Times New Roman" w:cs="Times New Roman"/>
          <w:b/>
          <w:bCs/>
          <w:sz w:val="28"/>
          <w:szCs w:val="28"/>
          <w:lang w:eastAsia="ru-RU"/>
        </w:rPr>
        <w:t xml:space="preserve">Для субъектов малого предпринимательства и социально </w:t>
      </w:r>
    </w:p>
    <w:p w:rsidR="00A63FD9" w:rsidRDefault="004F42E7" w:rsidP="00A63FD9">
      <w:pPr>
        <w:spacing w:after="0" w:line="240" w:lineRule="auto"/>
        <w:jc w:val="center"/>
        <w:rPr>
          <w:rFonts w:ascii="Times New Roman" w:hAnsi="Times New Roman" w:cs="Times New Roman"/>
          <w:b/>
          <w:bCs/>
          <w:sz w:val="28"/>
          <w:szCs w:val="28"/>
          <w:lang w:eastAsia="ru-RU"/>
        </w:rPr>
      </w:pPr>
      <w:r>
        <w:rPr>
          <w:rFonts w:ascii="Times New Roman" w:hAnsi="Times New Roman" w:cs="Times New Roman"/>
          <w:b/>
          <w:bCs/>
          <w:sz w:val="28"/>
          <w:szCs w:val="28"/>
          <w:lang w:eastAsia="ru-RU"/>
        </w:rPr>
        <w:t>ориентированных некоммерческих организаций</w:t>
      </w:r>
    </w:p>
    <w:p w:rsidR="00A63FD9" w:rsidRDefault="00A63FD9" w:rsidP="00A63FD9">
      <w:pPr>
        <w:spacing w:after="0" w:line="240" w:lineRule="auto"/>
        <w:jc w:val="center"/>
        <w:rPr>
          <w:rFonts w:ascii="Times New Roman" w:hAnsi="Times New Roman" w:cs="Times New Roman"/>
          <w:b/>
          <w:bCs/>
          <w:sz w:val="28"/>
          <w:szCs w:val="28"/>
          <w:lang w:eastAsia="ru-RU"/>
        </w:rPr>
      </w:pPr>
    </w:p>
    <w:p w:rsidR="00A63FD9" w:rsidRDefault="00A63FD9" w:rsidP="00A63FD9">
      <w:pPr>
        <w:spacing w:after="0" w:line="240" w:lineRule="auto"/>
        <w:jc w:val="center"/>
        <w:rPr>
          <w:rFonts w:ascii="Times New Roman" w:hAnsi="Times New Roman" w:cs="Times New Roman"/>
          <w:b/>
          <w:bCs/>
          <w:sz w:val="28"/>
          <w:szCs w:val="28"/>
          <w:lang w:eastAsia="ru-RU"/>
        </w:rPr>
      </w:pPr>
    </w:p>
    <w:p w:rsidR="00A63FD9" w:rsidRDefault="00A63FD9" w:rsidP="00A63FD9">
      <w:pPr>
        <w:spacing w:after="0" w:line="240" w:lineRule="auto"/>
        <w:jc w:val="center"/>
        <w:rPr>
          <w:rFonts w:ascii="Times New Roman" w:hAnsi="Times New Roman" w:cs="Times New Roman"/>
          <w:b/>
          <w:bCs/>
          <w:sz w:val="28"/>
          <w:szCs w:val="28"/>
          <w:lang w:eastAsia="ru-RU"/>
        </w:rPr>
      </w:pPr>
    </w:p>
    <w:p w:rsidR="00A63FD9" w:rsidRDefault="00A63FD9" w:rsidP="00A63FD9">
      <w:pPr>
        <w:spacing w:after="0" w:line="240" w:lineRule="auto"/>
        <w:jc w:val="center"/>
        <w:rPr>
          <w:rFonts w:ascii="Times New Roman" w:hAnsi="Times New Roman" w:cs="Times New Roman"/>
          <w:b/>
          <w:bCs/>
          <w:sz w:val="28"/>
          <w:szCs w:val="28"/>
          <w:lang w:eastAsia="ru-RU"/>
        </w:rPr>
      </w:pPr>
    </w:p>
    <w:p w:rsidR="00A63FD9" w:rsidRDefault="00A63FD9" w:rsidP="00A63FD9">
      <w:pPr>
        <w:spacing w:after="0" w:line="240" w:lineRule="auto"/>
        <w:jc w:val="center"/>
        <w:rPr>
          <w:rFonts w:ascii="Times New Roman" w:hAnsi="Times New Roman" w:cs="Times New Roman"/>
          <w:b/>
          <w:bCs/>
          <w:sz w:val="28"/>
          <w:szCs w:val="28"/>
          <w:lang w:eastAsia="ru-RU"/>
        </w:rPr>
      </w:pPr>
    </w:p>
    <w:p w:rsidR="00A63FD9" w:rsidRDefault="00A63FD9" w:rsidP="00A63FD9">
      <w:pPr>
        <w:spacing w:after="0" w:line="240" w:lineRule="auto"/>
        <w:jc w:val="center"/>
        <w:rPr>
          <w:rFonts w:ascii="Times New Roman" w:hAnsi="Times New Roman" w:cs="Times New Roman"/>
          <w:b/>
          <w:bCs/>
          <w:sz w:val="28"/>
          <w:szCs w:val="28"/>
          <w:lang w:eastAsia="ru-RU"/>
        </w:rPr>
      </w:pPr>
    </w:p>
    <w:p w:rsidR="00A63FD9" w:rsidRDefault="00A63FD9" w:rsidP="00A63FD9">
      <w:pPr>
        <w:spacing w:after="0" w:line="240" w:lineRule="auto"/>
        <w:jc w:val="center"/>
        <w:rPr>
          <w:rFonts w:ascii="Times New Roman" w:hAnsi="Times New Roman" w:cs="Times New Roman"/>
          <w:b/>
          <w:bCs/>
          <w:sz w:val="28"/>
          <w:szCs w:val="28"/>
          <w:lang w:eastAsia="ru-RU"/>
        </w:rPr>
      </w:pPr>
    </w:p>
    <w:p w:rsidR="00A63FD9" w:rsidRDefault="00A63FD9" w:rsidP="00A63FD9">
      <w:pPr>
        <w:spacing w:after="0" w:line="240" w:lineRule="auto"/>
        <w:jc w:val="center"/>
        <w:rPr>
          <w:rFonts w:ascii="Times New Roman" w:hAnsi="Times New Roman" w:cs="Times New Roman"/>
          <w:b/>
          <w:bCs/>
          <w:sz w:val="28"/>
          <w:szCs w:val="28"/>
          <w:lang w:eastAsia="ru-RU"/>
        </w:rPr>
      </w:pPr>
    </w:p>
    <w:p w:rsidR="00A63FD9" w:rsidRDefault="00A63FD9" w:rsidP="00A63FD9">
      <w:pPr>
        <w:spacing w:after="0" w:line="240" w:lineRule="auto"/>
        <w:jc w:val="center"/>
        <w:rPr>
          <w:rFonts w:ascii="Times New Roman" w:hAnsi="Times New Roman" w:cs="Times New Roman"/>
          <w:b/>
          <w:bCs/>
          <w:sz w:val="28"/>
          <w:szCs w:val="28"/>
          <w:lang w:eastAsia="ru-RU"/>
        </w:rPr>
      </w:pPr>
    </w:p>
    <w:p w:rsidR="00A63FD9" w:rsidRDefault="00A63FD9" w:rsidP="00A63FD9">
      <w:pPr>
        <w:spacing w:after="0" w:line="240" w:lineRule="auto"/>
        <w:jc w:val="center"/>
        <w:rPr>
          <w:rFonts w:ascii="Times New Roman" w:hAnsi="Times New Roman" w:cs="Times New Roman"/>
          <w:b/>
          <w:bCs/>
          <w:sz w:val="28"/>
          <w:szCs w:val="28"/>
          <w:lang w:eastAsia="ru-RU"/>
        </w:rPr>
      </w:pPr>
    </w:p>
    <w:p w:rsidR="00A63FD9" w:rsidRDefault="00A63FD9" w:rsidP="00A63FD9">
      <w:pPr>
        <w:spacing w:after="0" w:line="240" w:lineRule="auto"/>
        <w:jc w:val="center"/>
        <w:rPr>
          <w:rFonts w:ascii="Times New Roman" w:hAnsi="Times New Roman" w:cs="Times New Roman"/>
          <w:b/>
          <w:bCs/>
          <w:sz w:val="28"/>
          <w:szCs w:val="28"/>
          <w:lang w:eastAsia="ru-RU"/>
        </w:rPr>
      </w:pPr>
    </w:p>
    <w:p w:rsidR="00A63FD9" w:rsidRDefault="00A63FD9" w:rsidP="00A63FD9">
      <w:pPr>
        <w:spacing w:after="0" w:line="240" w:lineRule="auto"/>
        <w:jc w:val="center"/>
        <w:rPr>
          <w:rFonts w:ascii="Times New Roman" w:hAnsi="Times New Roman" w:cs="Times New Roman"/>
          <w:b/>
          <w:bCs/>
          <w:sz w:val="28"/>
          <w:szCs w:val="28"/>
          <w:lang w:eastAsia="ru-RU"/>
        </w:rPr>
      </w:pPr>
    </w:p>
    <w:p w:rsidR="00A63FD9" w:rsidRDefault="00A63FD9" w:rsidP="00A63FD9">
      <w:pPr>
        <w:spacing w:after="0" w:line="240" w:lineRule="auto"/>
        <w:jc w:val="center"/>
        <w:rPr>
          <w:rFonts w:ascii="Times New Roman" w:hAnsi="Times New Roman" w:cs="Times New Roman"/>
          <w:b/>
          <w:bCs/>
          <w:sz w:val="28"/>
          <w:szCs w:val="28"/>
          <w:lang w:eastAsia="ru-RU"/>
        </w:rPr>
      </w:pPr>
    </w:p>
    <w:p w:rsidR="00A63FD9" w:rsidRDefault="00A63FD9" w:rsidP="00A63FD9">
      <w:pPr>
        <w:spacing w:after="0" w:line="240" w:lineRule="auto"/>
        <w:jc w:val="center"/>
        <w:rPr>
          <w:rFonts w:ascii="Times New Roman" w:hAnsi="Times New Roman" w:cs="Times New Roman"/>
          <w:b/>
          <w:bCs/>
          <w:sz w:val="28"/>
          <w:szCs w:val="28"/>
          <w:lang w:eastAsia="ru-RU"/>
        </w:rPr>
      </w:pPr>
    </w:p>
    <w:p w:rsidR="00507D12" w:rsidRDefault="00507D12" w:rsidP="00A63FD9">
      <w:pPr>
        <w:spacing w:after="0" w:line="240" w:lineRule="auto"/>
        <w:jc w:val="center"/>
        <w:rPr>
          <w:rFonts w:ascii="Times New Roman" w:hAnsi="Times New Roman" w:cs="Times New Roman"/>
          <w:b/>
          <w:bCs/>
          <w:sz w:val="28"/>
          <w:szCs w:val="28"/>
          <w:lang w:eastAsia="ru-RU"/>
        </w:rPr>
      </w:pPr>
    </w:p>
    <w:p w:rsidR="00507D12" w:rsidRDefault="00507D12" w:rsidP="00A63FD9">
      <w:pPr>
        <w:spacing w:after="0" w:line="240" w:lineRule="auto"/>
        <w:jc w:val="center"/>
        <w:rPr>
          <w:rFonts w:ascii="Times New Roman" w:hAnsi="Times New Roman" w:cs="Times New Roman"/>
          <w:b/>
          <w:bCs/>
          <w:sz w:val="28"/>
          <w:szCs w:val="28"/>
          <w:lang w:eastAsia="ru-RU"/>
        </w:rPr>
      </w:pPr>
    </w:p>
    <w:p w:rsidR="00507D12" w:rsidRDefault="00507D12" w:rsidP="00A63FD9">
      <w:pPr>
        <w:spacing w:after="0" w:line="240" w:lineRule="auto"/>
        <w:jc w:val="center"/>
        <w:rPr>
          <w:rFonts w:ascii="Times New Roman" w:hAnsi="Times New Roman" w:cs="Times New Roman"/>
          <w:b/>
          <w:bCs/>
          <w:sz w:val="28"/>
          <w:szCs w:val="28"/>
          <w:lang w:eastAsia="ru-RU"/>
        </w:rPr>
      </w:pPr>
    </w:p>
    <w:p w:rsidR="00507D12" w:rsidRDefault="00507D12" w:rsidP="00A63FD9">
      <w:pPr>
        <w:spacing w:after="0" w:line="240" w:lineRule="auto"/>
        <w:jc w:val="center"/>
        <w:rPr>
          <w:rFonts w:ascii="Times New Roman" w:hAnsi="Times New Roman" w:cs="Times New Roman"/>
          <w:b/>
          <w:bCs/>
          <w:sz w:val="28"/>
          <w:szCs w:val="28"/>
          <w:lang w:eastAsia="ru-RU"/>
        </w:rPr>
      </w:pPr>
    </w:p>
    <w:p w:rsidR="00A63FD9" w:rsidRDefault="00A63FD9" w:rsidP="00A63FD9">
      <w:pPr>
        <w:spacing w:after="0" w:line="240" w:lineRule="auto"/>
        <w:jc w:val="center"/>
        <w:rPr>
          <w:rFonts w:ascii="Times New Roman" w:hAnsi="Times New Roman" w:cs="Times New Roman"/>
          <w:b/>
          <w:bCs/>
          <w:sz w:val="28"/>
          <w:szCs w:val="28"/>
          <w:lang w:eastAsia="ru-RU"/>
        </w:rPr>
      </w:pPr>
    </w:p>
    <w:p w:rsidR="00A63FD9" w:rsidRDefault="00A63FD9" w:rsidP="00A63FD9">
      <w:pPr>
        <w:spacing w:after="0" w:line="240" w:lineRule="auto"/>
        <w:jc w:val="center"/>
        <w:rPr>
          <w:rFonts w:ascii="Times New Roman" w:hAnsi="Times New Roman" w:cs="Times New Roman"/>
          <w:b/>
          <w:bCs/>
          <w:sz w:val="28"/>
          <w:szCs w:val="28"/>
          <w:lang w:eastAsia="ru-RU"/>
        </w:rPr>
      </w:pPr>
    </w:p>
    <w:p w:rsidR="00A63FD9" w:rsidRDefault="00A63FD9" w:rsidP="00A63FD9">
      <w:pPr>
        <w:spacing w:after="0" w:line="240" w:lineRule="auto"/>
        <w:jc w:val="center"/>
        <w:rPr>
          <w:rFonts w:ascii="Times New Roman" w:hAnsi="Times New Roman" w:cs="Times New Roman"/>
          <w:b/>
          <w:bCs/>
          <w:sz w:val="28"/>
          <w:szCs w:val="28"/>
          <w:lang w:eastAsia="ru-RU"/>
        </w:rPr>
      </w:pPr>
    </w:p>
    <w:p w:rsidR="00A63FD9" w:rsidRDefault="00A63FD9" w:rsidP="00A63FD9">
      <w:pPr>
        <w:spacing w:after="0" w:line="240" w:lineRule="auto"/>
        <w:jc w:val="center"/>
        <w:rPr>
          <w:rFonts w:ascii="Times New Roman" w:hAnsi="Times New Roman" w:cs="Times New Roman"/>
          <w:b/>
          <w:bCs/>
          <w:sz w:val="28"/>
          <w:szCs w:val="28"/>
          <w:lang w:eastAsia="ru-RU"/>
        </w:rPr>
      </w:pPr>
    </w:p>
    <w:p w:rsidR="00A63FD9" w:rsidRDefault="00A63FD9" w:rsidP="00A63FD9">
      <w:pPr>
        <w:spacing w:after="0" w:line="240" w:lineRule="auto"/>
        <w:jc w:val="center"/>
        <w:rPr>
          <w:rFonts w:ascii="Times New Roman" w:hAnsi="Times New Roman" w:cs="Times New Roman"/>
          <w:b/>
          <w:bCs/>
          <w:sz w:val="28"/>
          <w:szCs w:val="28"/>
          <w:lang w:eastAsia="ru-RU"/>
        </w:rPr>
      </w:pPr>
    </w:p>
    <w:p w:rsidR="00A63FD9" w:rsidRDefault="00A63FD9" w:rsidP="00A63FD9">
      <w:pPr>
        <w:spacing w:after="0" w:line="240" w:lineRule="auto"/>
        <w:jc w:val="center"/>
        <w:rPr>
          <w:rFonts w:ascii="Times New Roman" w:hAnsi="Times New Roman" w:cs="Times New Roman"/>
          <w:b/>
          <w:bCs/>
          <w:sz w:val="28"/>
          <w:szCs w:val="28"/>
          <w:lang w:eastAsia="ru-RU"/>
        </w:rPr>
      </w:pPr>
    </w:p>
    <w:p w:rsidR="00A63FD9" w:rsidRDefault="00A63FD9" w:rsidP="00A63FD9">
      <w:pPr>
        <w:spacing w:after="0" w:line="240" w:lineRule="auto"/>
        <w:jc w:val="center"/>
        <w:rPr>
          <w:rFonts w:ascii="Times New Roman" w:hAnsi="Times New Roman" w:cs="Times New Roman"/>
          <w:b/>
          <w:bCs/>
          <w:sz w:val="28"/>
          <w:szCs w:val="28"/>
          <w:lang w:eastAsia="ru-RU"/>
        </w:rPr>
      </w:pPr>
    </w:p>
    <w:p w:rsidR="00A63FD9" w:rsidRDefault="00A63FD9" w:rsidP="00A63FD9">
      <w:pPr>
        <w:spacing w:after="0" w:line="240" w:lineRule="auto"/>
        <w:jc w:val="center"/>
        <w:rPr>
          <w:rFonts w:ascii="Times New Roman" w:hAnsi="Times New Roman" w:cs="Times New Roman"/>
          <w:b/>
          <w:bCs/>
          <w:sz w:val="28"/>
          <w:szCs w:val="28"/>
          <w:lang w:eastAsia="ru-RU"/>
        </w:rPr>
      </w:pPr>
    </w:p>
    <w:p w:rsidR="00A63FD9" w:rsidRDefault="00A63FD9" w:rsidP="00A63FD9">
      <w:pPr>
        <w:spacing w:after="0" w:line="240" w:lineRule="auto"/>
        <w:jc w:val="center"/>
        <w:rPr>
          <w:rFonts w:ascii="Times New Roman" w:hAnsi="Times New Roman" w:cs="Times New Roman"/>
          <w:b/>
          <w:bCs/>
          <w:sz w:val="28"/>
          <w:szCs w:val="28"/>
          <w:lang w:eastAsia="ru-RU"/>
        </w:rPr>
      </w:pPr>
    </w:p>
    <w:tbl>
      <w:tblPr>
        <w:tblW w:w="1049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9"/>
        <w:gridCol w:w="2410"/>
        <w:gridCol w:w="7371"/>
      </w:tblGrid>
      <w:tr w:rsidR="00B84272" w:rsidRPr="00B84272" w:rsidTr="00B84272">
        <w:tc>
          <w:tcPr>
            <w:tcW w:w="709" w:type="dxa"/>
          </w:tcPr>
          <w:p w:rsidR="00B84272" w:rsidRPr="00B84272" w:rsidRDefault="00B84272" w:rsidP="00B84272">
            <w:pPr>
              <w:widowControl w:val="0"/>
              <w:spacing w:after="0" w:line="240" w:lineRule="auto"/>
              <w:jc w:val="center"/>
              <w:rPr>
                <w:rFonts w:ascii="Times New Roman" w:eastAsia="Times New Roman" w:hAnsi="Times New Roman" w:cs="Times New Roman"/>
                <w:b/>
                <w:sz w:val="20"/>
                <w:szCs w:val="20"/>
                <w:lang w:eastAsia="ar-SA"/>
              </w:rPr>
            </w:pPr>
            <w:r w:rsidRPr="00B84272">
              <w:rPr>
                <w:rFonts w:ascii="Times New Roman" w:eastAsia="Times New Roman" w:hAnsi="Times New Roman" w:cs="Times New Roman"/>
                <w:b/>
                <w:sz w:val="20"/>
                <w:szCs w:val="20"/>
                <w:lang w:eastAsia="ar-SA"/>
              </w:rPr>
              <w:lastRenderedPageBreak/>
              <w:t>№</w:t>
            </w:r>
          </w:p>
        </w:tc>
        <w:tc>
          <w:tcPr>
            <w:tcW w:w="2410" w:type="dxa"/>
          </w:tcPr>
          <w:p w:rsidR="00B84272" w:rsidRPr="00B84272" w:rsidRDefault="00B84272" w:rsidP="00B84272">
            <w:pPr>
              <w:widowControl w:val="0"/>
              <w:spacing w:after="0" w:line="240" w:lineRule="auto"/>
              <w:jc w:val="center"/>
              <w:rPr>
                <w:rFonts w:ascii="Times New Roman" w:eastAsia="Times New Roman" w:hAnsi="Times New Roman" w:cs="Times New Roman"/>
                <w:b/>
                <w:sz w:val="20"/>
                <w:szCs w:val="20"/>
                <w:lang w:eastAsia="ar-SA"/>
              </w:rPr>
            </w:pPr>
            <w:r w:rsidRPr="00B84272">
              <w:rPr>
                <w:rFonts w:ascii="Times New Roman" w:eastAsia="Times New Roman" w:hAnsi="Times New Roman" w:cs="Times New Roman"/>
                <w:b/>
                <w:sz w:val="20"/>
                <w:szCs w:val="20"/>
                <w:lang w:eastAsia="ar-SA"/>
              </w:rPr>
              <w:t>Наименование</w:t>
            </w:r>
          </w:p>
        </w:tc>
        <w:tc>
          <w:tcPr>
            <w:tcW w:w="7371" w:type="dxa"/>
          </w:tcPr>
          <w:p w:rsidR="00B84272" w:rsidRPr="00B84272" w:rsidRDefault="00B84272" w:rsidP="00B84272">
            <w:pPr>
              <w:widowControl w:val="0"/>
              <w:spacing w:after="0" w:line="240" w:lineRule="auto"/>
              <w:jc w:val="center"/>
              <w:rPr>
                <w:rFonts w:ascii="Times New Roman" w:eastAsia="Times New Roman" w:hAnsi="Times New Roman" w:cs="Times New Roman"/>
                <w:b/>
                <w:sz w:val="20"/>
                <w:szCs w:val="20"/>
                <w:lang w:eastAsia="ar-SA"/>
              </w:rPr>
            </w:pPr>
            <w:r w:rsidRPr="00B84272">
              <w:rPr>
                <w:rFonts w:ascii="Times New Roman" w:eastAsia="Times New Roman" w:hAnsi="Times New Roman" w:cs="Times New Roman"/>
                <w:b/>
                <w:sz w:val="20"/>
                <w:szCs w:val="20"/>
                <w:lang w:eastAsia="ar-SA"/>
              </w:rPr>
              <w:t>Содержание документации об аукционе</w:t>
            </w:r>
          </w:p>
        </w:tc>
      </w:tr>
      <w:tr w:rsidR="00B84272" w:rsidRPr="00B84272" w:rsidTr="00B84272">
        <w:tc>
          <w:tcPr>
            <w:tcW w:w="709" w:type="dxa"/>
          </w:tcPr>
          <w:p w:rsidR="00B84272" w:rsidRPr="00B84272" w:rsidRDefault="00B84272" w:rsidP="00B84272">
            <w:pPr>
              <w:widowControl w:val="0"/>
              <w:spacing w:after="0" w:line="240" w:lineRule="auto"/>
              <w:jc w:val="center"/>
              <w:rPr>
                <w:rFonts w:ascii="Times New Roman" w:eastAsia="Times New Roman" w:hAnsi="Times New Roman" w:cs="Times New Roman"/>
                <w:b/>
                <w:sz w:val="20"/>
                <w:szCs w:val="20"/>
                <w:lang w:eastAsia="ru-RU"/>
              </w:rPr>
            </w:pPr>
            <w:r w:rsidRPr="00B84272">
              <w:rPr>
                <w:rFonts w:ascii="Times New Roman" w:eastAsia="Times New Roman" w:hAnsi="Times New Roman" w:cs="Times New Roman"/>
                <w:b/>
                <w:sz w:val="20"/>
                <w:szCs w:val="20"/>
                <w:lang w:eastAsia="ru-RU"/>
              </w:rPr>
              <w:t>1</w:t>
            </w:r>
          </w:p>
        </w:tc>
        <w:tc>
          <w:tcPr>
            <w:tcW w:w="2410" w:type="dxa"/>
          </w:tcPr>
          <w:p w:rsidR="00B84272" w:rsidRPr="00B84272" w:rsidRDefault="00B84272" w:rsidP="00B84272">
            <w:pPr>
              <w:widowControl w:val="0"/>
              <w:spacing w:after="0" w:line="240" w:lineRule="auto"/>
              <w:rPr>
                <w:rFonts w:ascii="Times New Roman" w:eastAsia="Times New Roman" w:hAnsi="Times New Roman" w:cs="Times New Roman"/>
                <w:b/>
                <w:sz w:val="20"/>
                <w:szCs w:val="20"/>
                <w:lang w:eastAsia="ru-RU"/>
              </w:rPr>
            </w:pPr>
            <w:r w:rsidRPr="00B84272">
              <w:rPr>
                <w:rFonts w:ascii="Times New Roman" w:eastAsia="Times New Roman" w:hAnsi="Times New Roman" w:cs="Times New Roman"/>
                <w:b/>
                <w:sz w:val="20"/>
                <w:szCs w:val="20"/>
                <w:lang w:eastAsia="ru-RU"/>
              </w:rPr>
              <w:t>Наименование зака</w:t>
            </w:r>
            <w:r w:rsidRPr="00B84272">
              <w:rPr>
                <w:rFonts w:ascii="Times New Roman" w:eastAsia="Times New Roman" w:hAnsi="Times New Roman" w:cs="Times New Roman"/>
                <w:b/>
                <w:sz w:val="20"/>
                <w:szCs w:val="20"/>
                <w:lang w:eastAsia="ru-RU"/>
              </w:rPr>
              <w:t>з</w:t>
            </w:r>
            <w:r w:rsidRPr="00B84272">
              <w:rPr>
                <w:rFonts w:ascii="Times New Roman" w:eastAsia="Times New Roman" w:hAnsi="Times New Roman" w:cs="Times New Roman"/>
                <w:b/>
                <w:sz w:val="20"/>
                <w:szCs w:val="20"/>
                <w:lang w:eastAsia="ru-RU"/>
              </w:rPr>
              <w:t>чика, контактная и</w:t>
            </w:r>
            <w:r w:rsidRPr="00B84272">
              <w:rPr>
                <w:rFonts w:ascii="Times New Roman" w:eastAsia="Times New Roman" w:hAnsi="Times New Roman" w:cs="Times New Roman"/>
                <w:b/>
                <w:sz w:val="20"/>
                <w:szCs w:val="20"/>
                <w:lang w:eastAsia="ru-RU"/>
              </w:rPr>
              <w:t>н</w:t>
            </w:r>
            <w:r w:rsidRPr="00B84272">
              <w:rPr>
                <w:rFonts w:ascii="Times New Roman" w:eastAsia="Times New Roman" w:hAnsi="Times New Roman" w:cs="Times New Roman"/>
                <w:b/>
                <w:sz w:val="20"/>
                <w:szCs w:val="20"/>
                <w:lang w:eastAsia="ru-RU"/>
              </w:rPr>
              <w:t>формация</w:t>
            </w:r>
          </w:p>
        </w:tc>
        <w:tc>
          <w:tcPr>
            <w:tcW w:w="7371" w:type="dxa"/>
          </w:tcPr>
          <w:p w:rsidR="00B84272" w:rsidRPr="00B84272" w:rsidRDefault="00B84272" w:rsidP="00B84272">
            <w:pPr>
              <w:widowControl w:val="0"/>
              <w:spacing w:after="0" w:line="240" w:lineRule="auto"/>
              <w:jc w:val="both"/>
              <w:rPr>
                <w:rFonts w:ascii="Times New Roman" w:eastAsia="Times New Roman" w:hAnsi="Times New Roman" w:cs="Times New Roman"/>
                <w:bCs/>
                <w:sz w:val="20"/>
                <w:szCs w:val="20"/>
                <w:lang w:eastAsia="ar-SA"/>
              </w:rPr>
            </w:pPr>
            <w:r>
              <w:rPr>
                <w:rFonts w:ascii="Times New Roman" w:eastAsia="Times New Roman" w:hAnsi="Times New Roman" w:cs="Times New Roman"/>
                <w:bCs/>
                <w:sz w:val="20"/>
                <w:szCs w:val="20"/>
                <w:lang w:eastAsia="ar-SA"/>
              </w:rPr>
              <w:t>Администрация городского поселения «Забайкальское» муниципального района «Забайкальский район»</w:t>
            </w:r>
          </w:p>
          <w:p w:rsidR="00B84272" w:rsidRPr="00B84272" w:rsidRDefault="00B84272" w:rsidP="00B84272">
            <w:pPr>
              <w:widowControl w:val="0"/>
              <w:spacing w:after="0" w:line="240" w:lineRule="auto"/>
              <w:jc w:val="both"/>
              <w:rPr>
                <w:rFonts w:ascii="Times New Roman" w:eastAsia="Times New Roman" w:hAnsi="Times New Roman" w:cs="Times New Roman"/>
                <w:bCs/>
                <w:sz w:val="20"/>
                <w:szCs w:val="20"/>
                <w:lang w:eastAsia="ar-SA"/>
              </w:rPr>
            </w:pPr>
            <w:r w:rsidRPr="00B84272">
              <w:rPr>
                <w:rFonts w:ascii="Times New Roman" w:eastAsia="Times New Roman" w:hAnsi="Times New Roman" w:cs="Times New Roman"/>
                <w:b/>
                <w:bCs/>
                <w:sz w:val="20"/>
                <w:szCs w:val="20"/>
                <w:lang w:eastAsia="ar-SA"/>
              </w:rPr>
              <w:t>местонахождение</w:t>
            </w:r>
            <w:r w:rsidRPr="00B84272">
              <w:rPr>
                <w:rFonts w:ascii="Times New Roman" w:eastAsia="Times New Roman" w:hAnsi="Times New Roman" w:cs="Times New Roman"/>
                <w:bCs/>
                <w:sz w:val="20"/>
                <w:szCs w:val="20"/>
                <w:lang w:eastAsia="ar-SA"/>
              </w:rPr>
              <w:t xml:space="preserve">: </w:t>
            </w:r>
            <w:r>
              <w:rPr>
                <w:rFonts w:ascii="Times New Roman" w:eastAsia="Times New Roman" w:hAnsi="Times New Roman" w:cs="Times New Roman"/>
                <w:bCs/>
                <w:sz w:val="20"/>
                <w:szCs w:val="20"/>
                <w:lang w:eastAsia="ar-SA"/>
              </w:rPr>
              <w:t xml:space="preserve">674650, Забайкальский край, Забайкальский район, </w:t>
            </w:r>
            <w:proofErr w:type="spellStart"/>
            <w:r>
              <w:rPr>
                <w:rFonts w:ascii="Times New Roman" w:eastAsia="Times New Roman" w:hAnsi="Times New Roman" w:cs="Times New Roman"/>
                <w:bCs/>
                <w:sz w:val="20"/>
                <w:szCs w:val="20"/>
                <w:lang w:eastAsia="ar-SA"/>
              </w:rPr>
              <w:t>пгт.Забайкальск</w:t>
            </w:r>
            <w:proofErr w:type="spellEnd"/>
            <w:r>
              <w:rPr>
                <w:rFonts w:ascii="Times New Roman" w:eastAsia="Times New Roman" w:hAnsi="Times New Roman" w:cs="Times New Roman"/>
                <w:bCs/>
                <w:sz w:val="20"/>
                <w:szCs w:val="20"/>
                <w:lang w:eastAsia="ar-SA"/>
              </w:rPr>
              <w:t xml:space="preserve">, </w:t>
            </w:r>
            <w:proofErr w:type="spellStart"/>
            <w:r>
              <w:rPr>
                <w:rFonts w:ascii="Times New Roman" w:eastAsia="Times New Roman" w:hAnsi="Times New Roman" w:cs="Times New Roman"/>
                <w:bCs/>
                <w:sz w:val="20"/>
                <w:szCs w:val="20"/>
                <w:lang w:eastAsia="ar-SA"/>
              </w:rPr>
              <w:t>ул.Красноармейская</w:t>
            </w:r>
            <w:proofErr w:type="spellEnd"/>
            <w:r>
              <w:rPr>
                <w:rFonts w:ascii="Times New Roman" w:eastAsia="Times New Roman" w:hAnsi="Times New Roman" w:cs="Times New Roman"/>
                <w:bCs/>
                <w:sz w:val="20"/>
                <w:szCs w:val="20"/>
                <w:lang w:eastAsia="ar-SA"/>
              </w:rPr>
              <w:t xml:space="preserve"> 26</w:t>
            </w:r>
          </w:p>
          <w:p w:rsidR="00B84272" w:rsidRPr="00B84272" w:rsidRDefault="00B84272" w:rsidP="00B84272">
            <w:pPr>
              <w:widowControl w:val="0"/>
              <w:spacing w:after="0" w:line="240" w:lineRule="auto"/>
              <w:jc w:val="both"/>
              <w:rPr>
                <w:rFonts w:ascii="Times New Roman" w:eastAsia="Times New Roman" w:hAnsi="Times New Roman" w:cs="Times New Roman"/>
                <w:bCs/>
                <w:sz w:val="20"/>
                <w:szCs w:val="20"/>
                <w:lang w:eastAsia="ar-SA"/>
              </w:rPr>
            </w:pPr>
            <w:r w:rsidRPr="00B84272">
              <w:rPr>
                <w:rFonts w:ascii="Times New Roman" w:eastAsia="Times New Roman" w:hAnsi="Times New Roman" w:cs="Times New Roman"/>
                <w:b/>
                <w:bCs/>
                <w:sz w:val="20"/>
                <w:szCs w:val="20"/>
                <w:lang w:eastAsia="ar-SA"/>
              </w:rPr>
              <w:t>почтовый адрес:</w:t>
            </w:r>
            <w:r w:rsidRPr="00B84272">
              <w:rPr>
                <w:rFonts w:ascii="Times New Roman" w:eastAsia="Times New Roman" w:hAnsi="Times New Roman" w:cs="Times New Roman"/>
                <w:bCs/>
                <w:sz w:val="20"/>
                <w:szCs w:val="20"/>
                <w:lang w:eastAsia="ar-SA"/>
              </w:rPr>
              <w:t xml:space="preserve"> </w:t>
            </w:r>
            <w:r>
              <w:rPr>
                <w:rFonts w:ascii="Times New Roman" w:eastAsia="Times New Roman" w:hAnsi="Times New Roman" w:cs="Times New Roman"/>
                <w:bCs/>
                <w:sz w:val="20"/>
                <w:szCs w:val="20"/>
                <w:lang w:eastAsia="ar-SA"/>
              </w:rPr>
              <w:t xml:space="preserve">674650, Забайкальский край, Забайкальский район, </w:t>
            </w:r>
            <w:proofErr w:type="spellStart"/>
            <w:r>
              <w:rPr>
                <w:rFonts w:ascii="Times New Roman" w:eastAsia="Times New Roman" w:hAnsi="Times New Roman" w:cs="Times New Roman"/>
                <w:bCs/>
                <w:sz w:val="20"/>
                <w:szCs w:val="20"/>
                <w:lang w:eastAsia="ar-SA"/>
              </w:rPr>
              <w:t>пгт.Забайкальск</w:t>
            </w:r>
            <w:proofErr w:type="spellEnd"/>
            <w:r>
              <w:rPr>
                <w:rFonts w:ascii="Times New Roman" w:eastAsia="Times New Roman" w:hAnsi="Times New Roman" w:cs="Times New Roman"/>
                <w:bCs/>
                <w:sz w:val="20"/>
                <w:szCs w:val="20"/>
                <w:lang w:eastAsia="ar-SA"/>
              </w:rPr>
              <w:t xml:space="preserve">, </w:t>
            </w:r>
            <w:proofErr w:type="spellStart"/>
            <w:r>
              <w:rPr>
                <w:rFonts w:ascii="Times New Roman" w:eastAsia="Times New Roman" w:hAnsi="Times New Roman" w:cs="Times New Roman"/>
                <w:bCs/>
                <w:sz w:val="20"/>
                <w:szCs w:val="20"/>
                <w:lang w:eastAsia="ar-SA"/>
              </w:rPr>
              <w:t>ул.Красноармейская</w:t>
            </w:r>
            <w:proofErr w:type="spellEnd"/>
            <w:r>
              <w:rPr>
                <w:rFonts w:ascii="Times New Roman" w:eastAsia="Times New Roman" w:hAnsi="Times New Roman" w:cs="Times New Roman"/>
                <w:bCs/>
                <w:sz w:val="20"/>
                <w:szCs w:val="20"/>
                <w:lang w:eastAsia="ar-SA"/>
              </w:rPr>
              <w:t xml:space="preserve"> 26</w:t>
            </w:r>
          </w:p>
          <w:p w:rsidR="00B84272" w:rsidRPr="00B84272" w:rsidRDefault="00B84272" w:rsidP="00545560">
            <w:pPr>
              <w:widowControl w:val="0"/>
              <w:spacing w:after="0" w:line="240" w:lineRule="auto"/>
              <w:jc w:val="both"/>
              <w:rPr>
                <w:rFonts w:ascii="Times New Roman" w:eastAsia="Times New Roman" w:hAnsi="Times New Roman" w:cs="Times New Roman"/>
                <w:sz w:val="20"/>
                <w:szCs w:val="20"/>
                <w:lang w:eastAsia="ru-RU"/>
              </w:rPr>
            </w:pPr>
          </w:p>
        </w:tc>
      </w:tr>
      <w:tr w:rsidR="00B84272" w:rsidRPr="00B84272" w:rsidTr="00B84272">
        <w:tc>
          <w:tcPr>
            <w:tcW w:w="709" w:type="dxa"/>
          </w:tcPr>
          <w:p w:rsidR="00B84272" w:rsidRPr="00B84272" w:rsidRDefault="00545560" w:rsidP="00B84272">
            <w:pPr>
              <w:widowControl w:val="0"/>
              <w:tabs>
                <w:tab w:val="left" w:pos="767"/>
              </w:tabs>
              <w:spacing w:after="0" w:line="240" w:lineRule="auto"/>
              <w:jc w:val="center"/>
              <w:textAlignment w:val="baseline"/>
              <w:rPr>
                <w:rFonts w:ascii="Times New Roman" w:eastAsia="Times New Roman" w:hAnsi="Times New Roman" w:cs="Times New Roman"/>
                <w:b/>
                <w:bCs/>
                <w:kern w:val="1"/>
                <w:sz w:val="20"/>
                <w:szCs w:val="20"/>
                <w:lang w:eastAsia="ar-SA"/>
              </w:rPr>
            </w:pPr>
            <w:r>
              <w:rPr>
                <w:rFonts w:ascii="Times New Roman" w:eastAsia="Times New Roman" w:hAnsi="Times New Roman" w:cs="Times New Roman"/>
                <w:b/>
                <w:bCs/>
                <w:kern w:val="1"/>
                <w:sz w:val="20"/>
                <w:szCs w:val="20"/>
                <w:lang w:eastAsia="ar-SA"/>
              </w:rPr>
              <w:t>2</w:t>
            </w:r>
          </w:p>
        </w:tc>
        <w:tc>
          <w:tcPr>
            <w:tcW w:w="2410" w:type="dxa"/>
          </w:tcPr>
          <w:p w:rsidR="00B84272" w:rsidRPr="00B84272" w:rsidRDefault="00B84272" w:rsidP="00B84272">
            <w:pPr>
              <w:widowControl w:val="0"/>
              <w:tabs>
                <w:tab w:val="left" w:pos="767"/>
              </w:tabs>
              <w:spacing w:after="0" w:line="240" w:lineRule="auto"/>
              <w:textAlignment w:val="baseline"/>
              <w:rPr>
                <w:rFonts w:ascii="Times New Roman" w:eastAsia="Times New Roman" w:hAnsi="Times New Roman" w:cs="Times New Roman"/>
                <w:b/>
                <w:sz w:val="20"/>
                <w:szCs w:val="20"/>
                <w:lang w:eastAsia="ar-SA"/>
              </w:rPr>
            </w:pPr>
            <w:r w:rsidRPr="00B84272">
              <w:rPr>
                <w:rFonts w:ascii="Times New Roman" w:eastAsia="Times New Roman" w:hAnsi="Times New Roman" w:cs="Times New Roman"/>
                <w:b/>
                <w:sz w:val="20"/>
                <w:szCs w:val="20"/>
                <w:lang w:eastAsia="ar-SA"/>
              </w:rPr>
              <w:t>Контрактный упра</w:t>
            </w:r>
            <w:r w:rsidRPr="00B84272">
              <w:rPr>
                <w:rFonts w:ascii="Times New Roman" w:eastAsia="Times New Roman" w:hAnsi="Times New Roman" w:cs="Times New Roman"/>
                <w:b/>
                <w:sz w:val="20"/>
                <w:szCs w:val="20"/>
                <w:lang w:eastAsia="ar-SA"/>
              </w:rPr>
              <w:t>в</w:t>
            </w:r>
            <w:r w:rsidRPr="00B84272">
              <w:rPr>
                <w:rFonts w:ascii="Times New Roman" w:eastAsia="Times New Roman" w:hAnsi="Times New Roman" w:cs="Times New Roman"/>
                <w:b/>
                <w:sz w:val="20"/>
                <w:szCs w:val="20"/>
                <w:lang w:eastAsia="ar-SA"/>
              </w:rPr>
              <w:t>ляющий/работник ко</w:t>
            </w:r>
            <w:r w:rsidRPr="00B84272">
              <w:rPr>
                <w:rFonts w:ascii="Times New Roman" w:eastAsia="Times New Roman" w:hAnsi="Times New Roman" w:cs="Times New Roman"/>
                <w:b/>
                <w:sz w:val="20"/>
                <w:szCs w:val="20"/>
                <w:lang w:eastAsia="ar-SA"/>
              </w:rPr>
              <w:t>н</w:t>
            </w:r>
            <w:r w:rsidRPr="00B84272">
              <w:rPr>
                <w:rFonts w:ascii="Times New Roman" w:eastAsia="Times New Roman" w:hAnsi="Times New Roman" w:cs="Times New Roman"/>
                <w:b/>
                <w:sz w:val="20"/>
                <w:szCs w:val="20"/>
                <w:lang w:eastAsia="ar-SA"/>
              </w:rPr>
              <w:t>трактной службы о</w:t>
            </w:r>
            <w:r w:rsidRPr="00B84272">
              <w:rPr>
                <w:rFonts w:ascii="Times New Roman" w:eastAsia="Times New Roman" w:hAnsi="Times New Roman" w:cs="Times New Roman"/>
                <w:b/>
                <w:sz w:val="20"/>
                <w:szCs w:val="20"/>
                <w:lang w:eastAsia="ar-SA"/>
              </w:rPr>
              <w:t>т</w:t>
            </w:r>
            <w:r w:rsidRPr="00B84272">
              <w:rPr>
                <w:rFonts w:ascii="Times New Roman" w:eastAsia="Times New Roman" w:hAnsi="Times New Roman" w:cs="Times New Roman"/>
                <w:b/>
                <w:sz w:val="20"/>
                <w:szCs w:val="20"/>
                <w:lang w:eastAsia="ar-SA"/>
              </w:rPr>
              <w:t>ветственный за закл</w:t>
            </w:r>
            <w:r w:rsidRPr="00B84272">
              <w:rPr>
                <w:rFonts w:ascii="Times New Roman" w:eastAsia="Times New Roman" w:hAnsi="Times New Roman" w:cs="Times New Roman"/>
                <w:b/>
                <w:sz w:val="20"/>
                <w:szCs w:val="20"/>
                <w:lang w:eastAsia="ar-SA"/>
              </w:rPr>
              <w:t>ю</w:t>
            </w:r>
            <w:r w:rsidRPr="00B84272">
              <w:rPr>
                <w:rFonts w:ascii="Times New Roman" w:eastAsia="Times New Roman" w:hAnsi="Times New Roman" w:cs="Times New Roman"/>
                <w:b/>
                <w:sz w:val="20"/>
                <w:szCs w:val="20"/>
                <w:lang w:eastAsia="ar-SA"/>
              </w:rPr>
              <w:t>чение контракта, ко</w:t>
            </w:r>
            <w:r w:rsidRPr="00B84272">
              <w:rPr>
                <w:rFonts w:ascii="Times New Roman" w:eastAsia="Times New Roman" w:hAnsi="Times New Roman" w:cs="Times New Roman"/>
                <w:b/>
                <w:sz w:val="20"/>
                <w:szCs w:val="20"/>
                <w:lang w:eastAsia="ar-SA"/>
              </w:rPr>
              <w:t>н</w:t>
            </w:r>
            <w:r w:rsidRPr="00B84272">
              <w:rPr>
                <w:rFonts w:ascii="Times New Roman" w:eastAsia="Times New Roman" w:hAnsi="Times New Roman" w:cs="Times New Roman"/>
                <w:b/>
                <w:sz w:val="20"/>
                <w:szCs w:val="20"/>
                <w:lang w:eastAsia="ar-SA"/>
              </w:rPr>
              <w:t>тактная информация</w:t>
            </w:r>
          </w:p>
        </w:tc>
        <w:tc>
          <w:tcPr>
            <w:tcW w:w="7371" w:type="dxa"/>
            <w:vAlign w:val="center"/>
          </w:tcPr>
          <w:p w:rsidR="00545560" w:rsidRPr="00545560" w:rsidRDefault="00545560" w:rsidP="00B84272">
            <w:pPr>
              <w:widowControl w:val="0"/>
              <w:spacing w:after="0" w:line="240" w:lineRule="auto"/>
              <w:jc w:val="both"/>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ar-SA"/>
              </w:rPr>
              <w:t>Полякова Оксана Николаевна</w:t>
            </w:r>
            <w:r w:rsidRPr="00B84272">
              <w:rPr>
                <w:rFonts w:ascii="Times New Roman" w:eastAsia="Times New Roman" w:hAnsi="Times New Roman" w:cs="Times New Roman"/>
                <w:b/>
                <w:sz w:val="20"/>
                <w:szCs w:val="20"/>
                <w:lang w:eastAsia="ru-RU"/>
              </w:rPr>
              <w:t xml:space="preserve"> </w:t>
            </w:r>
          </w:p>
          <w:p w:rsidR="00545560" w:rsidRPr="00293602" w:rsidRDefault="00545560" w:rsidP="00B84272">
            <w:pPr>
              <w:widowControl w:val="0"/>
              <w:adjustRightInd w:val="0"/>
              <w:spacing w:after="0" w:line="240" w:lineRule="auto"/>
              <w:rPr>
                <w:rFonts w:ascii="Times New Roman" w:eastAsia="Times New Roman" w:hAnsi="Times New Roman" w:cs="Times New Roman"/>
                <w:bCs/>
                <w:sz w:val="20"/>
                <w:szCs w:val="20"/>
                <w:lang w:eastAsia="ar-SA"/>
              </w:rPr>
            </w:pPr>
            <w:r>
              <w:rPr>
                <w:rFonts w:ascii="Times New Roman" w:eastAsia="Times New Roman" w:hAnsi="Times New Roman" w:cs="Times New Roman"/>
                <w:b/>
                <w:sz w:val="20"/>
                <w:szCs w:val="20"/>
                <w:lang w:eastAsia="ru-RU"/>
              </w:rPr>
              <w:t>тел</w:t>
            </w:r>
            <w:r w:rsidRPr="00293602">
              <w:rPr>
                <w:rFonts w:ascii="Times New Roman" w:eastAsia="Times New Roman" w:hAnsi="Times New Roman" w:cs="Times New Roman"/>
                <w:b/>
                <w:sz w:val="20"/>
                <w:szCs w:val="20"/>
                <w:lang w:eastAsia="ru-RU"/>
              </w:rPr>
              <w:t>.</w:t>
            </w:r>
            <w:r w:rsidRPr="00293602">
              <w:rPr>
                <w:rFonts w:ascii="Times New Roman" w:eastAsia="Times New Roman" w:hAnsi="Times New Roman" w:cs="Times New Roman"/>
                <w:sz w:val="20"/>
                <w:szCs w:val="20"/>
                <w:lang w:eastAsia="ru-RU"/>
              </w:rPr>
              <w:t xml:space="preserve">: </w:t>
            </w:r>
            <w:r w:rsidR="00B84272" w:rsidRPr="00293602">
              <w:rPr>
                <w:rFonts w:ascii="Times New Roman" w:eastAsia="Times New Roman" w:hAnsi="Times New Roman" w:cs="Times New Roman"/>
                <w:sz w:val="20"/>
                <w:szCs w:val="20"/>
                <w:lang w:eastAsia="ru-RU"/>
              </w:rPr>
              <w:t xml:space="preserve"> </w:t>
            </w:r>
            <w:r w:rsidRPr="00293602">
              <w:rPr>
                <w:rFonts w:ascii="Times New Roman" w:eastAsia="Times New Roman" w:hAnsi="Times New Roman" w:cs="Times New Roman"/>
                <w:bCs/>
                <w:sz w:val="20"/>
                <w:szCs w:val="20"/>
                <w:lang w:eastAsia="ar-SA"/>
              </w:rPr>
              <w:t xml:space="preserve">8 (30251) 2-23-17 </w:t>
            </w:r>
          </w:p>
          <w:p w:rsidR="00B84272" w:rsidRPr="00293602" w:rsidRDefault="00B84272" w:rsidP="00B84272">
            <w:pPr>
              <w:widowControl w:val="0"/>
              <w:adjustRightInd w:val="0"/>
              <w:spacing w:after="0" w:line="240" w:lineRule="auto"/>
              <w:rPr>
                <w:rFonts w:ascii="Times New Roman" w:eastAsia="Times New Roman" w:hAnsi="Times New Roman" w:cs="Times New Roman"/>
                <w:bCs/>
                <w:sz w:val="20"/>
                <w:szCs w:val="20"/>
                <w:lang w:eastAsia="ar-SA"/>
              </w:rPr>
            </w:pPr>
            <w:r w:rsidRPr="00B84272">
              <w:rPr>
                <w:rFonts w:ascii="Times New Roman" w:eastAsia="Times New Roman" w:hAnsi="Times New Roman" w:cs="Times New Roman"/>
                <w:b/>
                <w:sz w:val="20"/>
                <w:szCs w:val="20"/>
                <w:lang w:val="en-US" w:eastAsia="ru-RU"/>
              </w:rPr>
              <w:t>e</w:t>
            </w:r>
            <w:r w:rsidRPr="00293602">
              <w:rPr>
                <w:rFonts w:ascii="Times New Roman" w:eastAsia="Times New Roman" w:hAnsi="Times New Roman" w:cs="Times New Roman"/>
                <w:b/>
                <w:sz w:val="20"/>
                <w:szCs w:val="20"/>
                <w:lang w:eastAsia="ru-RU"/>
              </w:rPr>
              <w:t>-</w:t>
            </w:r>
            <w:r w:rsidRPr="00B84272">
              <w:rPr>
                <w:rFonts w:ascii="Times New Roman" w:eastAsia="Times New Roman" w:hAnsi="Times New Roman" w:cs="Times New Roman"/>
                <w:b/>
                <w:sz w:val="20"/>
                <w:szCs w:val="20"/>
                <w:lang w:val="en-US" w:eastAsia="ru-RU"/>
              </w:rPr>
              <w:t>mail</w:t>
            </w:r>
            <w:r w:rsidRPr="00293602">
              <w:rPr>
                <w:rFonts w:ascii="Times New Roman" w:eastAsia="Times New Roman" w:hAnsi="Times New Roman" w:cs="Times New Roman"/>
                <w:b/>
                <w:sz w:val="20"/>
                <w:szCs w:val="20"/>
                <w:lang w:eastAsia="ru-RU"/>
              </w:rPr>
              <w:t>:</w:t>
            </w:r>
            <w:r w:rsidRPr="00293602">
              <w:rPr>
                <w:rFonts w:ascii="Times New Roman" w:eastAsia="Times New Roman" w:hAnsi="Times New Roman" w:cs="Times New Roman"/>
                <w:sz w:val="20"/>
                <w:szCs w:val="20"/>
                <w:lang w:eastAsia="ru-RU"/>
              </w:rPr>
              <w:t xml:space="preserve"> </w:t>
            </w:r>
            <w:proofErr w:type="spellStart"/>
            <w:r w:rsidR="00545560">
              <w:rPr>
                <w:rFonts w:ascii="Times New Roman" w:eastAsia="Times New Roman" w:hAnsi="Times New Roman" w:cs="Times New Roman"/>
                <w:bCs/>
                <w:sz w:val="20"/>
                <w:szCs w:val="20"/>
                <w:lang w:val="en-US" w:eastAsia="ar-SA"/>
              </w:rPr>
              <w:t>Gpzab</w:t>
            </w:r>
            <w:proofErr w:type="spellEnd"/>
            <w:r w:rsidR="00545560" w:rsidRPr="00293602">
              <w:rPr>
                <w:rFonts w:ascii="Times New Roman" w:eastAsia="Times New Roman" w:hAnsi="Times New Roman" w:cs="Times New Roman"/>
                <w:bCs/>
                <w:sz w:val="20"/>
                <w:szCs w:val="20"/>
                <w:lang w:eastAsia="ar-SA"/>
              </w:rPr>
              <w:t>@</w:t>
            </w:r>
            <w:r w:rsidR="00545560">
              <w:rPr>
                <w:rFonts w:ascii="Times New Roman" w:eastAsia="Times New Roman" w:hAnsi="Times New Roman" w:cs="Times New Roman"/>
                <w:bCs/>
                <w:sz w:val="20"/>
                <w:szCs w:val="20"/>
                <w:lang w:val="en-US" w:eastAsia="ar-SA"/>
              </w:rPr>
              <w:t>mail</w:t>
            </w:r>
            <w:r w:rsidR="00545560" w:rsidRPr="00293602">
              <w:rPr>
                <w:rFonts w:ascii="Times New Roman" w:eastAsia="Times New Roman" w:hAnsi="Times New Roman" w:cs="Times New Roman"/>
                <w:bCs/>
                <w:sz w:val="20"/>
                <w:szCs w:val="20"/>
                <w:lang w:eastAsia="ar-SA"/>
              </w:rPr>
              <w:t>.</w:t>
            </w:r>
            <w:proofErr w:type="spellStart"/>
            <w:r w:rsidR="00545560">
              <w:rPr>
                <w:rFonts w:ascii="Times New Roman" w:eastAsia="Times New Roman" w:hAnsi="Times New Roman" w:cs="Times New Roman"/>
                <w:bCs/>
                <w:sz w:val="20"/>
                <w:szCs w:val="20"/>
                <w:lang w:val="en-US" w:eastAsia="ar-SA"/>
              </w:rPr>
              <w:t>ru</w:t>
            </w:r>
            <w:proofErr w:type="spellEnd"/>
          </w:p>
        </w:tc>
      </w:tr>
      <w:tr w:rsidR="00B84272" w:rsidRPr="00B84272" w:rsidTr="00B84272">
        <w:tc>
          <w:tcPr>
            <w:tcW w:w="709" w:type="dxa"/>
          </w:tcPr>
          <w:p w:rsidR="00B84272" w:rsidRPr="00B84272" w:rsidRDefault="00545560" w:rsidP="00B84272">
            <w:pPr>
              <w:widowControl w:val="0"/>
              <w:tabs>
                <w:tab w:val="left" w:pos="767"/>
              </w:tabs>
              <w:spacing w:after="0" w:line="240" w:lineRule="auto"/>
              <w:jc w:val="center"/>
              <w:textAlignment w:val="baseline"/>
              <w:rPr>
                <w:rFonts w:ascii="Times New Roman" w:eastAsia="Times New Roman" w:hAnsi="Times New Roman" w:cs="Times New Roman"/>
                <w:b/>
                <w:bCs/>
                <w:kern w:val="1"/>
                <w:sz w:val="20"/>
                <w:szCs w:val="20"/>
                <w:lang w:eastAsia="ar-SA"/>
              </w:rPr>
            </w:pPr>
            <w:r>
              <w:rPr>
                <w:rFonts w:ascii="Times New Roman" w:eastAsia="Times New Roman" w:hAnsi="Times New Roman" w:cs="Times New Roman"/>
                <w:b/>
                <w:bCs/>
                <w:kern w:val="1"/>
                <w:sz w:val="20"/>
                <w:szCs w:val="20"/>
                <w:lang w:eastAsia="ar-SA"/>
              </w:rPr>
              <w:t>3</w:t>
            </w:r>
          </w:p>
        </w:tc>
        <w:tc>
          <w:tcPr>
            <w:tcW w:w="2410" w:type="dxa"/>
          </w:tcPr>
          <w:p w:rsidR="00B84272" w:rsidRPr="00B84272" w:rsidRDefault="00B84272" w:rsidP="00B84272">
            <w:pPr>
              <w:widowControl w:val="0"/>
              <w:tabs>
                <w:tab w:val="left" w:pos="767"/>
              </w:tabs>
              <w:spacing w:after="0" w:line="240" w:lineRule="auto"/>
              <w:textAlignment w:val="baseline"/>
              <w:rPr>
                <w:rFonts w:ascii="Times New Roman" w:eastAsia="Times New Roman" w:hAnsi="Times New Roman" w:cs="Times New Roman"/>
                <w:b/>
                <w:bCs/>
                <w:kern w:val="1"/>
                <w:sz w:val="20"/>
                <w:szCs w:val="20"/>
                <w:lang w:eastAsia="ar-SA"/>
              </w:rPr>
            </w:pPr>
            <w:r w:rsidRPr="00B84272">
              <w:rPr>
                <w:rFonts w:ascii="Times New Roman" w:eastAsia="Times New Roman" w:hAnsi="Times New Roman" w:cs="Times New Roman"/>
                <w:b/>
                <w:sz w:val="20"/>
                <w:szCs w:val="20"/>
                <w:lang w:eastAsia="ar-SA"/>
              </w:rPr>
              <w:t>Способ определения поставщика (подря</w:t>
            </w:r>
            <w:r w:rsidRPr="00B84272">
              <w:rPr>
                <w:rFonts w:ascii="Times New Roman" w:eastAsia="Times New Roman" w:hAnsi="Times New Roman" w:cs="Times New Roman"/>
                <w:b/>
                <w:sz w:val="20"/>
                <w:szCs w:val="20"/>
                <w:lang w:eastAsia="ar-SA"/>
              </w:rPr>
              <w:t>д</w:t>
            </w:r>
            <w:r w:rsidRPr="00B84272">
              <w:rPr>
                <w:rFonts w:ascii="Times New Roman" w:eastAsia="Times New Roman" w:hAnsi="Times New Roman" w:cs="Times New Roman"/>
                <w:b/>
                <w:sz w:val="20"/>
                <w:szCs w:val="20"/>
                <w:lang w:eastAsia="ar-SA"/>
              </w:rPr>
              <w:t>чика, исполнителя)</w:t>
            </w:r>
          </w:p>
        </w:tc>
        <w:tc>
          <w:tcPr>
            <w:tcW w:w="7371" w:type="dxa"/>
            <w:vAlign w:val="center"/>
          </w:tcPr>
          <w:p w:rsidR="00B84272" w:rsidRPr="00B84272" w:rsidRDefault="00B84272" w:rsidP="00B84272">
            <w:pPr>
              <w:widowControl w:val="0"/>
              <w:tabs>
                <w:tab w:val="left" w:pos="709"/>
              </w:tabs>
              <w:spacing w:after="0" w:line="240" w:lineRule="auto"/>
              <w:jc w:val="both"/>
              <w:rPr>
                <w:rFonts w:ascii="Times New Roman" w:eastAsia="Times New Roman" w:hAnsi="Times New Roman" w:cs="Times New Roman"/>
                <w:sz w:val="20"/>
                <w:szCs w:val="20"/>
                <w:lang w:eastAsia="zh-CN"/>
              </w:rPr>
            </w:pPr>
            <w:r w:rsidRPr="00B84272">
              <w:rPr>
                <w:rFonts w:ascii="Times New Roman" w:eastAsia="Times New Roman" w:hAnsi="Times New Roman" w:cs="Times New Roman"/>
                <w:sz w:val="20"/>
                <w:szCs w:val="20"/>
                <w:lang w:eastAsia="ru-RU"/>
              </w:rPr>
              <w:t>Аукцион в электронной форме (далее – электронный аукцион).</w:t>
            </w:r>
          </w:p>
        </w:tc>
      </w:tr>
      <w:tr w:rsidR="00B84272" w:rsidRPr="00B84272" w:rsidTr="00B84272">
        <w:tc>
          <w:tcPr>
            <w:tcW w:w="709" w:type="dxa"/>
          </w:tcPr>
          <w:p w:rsidR="00B84272" w:rsidRPr="00B84272" w:rsidRDefault="00545560" w:rsidP="00B84272">
            <w:pPr>
              <w:widowControl w:val="0"/>
              <w:tabs>
                <w:tab w:val="left" w:pos="767"/>
              </w:tabs>
              <w:spacing w:after="0" w:line="240" w:lineRule="auto"/>
              <w:jc w:val="center"/>
              <w:textAlignment w:val="baseline"/>
              <w:rPr>
                <w:rFonts w:ascii="Times New Roman" w:eastAsia="Times New Roman" w:hAnsi="Times New Roman" w:cs="Times New Roman"/>
                <w:b/>
                <w:bCs/>
                <w:kern w:val="1"/>
                <w:sz w:val="20"/>
                <w:szCs w:val="20"/>
                <w:lang w:eastAsia="ar-SA"/>
              </w:rPr>
            </w:pPr>
            <w:r>
              <w:rPr>
                <w:rFonts w:ascii="Times New Roman" w:eastAsia="Times New Roman" w:hAnsi="Times New Roman" w:cs="Times New Roman"/>
                <w:b/>
                <w:bCs/>
                <w:kern w:val="1"/>
                <w:sz w:val="20"/>
                <w:szCs w:val="20"/>
                <w:lang w:eastAsia="ar-SA"/>
              </w:rPr>
              <w:t>4</w:t>
            </w:r>
          </w:p>
        </w:tc>
        <w:tc>
          <w:tcPr>
            <w:tcW w:w="2410" w:type="dxa"/>
          </w:tcPr>
          <w:p w:rsidR="00B84272" w:rsidRPr="00B84272" w:rsidRDefault="00B84272" w:rsidP="00B84272">
            <w:pPr>
              <w:widowControl w:val="0"/>
              <w:tabs>
                <w:tab w:val="left" w:pos="767"/>
              </w:tabs>
              <w:spacing w:after="0" w:line="240" w:lineRule="auto"/>
              <w:textAlignment w:val="baseline"/>
              <w:rPr>
                <w:rFonts w:ascii="Times New Roman" w:eastAsia="Times New Roman" w:hAnsi="Times New Roman" w:cs="Times New Roman"/>
                <w:b/>
                <w:sz w:val="20"/>
                <w:szCs w:val="20"/>
                <w:lang w:eastAsia="ar-SA"/>
              </w:rPr>
            </w:pPr>
            <w:r w:rsidRPr="00B84272">
              <w:rPr>
                <w:rFonts w:ascii="Times New Roman" w:eastAsia="Times New Roman" w:hAnsi="Times New Roman" w:cs="Times New Roman"/>
                <w:b/>
                <w:sz w:val="20"/>
                <w:szCs w:val="20"/>
                <w:lang w:eastAsia="ru-RU"/>
              </w:rPr>
              <w:t>Электронная торговая площадка, на которой проводится аукцион</w:t>
            </w:r>
          </w:p>
        </w:tc>
        <w:tc>
          <w:tcPr>
            <w:tcW w:w="7371" w:type="dxa"/>
            <w:vAlign w:val="center"/>
          </w:tcPr>
          <w:p w:rsidR="00B84272" w:rsidRPr="00B84272" w:rsidRDefault="00B84272" w:rsidP="00B84272">
            <w:pPr>
              <w:widowControl w:val="0"/>
              <w:tabs>
                <w:tab w:val="left" w:pos="709"/>
              </w:tabs>
              <w:spacing w:after="0" w:line="240" w:lineRule="auto"/>
              <w:jc w:val="both"/>
              <w:rPr>
                <w:rFonts w:ascii="Times New Roman" w:eastAsia="Times New Roman" w:hAnsi="Times New Roman" w:cs="Times New Roman"/>
                <w:sz w:val="20"/>
                <w:szCs w:val="20"/>
                <w:lang w:eastAsia="ru-RU"/>
              </w:rPr>
            </w:pPr>
            <w:r w:rsidRPr="00B84272">
              <w:rPr>
                <w:rFonts w:ascii="Times New Roman" w:eastAsia="Times New Roman" w:hAnsi="Times New Roman" w:cs="Times New Roman"/>
                <w:sz w:val="20"/>
                <w:szCs w:val="20"/>
                <w:lang w:eastAsia="ru-RU"/>
              </w:rPr>
              <w:t>ООО «РТС-тендер», www.rts-tender.ru.</w:t>
            </w:r>
          </w:p>
        </w:tc>
      </w:tr>
      <w:tr w:rsidR="00B84272" w:rsidRPr="00B84272" w:rsidTr="00B84272">
        <w:tc>
          <w:tcPr>
            <w:tcW w:w="709" w:type="dxa"/>
          </w:tcPr>
          <w:p w:rsidR="00B84272" w:rsidRPr="00B84272" w:rsidRDefault="00545560" w:rsidP="00B84272">
            <w:pPr>
              <w:widowControl w:val="0"/>
              <w:tabs>
                <w:tab w:val="left" w:pos="767"/>
              </w:tabs>
              <w:spacing w:after="0" w:line="240" w:lineRule="auto"/>
              <w:jc w:val="center"/>
              <w:textAlignment w:val="baseline"/>
              <w:rPr>
                <w:rFonts w:ascii="Times New Roman" w:eastAsia="Times New Roman" w:hAnsi="Times New Roman" w:cs="Times New Roman"/>
                <w:b/>
                <w:bCs/>
                <w:kern w:val="1"/>
                <w:sz w:val="20"/>
                <w:szCs w:val="20"/>
                <w:lang w:eastAsia="ar-SA"/>
              </w:rPr>
            </w:pPr>
            <w:r>
              <w:rPr>
                <w:rFonts w:ascii="Times New Roman" w:eastAsia="Times New Roman" w:hAnsi="Times New Roman" w:cs="Times New Roman"/>
                <w:b/>
                <w:bCs/>
                <w:kern w:val="1"/>
                <w:sz w:val="20"/>
                <w:szCs w:val="20"/>
                <w:lang w:eastAsia="ar-SA"/>
              </w:rPr>
              <w:t>5</w:t>
            </w:r>
          </w:p>
        </w:tc>
        <w:tc>
          <w:tcPr>
            <w:tcW w:w="2410" w:type="dxa"/>
          </w:tcPr>
          <w:p w:rsidR="00B84272" w:rsidRPr="00B84272" w:rsidRDefault="00B84272" w:rsidP="00B84272">
            <w:pPr>
              <w:widowControl w:val="0"/>
              <w:tabs>
                <w:tab w:val="left" w:pos="767"/>
              </w:tabs>
              <w:spacing w:after="0" w:line="240" w:lineRule="auto"/>
              <w:textAlignment w:val="baseline"/>
              <w:rPr>
                <w:rFonts w:ascii="Times New Roman" w:eastAsia="Times New Roman" w:hAnsi="Times New Roman" w:cs="Times New Roman"/>
                <w:b/>
                <w:sz w:val="20"/>
                <w:szCs w:val="20"/>
                <w:lang w:eastAsia="ar-SA"/>
              </w:rPr>
            </w:pPr>
            <w:r w:rsidRPr="00B84272">
              <w:rPr>
                <w:rFonts w:ascii="Times New Roman" w:eastAsia="Times New Roman" w:hAnsi="Times New Roman" w:cs="Times New Roman"/>
                <w:b/>
                <w:sz w:val="20"/>
                <w:szCs w:val="20"/>
                <w:lang w:eastAsia="ar-SA"/>
              </w:rPr>
              <w:t>Наименование объекта закупки</w:t>
            </w:r>
          </w:p>
        </w:tc>
        <w:tc>
          <w:tcPr>
            <w:tcW w:w="7371" w:type="dxa"/>
            <w:vAlign w:val="center"/>
          </w:tcPr>
          <w:p w:rsidR="00B84272" w:rsidRPr="00B84272" w:rsidRDefault="00B84272" w:rsidP="00B84272">
            <w:pPr>
              <w:widowControl w:val="0"/>
              <w:autoSpaceDE w:val="0"/>
              <w:autoSpaceDN w:val="0"/>
              <w:adjustRightInd w:val="0"/>
              <w:spacing w:after="0" w:line="240" w:lineRule="auto"/>
              <w:jc w:val="both"/>
              <w:rPr>
                <w:rFonts w:ascii="Times New Roman" w:hAnsi="Times New Roman" w:cs="Times New Roman"/>
                <w:sz w:val="19"/>
                <w:szCs w:val="19"/>
                <w:lang w:eastAsia="ru-RU"/>
              </w:rPr>
            </w:pPr>
            <w:r w:rsidRPr="00B84272">
              <w:rPr>
                <w:rFonts w:ascii="Times New Roman" w:hAnsi="Times New Roman" w:cs="Times New Roman"/>
                <w:sz w:val="19"/>
                <w:szCs w:val="19"/>
                <w:lang w:eastAsia="ru-RU"/>
              </w:rPr>
              <w:t>Поставка бензина автомобильного АИ-92</w:t>
            </w:r>
            <w:r w:rsidR="000F0569">
              <w:rPr>
                <w:rFonts w:ascii="Times New Roman" w:hAnsi="Times New Roman" w:cs="Times New Roman"/>
                <w:sz w:val="19"/>
                <w:szCs w:val="19"/>
                <w:lang w:eastAsia="ru-RU"/>
              </w:rPr>
              <w:t xml:space="preserve"> (9000 литров)</w:t>
            </w:r>
            <w:r w:rsidRPr="00B84272">
              <w:rPr>
                <w:rFonts w:ascii="Times New Roman" w:hAnsi="Times New Roman" w:cs="Times New Roman"/>
                <w:sz w:val="19"/>
                <w:szCs w:val="19"/>
                <w:lang w:eastAsia="ru-RU"/>
              </w:rPr>
              <w:t xml:space="preserve"> экологического класса не ниже К5.</w:t>
            </w:r>
          </w:p>
        </w:tc>
      </w:tr>
      <w:tr w:rsidR="00B84272" w:rsidRPr="00B84272" w:rsidTr="00B84272">
        <w:tc>
          <w:tcPr>
            <w:tcW w:w="709" w:type="dxa"/>
          </w:tcPr>
          <w:p w:rsidR="00B84272" w:rsidRPr="00B84272" w:rsidRDefault="00545560" w:rsidP="00B84272">
            <w:pPr>
              <w:widowControl w:val="0"/>
              <w:tabs>
                <w:tab w:val="left" w:pos="767"/>
              </w:tabs>
              <w:spacing w:after="0" w:line="240" w:lineRule="auto"/>
              <w:jc w:val="center"/>
              <w:textAlignment w:val="baseline"/>
              <w:rPr>
                <w:rFonts w:ascii="Times New Roman" w:eastAsia="Times New Roman" w:hAnsi="Times New Roman" w:cs="Times New Roman"/>
                <w:b/>
                <w:bCs/>
                <w:kern w:val="1"/>
                <w:sz w:val="20"/>
                <w:szCs w:val="20"/>
                <w:lang w:eastAsia="ar-SA"/>
              </w:rPr>
            </w:pPr>
            <w:r>
              <w:rPr>
                <w:rFonts w:ascii="Times New Roman" w:eastAsia="Times New Roman" w:hAnsi="Times New Roman" w:cs="Times New Roman"/>
                <w:b/>
                <w:bCs/>
                <w:kern w:val="1"/>
                <w:sz w:val="20"/>
                <w:szCs w:val="20"/>
                <w:lang w:eastAsia="ar-SA"/>
              </w:rPr>
              <w:t>6</w:t>
            </w:r>
          </w:p>
        </w:tc>
        <w:tc>
          <w:tcPr>
            <w:tcW w:w="2410" w:type="dxa"/>
          </w:tcPr>
          <w:p w:rsidR="00B84272" w:rsidRPr="00B84272" w:rsidRDefault="00B84272" w:rsidP="00B84272">
            <w:pPr>
              <w:widowControl w:val="0"/>
              <w:tabs>
                <w:tab w:val="left" w:pos="767"/>
              </w:tabs>
              <w:spacing w:after="0" w:line="240" w:lineRule="auto"/>
              <w:textAlignment w:val="baseline"/>
              <w:rPr>
                <w:rFonts w:ascii="Times New Roman" w:eastAsia="Times New Roman" w:hAnsi="Times New Roman" w:cs="Times New Roman"/>
                <w:b/>
                <w:sz w:val="20"/>
                <w:szCs w:val="20"/>
                <w:lang w:eastAsia="ar-SA"/>
              </w:rPr>
            </w:pPr>
            <w:r w:rsidRPr="00B84272">
              <w:rPr>
                <w:rFonts w:ascii="Times New Roman" w:eastAsia="Times New Roman" w:hAnsi="Times New Roman" w:cs="Times New Roman"/>
                <w:b/>
                <w:sz w:val="20"/>
                <w:szCs w:val="20"/>
                <w:lang w:eastAsia="ar-SA"/>
              </w:rPr>
              <w:t>Идентификационный код закупки</w:t>
            </w:r>
          </w:p>
        </w:tc>
        <w:tc>
          <w:tcPr>
            <w:tcW w:w="7371" w:type="dxa"/>
            <w:vAlign w:val="center"/>
          </w:tcPr>
          <w:p w:rsidR="00B84272" w:rsidRPr="000F0569" w:rsidRDefault="000F0569" w:rsidP="000F0569">
            <w:pPr>
              <w:rPr>
                <w:rFonts w:ascii="Times New Roman" w:hAnsi="Times New Roman" w:cs="Times New Roman"/>
                <w:sz w:val="20"/>
                <w:szCs w:val="20"/>
              </w:rPr>
            </w:pPr>
            <w:r w:rsidRPr="000F0569">
              <w:rPr>
                <w:rFonts w:ascii="Times New Roman" w:hAnsi="Times New Roman" w:cs="Times New Roman"/>
                <w:sz w:val="20"/>
                <w:szCs w:val="20"/>
              </w:rPr>
              <w:t>193750500427175050100100050051920244</w:t>
            </w:r>
          </w:p>
        </w:tc>
      </w:tr>
      <w:tr w:rsidR="00B84272" w:rsidRPr="00B84272" w:rsidTr="00B84272">
        <w:tc>
          <w:tcPr>
            <w:tcW w:w="709" w:type="dxa"/>
          </w:tcPr>
          <w:p w:rsidR="00B84272" w:rsidRPr="00B84272" w:rsidRDefault="00B84272" w:rsidP="00B84272">
            <w:pPr>
              <w:widowControl w:val="0"/>
              <w:tabs>
                <w:tab w:val="left" w:pos="767"/>
              </w:tabs>
              <w:spacing w:after="0" w:line="240" w:lineRule="auto"/>
              <w:jc w:val="center"/>
              <w:textAlignment w:val="baseline"/>
              <w:rPr>
                <w:rFonts w:ascii="Times New Roman" w:eastAsia="Times New Roman" w:hAnsi="Times New Roman" w:cs="Times New Roman"/>
                <w:b/>
                <w:bCs/>
                <w:kern w:val="1"/>
                <w:sz w:val="20"/>
                <w:szCs w:val="20"/>
                <w:lang w:eastAsia="ar-SA"/>
              </w:rPr>
            </w:pPr>
            <w:r w:rsidRPr="00B84272">
              <w:rPr>
                <w:rFonts w:ascii="Times New Roman" w:eastAsia="Times New Roman" w:hAnsi="Times New Roman" w:cs="Times New Roman"/>
                <w:b/>
                <w:bCs/>
                <w:kern w:val="1"/>
                <w:sz w:val="20"/>
                <w:szCs w:val="20"/>
                <w:lang w:eastAsia="ar-SA"/>
              </w:rPr>
              <w:t>7</w:t>
            </w:r>
          </w:p>
        </w:tc>
        <w:tc>
          <w:tcPr>
            <w:tcW w:w="2410" w:type="dxa"/>
          </w:tcPr>
          <w:p w:rsidR="00B84272" w:rsidRPr="00B84272" w:rsidRDefault="00B84272" w:rsidP="00B84272">
            <w:pPr>
              <w:widowControl w:val="0"/>
              <w:autoSpaceDE w:val="0"/>
              <w:autoSpaceDN w:val="0"/>
              <w:adjustRightInd w:val="0"/>
              <w:spacing w:after="0" w:line="240" w:lineRule="auto"/>
              <w:rPr>
                <w:rFonts w:ascii="Times New Roman" w:eastAsia="Times New Roman" w:hAnsi="Times New Roman" w:cs="Times New Roman"/>
                <w:b/>
                <w:sz w:val="20"/>
                <w:szCs w:val="20"/>
                <w:lang w:eastAsia="ar-SA"/>
              </w:rPr>
            </w:pPr>
            <w:r w:rsidRPr="00B84272">
              <w:rPr>
                <w:rFonts w:ascii="Times New Roman" w:eastAsia="Times New Roman" w:hAnsi="Times New Roman" w:cs="Times New Roman"/>
                <w:b/>
                <w:sz w:val="20"/>
                <w:szCs w:val="20"/>
                <w:lang w:eastAsia="ar-SA"/>
              </w:rPr>
              <w:t>Место поставки товара, выполнения работ, ок</w:t>
            </w:r>
            <w:r w:rsidRPr="00B84272">
              <w:rPr>
                <w:rFonts w:ascii="Times New Roman" w:eastAsia="Times New Roman" w:hAnsi="Times New Roman" w:cs="Times New Roman"/>
                <w:b/>
                <w:sz w:val="20"/>
                <w:szCs w:val="20"/>
                <w:lang w:eastAsia="ar-SA"/>
              </w:rPr>
              <w:t>а</w:t>
            </w:r>
            <w:r w:rsidRPr="00B84272">
              <w:rPr>
                <w:rFonts w:ascii="Times New Roman" w:eastAsia="Times New Roman" w:hAnsi="Times New Roman" w:cs="Times New Roman"/>
                <w:b/>
                <w:sz w:val="20"/>
                <w:szCs w:val="20"/>
                <w:lang w:eastAsia="ar-SA"/>
              </w:rPr>
              <w:t>зания услуг</w:t>
            </w:r>
          </w:p>
        </w:tc>
        <w:tc>
          <w:tcPr>
            <w:tcW w:w="7371" w:type="dxa"/>
            <w:vAlign w:val="center"/>
          </w:tcPr>
          <w:p w:rsidR="00B84272" w:rsidRPr="00B84272" w:rsidRDefault="00545560" w:rsidP="00545560">
            <w:pPr>
              <w:widowControl w:val="0"/>
              <w:spacing w:after="0" w:line="240" w:lineRule="auto"/>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 xml:space="preserve">Забайкальский край АЗС Поставщика </w:t>
            </w:r>
          </w:p>
        </w:tc>
      </w:tr>
      <w:tr w:rsidR="00B84272" w:rsidRPr="00B84272" w:rsidTr="00B84272">
        <w:tc>
          <w:tcPr>
            <w:tcW w:w="709" w:type="dxa"/>
          </w:tcPr>
          <w:p w:rsidR="00B84272" w:rsidRPr="00B84272" w:rsidRDefault="00B84272" w:rsidP="00B84272">
            <w:pPr>
              <w:widowControl w:val="0"/>
              <w:tabs>
                <w:tab w:val="left" w:pos="767"/>
              </w:tabs>
              <w:spacing w:after="0" w:line="240" w:lineRule="auto"/>
              <w:jc w:val="center"/>
              <w:textAlignment w:val="baseline"/>
              <w:rPr>
                <w:rFonts w:ascii="Times New Roman" w:eastAsia="Times New Roman" w:hAnsi="Times New Roman" w:cs="Times New Roman"/>
                <w:b/>
                <w:bCs/>
                <w:kern w:val="1"/>
                <w:sz w:val="20"/>
                <w:szCs w:val="20"/>
                <w:lang w:eastAsia="ar-SA"/>
              </w:rPr>
            </w:pPr>
            <w:r w:rsidRPr="00B84272">
              <w:rPr>
                <w:rFonts w:ascii="Times New Roman" w:eastAsia="Times New Roman" w:hAnsi="Times New Roman" w:cs="Times New Roman"/>
                <w:b/>
                <w:bCs/>
                <w:kern w:val="1"/>
                <w:sz w:val="20"/>
                <w:szCs w:val="20"/>
                <w:lang w:eastAsia="ar-SA"/>
              </w:rPr>
              <w:t>8</w:t>
            </w:r>
          </w:p>
        </w:tc>
        <w:tc>
          <w:tcPr>
            <w:tcW w:w="2410" w:type="dxa"/>
          </w:tcPr>
          <w:p w:rsidR="00B84272" w:rsidRPr="00B84272" w:rsidRDefault="00B84272" w:rsidP="00B84272">
            <w:pPr>
              <w:widowControl w:val="0"/>
              <w:autoSpaceDE w:val="0"/>
              <w:autoSpaceDN w:val="0"/>
              <w:adjustRightInd w:val="0"/>
              <w:spacing w:after="0" w:line="240" w:lineRule="auto"/>
              <w:rPr>
                <w:rFonts w:ascii="Times New Roman" w:eastAsia="Times New Roman" w:hAnsi="Times New Roman" w:cs="Times New Roman"/>
                <w:b/>
                <w:bCs/>
                <w:kern w:val="1"/>
                <w:sz w:val="20"/>
                <w:szCs w:val="20"/>
                <w:lang w:eastAsia="ar-SA"/>
              </w:rPr>
            </w:pPr>
            <w:r w:rsidRPr="00B84272">
              <w:rPr>
                <w:rFonts w:ascii="Times New Roman" w:hAnsi="Times New Roman" w:cs="Times New Roman"/>
                <w:b/>
                <w:sz w:val="20"/>
                <w:szCs w:val="20"/>
                <w:lang w:eastAsia="ru-RU"/>
              </w:rPr>
              <w:t xml:space="preserve">Условия </w:t>
            </w:r>
            <w:r w:rsidRPr="00B84272">
              <w:rPr>
                <w:rFonts w:ascii="Times New Roman" w:eastAsia="Times New Roman" w:hAnsi="Times New Roman" w:cs="Times New Roman"/>
                <w:b/>
                <w:sz w:val="20"/>
                <w:szCs w:val="20"/>
                <w:lang w:eastAsia="ar-SA"/>
              </w:rPr>
              <w:t>поставки т</w:t>
            </w:r>
            <w:r w:rsidRPr="00B84272">
              <w:rPr>
                <w:rFonts w:ascii="Times New Roman" w:eastAsia="Times New Roman" w:hAnsi="Times New Roman" w:cs="Times New Roman"/>
                <w:b/>
                <w:sz w:val="20"/>
                <w:szCs w:val="20"/>
                <w:lang w:eastAsia="ar-SA"/>
              </w:rPr>
              <w:t>о</w:t>
            </w:r>
            <w:r w:rsidRPr="00B84272">
              <w:rPr>
                <w:rFonts w:ascii="Times New Roman" w:eastAsia="Times New Roman" w:hAnsi="Times New Roman" w:cs="Times New Roman"/>
                <w:b/>
                <w:sz w:val="20"/>
                <w:szCs w:val="20"/>
                <w:lang w:eastAsia="ar-SA"/>
              </w:rPr>
              <w:t>вара, выполнения р</w:t>
            </w:r>
            <w:r w:rsidRPr="00B84272">
              <w:rPr>
                <w:rFonts w:ascii="Times New Roman" w:eastAsia="Times New Roman" w:hAnsi="Times New Roman" w:cs="Times New Roman"/>
                <w:b/>
                <w:sz w:val="20"/>
                <w:szCs w:val="20"/>
                <w:lang w:eastAsia="ar-SA"/>
              </w:rPr>
              <w:t>а</w:t>
            </w:r>
            <w:r w:rsidRPr="00B84272">
              <w:rPr>
                <w:rFonts w:ascii="Times New Roman" w:eastAsia="Times New Roman" w:hAnsi="Times New Roman" w:cs="Times New Roman"/>
                <w:b/>
                <w:sz w:val="20"/>
                <w:szCs w:val="20"/>
                <w:lang w:eastAsia="ar-SA"/>
              </w:rPr>
              <w:t>бот, оказания услуг</w:t>
            </w:r>
          </w:p>
        </w:tc>
        <w:tc>
          <w:tcPr>
            <w:tcW w:w="7371" w:type="dxa"/>
          </w:tcPr>
          <w:p w:rsidR="00B84272" w:rsidRPr="004B3D36" w:rsidRDefault="004B3D36" w:rsidP="00B84272">
            <w:pPr>
              <w:widowControl w:val="0"/>
              <w:autoSpaceDE w:val="0"/>
              <w:autoSpaceDN w:val="0"/>
              <w:adjustRightInd w:val="0"/>
              <w:spacing w:after="0" w:line="240" w:lineRule="auto"/>
              <w:jc w:val="both"/>
              <w:rPr>
                <w:rFonts w:ascii="Times New Roman" w:eastAsia="Times New Roman" w:hAnsi="Times New Roman" w:cs="Times New Roman"/>
                <w:bCs/>
                <w:kern w:val="1"/>
                <w:sz w:val="20"/>
                <w:szCs w:val="20"/>
                <w:lang w:eastAsia="ar-SA"/>
              </w:rPr>
            </w:pPr>
            <w:r w:rsidRPr="004B3D36">
              <w:rPr>
                <w:rFonts w:ascii="Times New Roman" w:hAnsi="Times New Roman" w:cs="Times New Roman"/>
                <w:noProof/>
                <w:sz w:val="20"/>
                <w:szCs w:val="20"/>
              </w:rPr>
              <w:t xml:space="preserve">Поставка (отпуск) Товара осуществляется круглосуточно на условиях отпуска отдельными партиями через АЗС Поставщика по приборам учета количества отпущенного Товара с соблюдением требований, обеспечивающих сохранность качества и безопасности Товара. </w:t>
            </w:r>
            <w:r w:rsidRPr="004B3D36">
              <w:rPr>
                <w:rFonts w:ascii="Times New Roman" w:hAnsi="Times New Roman" w:cs="Times New Roman"/>
                <w:noProof/>
                <w:sz w:val="20"/>
                <w:szCs w:val="20"/>
                <w:lang w:val="en-US"/>
              </w:rPr>
              <w:t xml:space="preserve">Поставка Товара производится по </w:t>
            </w:r>
            <w:r w:rsidRPr="004B3D36">
              <w:rPr>
                <w:rFonts w:ascii="Times New Roman" w:hAnsi="Times New Roman" w:cs="Times New Roman"/>
                <w:noProof/>
                <w:sz w:val="20"/>
                <w:szCs w:val="20"/>
              </w:rPr>
              <w:t>талонам</w:t>
            </w:r>
            <w:r w:rsidRPr="004B3D36">
              <w:rPr>
                <w:rFonts w:ascii="Times New Roman" w:hAnsi="Times New Roman" w:cs="Times New Roman"/>
                <w:noProof/>
                <w:sz w:val="20"/>
                <w:szCs w:val="20"/>
                <w:lang w:val="en-US"/>
              </w:rPr>
              <w:t>.</w:t>
            </w:r>
          </w:p>
        </w:tc>
      </w:tr>
      <w:tr w:rsidR="00B84272" w:rsidRPr="00B84272" w:rsidTr="00B84272">
        <w:trPr>
          <w:trHeight w:val="70"/>
        </w:trPr>
        <w:tc>
          <w:tcPr>
            <w:tcW w:w="709" w:type="dxa"/>
          </w:tcPr>
          <w:p w:rsidR="00B84272" w:rsidRPr="00B84272" w:rsidRDefault="00B84272" w:rsidP="00B84272">
            <w:pPr>
              <w:widowControl w:val="0"/>
              <w:tabs>
                <w:tab w:val="left" w:pos="767"/>
              </w:tabs>
              <w:spacing w:after="0" w:line="240" w:lineRule="auto"/>
              <w:jc w:val="center"/>
              <w:textAlignment w:val="baseline"/>
              <w:rPr>
                <w:rFonts w:ascii="Times New Roman" w:eastAsia="Times New Roman" w:hAnsi="Times New Roman" w:cs="Times New Roman"/>
                <w:b/>
                <w:bCs/>
                <w:kern w:val="1"/>
                <w:sz w:val="20"/>
                <w:szCs w:val="20"/>
                <w:lang w:eastAsia="ar-SA"/>
              </w:rPr>
            </w:pPr>
            <w:r w:rsidRPr="00B84272">
              <w:rPr>
                <w:rFonts w:ascii="Times New Roman" w:eastAsia="Times New Roman" w:hAnsi="Times New Roman" w:cs="Times New Roman"/>
                <w:b/>
                <w:bCs/>
                <w:kern w:val="1"/>
                <w:sz w:val="20"/>
                <w:szCs w:val="20"/>
                <w:lang w:eastAsia="ar-SA"/>
              </w:rPr>
              <w:t>9</w:t>
            </w:r>
          </w:p>
        </w:tc>
        <w:tc>
          <w:tcPr>
            <w:tcW w:w="2410" w:type="dxa"/>
          </w:tcPr>
          <w:p w:rsidR="00B84272" w:rsidRPr="00B84272" w:rsidRDefault="00B84272" w:rsidP="00B84272">
            <w:pPr>
              <w:widowControl w:val="0"/>
              <w:autoSpaceDE w:val="0"/>
              <w:autoSpaceDN w:val="0"/>
              <w:adjustRightInd w:val="0"/>
              <w:spacing w:after="0" w:line="240" w:lineRule="auto"/>
              <w:rPr>
                <w:rFonts w:ascii="Times New Roman" w:eastAsia="Times New Roman" w:hAnsi="Times New Roman" w:cs="Times New Roman"/>
                <w:b/>
                <w:bCs/>
                <w:kern w:val="1"/>
                <w:sz w:val="20"/>
                <w:szCs w:val="20"/>
                <w:lang w:eastAsia="ar-SA"/>
              </w:rPr>
            </w:pPr>
            <w:r w:rsidRPr="00B84272">
              <w:rPr>
                <w:rFonts w:ascii="Times New Roman" w:eastAsia="Times New Roman" w:hAnsi="Times New Roman" w:cs="Times New Roman"/>
                <w:b/>
                <w:sz w:val="20"/>
                <w:szCs w:val="20"/>
                <w:lang w:eastAsia="ar-SA"/>
              </w:rPr>
              <w:t>Сроки поставки тов</w:t>
            </w:r>
            <w:r w:rsidRPr="00B84272">
              <w:rPr>
                <w:rFonts w:ascii="Times New Roman" w:eastAsia="Times New Roman" w:hAnsi="Times New Roman" w:cs="Times New Roman"/>
                <w:b/>
                <w:sz w:val="20"/>
                <w:szCs w:val="20"/>
                <w:lang w:eastAsia="ar-SA"/>
              </w:rPr>
              <w:t>а</w:t>
            </w:r>
            <w:r w:rsidRPr="00B84272">
              <w:rPr>
                <w:rFonts w:ascii="Times New Roman" w:eastAsia="Times New Roman" w:hAnsi="Times New Roman" w:cs="Times New Roman"/>
                <w:b/>
                <w:sz w:val="20"/>
                <w:szCs w:val="20"/>
                <w:lang w:eastAsia="ar-SA"/>
              </w:rPr>
              <w:t>ра, выполнения работ, оказания услуг</w:t>
            </w:r>
          </w:p>
        </w:tc>
        <w:tc>
          <w:tcPr>
            <w:tcW w:w="7371" w:type="dxa"/>
            <w:vAlign w:val="center"/>
          </w:tcPr>
          <w:p w:rsidR="00B84272" w:rsidRPr="00B84272" w:rsidRDefault="00B84272" w:rsidP="004B3D36">
            <w:pPr>
              <w:widowControl w:val="0"/>
              <w:spacing w:after="0" w:line="240" w:lineRule="auto"/>
              <w:jc w:val="both"/>
              <w:rPr>
                <w:rFonts w:ascii="Times New Roman" w:eastAsia="Times New Roman" w:hAnsi="Times New Roman" w:cs="Times New Roman"/>
                <w:sz w:val="20"/>
                <w:szCs w:val="20"/>
                <w:lang w:eastAsia="ar-SA"/>
              </w:rPr>
            </w:pPr>
            <w:r w:rsidRPr="00B84272">
              <w:rPr>
                <w:rFonts w:ascii="Times New Roman" w:eastAsia="Times New Roman" w:hAnsi="Times New Roman" w:cs="Times New Roman"/>
                <w:sz w:val="20"/>
                <w:szCs w:val="20"/>
                <w:lang w:eastAsia="ar-SA"/>
              </w:rPr>
              <w:t xml:space="preserve">С момента заключения контракта по </w:t>
            </w:r>
            <w:r w:rsidR="004B3D36">
              <w:rPr>
                <w:rFonts w:ascii="Times New Roman" w:eastAsia="Times New Roman" w:hAnsi="Times New Roman" w:cs="Times New Roman"/>
                <w:sz w:val="20"/>
                <w:szCs w:val="20"/>
                <w:lang w:eastAsia="ar-SA"/>
              </w:rPr>
              <w:t>31 марта</w:t>
            </w:r>
            <w:r w:rsidRPr="00B84272">
              <w:rPr>
                <w:rFonts w:ascii="Times New Roman" w:eastAsia="Times New Roman" w:hAnsi="Times New Roman" w:cs="Times New Roman"/>
                <w:sz w:val="20"/>
                <w:szCs w:val="20"/>
                <w:lang w:eastAsia="ar-SA"/>
              </w:rPr>
              <w:t xml:space="preserve"> 2019 г.</w:t>
            </w:r>
          </w:p>
        </w:tc>
      </w:tr>
      <w:tr w:rsidR="00B84272" w:rsidRPr="00B84272" w:rsidTr="00B84272">
        <w:trPr>
          <w:trHeight w:val="70"/>
        </w:trPr>
        <w:tc>
          <w:tcPr>
            <w:tcW w:w="709" w:type="dxa"/>
          </w:tcPr>
          <w:p w:rsidR="00B84272" w:rsidRPr="00B84272" w:rsidRDefault="00B84272" w:rsidP="00B84272">
            <w:pPr>
              <w:widowControl w:val="0"/>
              <w:tabs>
                <w:tab w:val="left" w:pos="767"/>
              </w:tabs>
              <w:spacing w:after="0" w:line="240" w:lineRule="auto"/>
              <w:jc w:val="center"/>
              <w:textAlignment w:val="baseline"/>
              <w:rPr>
                <w:rFonts w:ascii="Times New Roman" w:eastAsia="Times New Roman" w:hAnsi="Times New Roman" w:cs="Times New Roman"/>
                <w:b/>
                <w:bCs/>
                <w:kern w:val="1"/>
                <w:sz w:val="20"/>
                <w:szCs w:val="20"/>
                <w:lang w:eastAsia="ar-SA"/>
              </w:rPr>
            </w:pPr>
            <w:r w:rsidRPr="00B84272">
              <w:rPr>
                <w:rFonts w:ascii="Times New Roman" w:eastAsia="Times New Roman" w:hAnsi="Times New Roman" w:cs="Times New Roman"/>
                <w:b/>
                <w:bCs/>
                <w:kern w:val="1"/>
                <w:sz w:val="20"/>
                <w:szCs w:val="20"/>
                <w:lang w:eastAsia="ar-SA"/>
              </w:rPr>
              <w:t>10</w:t>
            </w:r>
          </w:p>
        </w:tc>
        <w:tc>
          <w:tcPr>
            <w:tcW w:w="2410" w:type="dxa"/>
          </w:tcPr>
          <w:p w:rsidR="00B84272" w:rsidRPr="00B84272" w:rsidRDefault="00B84272" w:rsidP="00B84272">
            <w:pPr>
              <w:widowControl w:val="0"/>
              <w:tabs>
                <w:tab w:val="left" w:pos="767"/>
              </w:tabs>
              <w:spacing w:after="0" w:line="240" w:lineRule="auto"/>
              <w:textAlignment w:val="baseline"/>
              <w:rPr>
                <w:rFonts w:ascii="Times New Roman" w:eastAsia="Times New Roman" w:hAnsi="Times New Roman" w:cs="Times New Roman"/>
                <w:b/>
                <w:bCs/>
                <w:kern w:val="1"/>
                <w:sz w:val="20"/>
                <w:szCs w:val="20"/>
                <w:lang w:eastAsia="ar-SA"/>
              </w:rPr>
            </w:pPr>
            <w:r w:rsidRPr="00B84272">
              <w:rPr>
                <w:rFonts w:ascii="Times New Roman" w:eastAsia="Times New Roman" w:hAnsi="Times New Roman" w:cs="Times New Roman"/>
                <w:b/>
                <w:sz w:val="20"/>
                <w:szCs w:val="20"/>
                <w:lang w:eastAsia="ar-SA"/>
              </w:rPr>
              <w:t>Начальная (макс</w:t>
            </w:r>
            <w:r w:rsidRPr="00B84272">
              <w:rPr>
                <w:rFonts w:ascii="Times New Roman" w:eastAsia="Times New Roman" w:hAnsi="Times New Roman" w:cs="Times New Roman"/>
                <w:b/>
                <w:sz w:val="20"/>
                <w:szCs w:val="20"/>
                <w:lang w:eastAsia="ar-SA"/>
              </w:rPr>
              <w:t>и</w:t>
            </w:r>
            <w:r w:rsidRPr="00B84272">
              <w:rPr>
                <w:rFonts w:ascii="Times New Roman" w:eastAsia="Times New Roman" w:hAnsi="Times New Roman" w:cs="Times New Roman"/>
                <w:b/>
                <w:sz w:val="20"/>
                <w:szCs w:val="20"/>
                <w:lang w:eastAsia="ar-SA"/>
              </w:rPr>
              <w:t>мальная) цена ко</w:t>
            </w:r>
            <w:r w:rsidRPr="00B84272">
              <w:rPr>
                <w:rFonts w:ascii="Times New Roman" w:eastAsia="Times New Roman" w:hAnsi="Times New Roman" w:cs="Times New Roman"/>
                <w:b/>
                <w:sz w:val="20"/>
                <w:szCs w:val="20"/>
                <w:lang w:eastAsia="ar-SA"/>
              </w:rPr>
              <w:t>н</w:t>
            </w:r>
            <w:r w:rsidRPr="00B84272">
              <w:rPr>
                <w:rFonts w:ascii="Times New Roman" w:eastAsia="Times New Roman" w:hAnsi="Times New Roman" w:cs="Times New Roman"/>
                <w:b/>
                <w:sz w:val="20"/>
                <w:szCs w:val="20"/>
                <w:lang w:eastAsia="ar-SA"/>
              </w:rPr>
              <w:t xml:space="preserve">тракта </w:t>
            </w:r>
          </w:p>
        </w:tc>
        <w:tc>
          <w:tcPr>
            <w:tcW w:w="7371" w:type="dxa"/>
            <w:vAlign w:val="center"/>
          </w:tcPr>
          <w:p w:rsidR="00B84272" w:rsidRPr="00B84272" w:rsidRDefault="004B3D36" w:rsidP="004B3D36">
            <w:pPr>
              <w:widowControl w:val="0"/>
              <w:autoSpaceDE w:val="0"/>
              <w:autoSpaceDN w:val="0"/>
              <w:adjustRightInd w:val="0"/>
              <w:spacing w:after="0" w:line="240" w:lineRule="auto"/>
              <w:jc w:val="both"/>
              <w:rPr>
                <w:rFonts w:ascii="Times New Roman" w:hAnsi="Times New Roman" w:cs="Times New Roman"/>
                <w:sz w:val="20"/>
                <w:szCs w:val="20"/>
                <w:lang w:eastAsia="ru-RU"/>
              </w:rPr>
            </w:pPr>
            <w:r>
              <w:rPr>
                <w:rFonts w:ascii="Times New Roman" w:hAnsi="Times New Roman" w:cs="Times New Roman"/>
                <w:sz w:val="20"/>
                <w:szCs w:val="20"/>
                <w:lang w:eastAsia="ru-RU"/>
              </w:rPr>
              <w:t>479 070,00</w:t>
            </w:r>
            <w:r w:rsidR="00B84272" w:rsidRPr="00B84272">
              <w:rPr>
                <w:rFonts w:ascii="Times New Roman" w:hAnsi="Times New Roman" w:cs="Times New Roman"/>
                <w:sz w:val="20"/>
                <w:szCs w:val="20"/>
                <w:lang w:eastAsia="ru-RU"/>
              </w:rPr>
              <w:t xml:space="preserve"> (</w:t>
            </w:r>
            <w:r>
              <w:rPr>
                <w:rFonts w:ascii="Times New Roman" w:hAnsi="Times New Roman" w:cs="Times New Roman"/>
                <w:sz w:val="20"/>
                <w:szCs w:val="20"/>
                <w:lang w:eastAsia="ru-RU"/>
              </w:rPr>
              <w:t>Четыреста семьдесят девять тысяч семьдесят</w:t>
            </w:r>
            <w:r w:rsidR="00B84272" w:rsidRPr="00B84272">
              <w:rPr>
                <w:rFonts w:ascii="Times New Roman" w:hAnsi="Times New Roman" w:cs="Times New Roman"/>
                <w:sz w:val="20"/>
                <w:szCs w:val="20"/>
                <w:lang w:eastAsia="ru-RU"/>
              </w:rPr>
              <w:t>) руб. 00 коп.</w:t>
            </w:r>
          </w:p>
        </w:tc>
      </w:tr>
      <w:tr w:rsidR="00B84272" w:rsidRPr="00B84272" w:rsidTr="00B84272">
        <w:trPr>
          <w:trHeight w:val="881"/>
        </w:trPr>
        <w:tc>
          <w:tcPr>
            <w:tcW w:w="709" w:type="dxa"/>
          </w:tcPr>
          <w:p w:rsidR="00B84272" w:rsidRPr="00B84272" w:rsidRDefault="00B84272" w:rsidP="00B84272">
            <w:pPr>
              <w:widowControl w:val="0"/>
              <w:tabs>
                <w:tab w:val="left" w:pos="767"/>
              </w:tabs>
              <w:spacing w:after="0" w:line="240" w:lineRule="auto"/>
              <w:jc w:val="center"/>
              <w:textAlignment w:val="baseline"/>
              <w:rPr>
                <w:rFonts w:ascii="Times New Roman" w:eastAsia="Times New Roman" w:hAnsi="Times New Roman" w:cs="Times New Roman"/>
                <w:b/>
                <w:bCs/>
                <w:kern w:val="1"/>
                <w:sz w:val="20"/>
                <w:szCs w:val="20"/>
                <w:lang w:eastAsia="ar-SA"/>
              </w:rPr>
            </w:pPr>
            <w:r w:rsidRPr="00B84272">
              <w:rPr>
                <w:rFonts w:ascii="Times New Roman" w:eastAsia="Times New Roman" w:hAnsi="Times New Roman" w:cs="Times New Roman"/>
                <w:b/>
                <w:bCs/>
                <w:kern w:val="1"/>
                <w:sz w:val="20"/>
                <w:szCs w:val="20"/>
                <w:lang w:eastAsia="ar-SA"/>
              </w:rPr>
              <w:t>10.1</w:t>
            </w:r>
          </w:p>
        </w:tc>
        <w:tc>
          <w:tcPr>
            <w:tcW w:w="2410" w:type="dxa"/>
          </w:tcPr>
          <w:p w:rsidR="00B84272" w:rsidRPr="00B84272" w:rsidRDefault="00B84272" w:rsidP="00B84272">
            <w:pPr>
              <w:widowControl w:val="0"/>
              <w:autoSpaceDE w:val="0"/>
              <w:autoSpaceDN w:val="0"/>
              <w:adjustRightInd w:val="0"/>
              <w:spacing w:after="0" w:line="240" w:lineRule="auto"/>
              <w:rPr>
                <w:rFonts w:ascii="Times New Roman" w:eastAsia="Times New Roman" w:hAnsi="Times New Roman" w:cs="Times New Roman"/>
                <w:b/>
                <w:sz w:val="20"/>
                <w:szCs w:val="20"/>
                <w:lang w:eastAsia="ar-SA"/>
              </w:rPr>
            </w:pPr>
            <w:r w:rsidRPr="00B84272">
              <w:rPr>
                <w:rFonts w:ascii="Times New Roman" w:hAnsi="Times New Roman" w:cs="Times New Roman"/>
                <w:b/>
                <w:sz w:val="20"/>
                <w:szCs w:val="20"/>
                <w:lang w:eastAsia="ru-RU"/>
              </w:rPr>
              <w:t>Определение и обосн</w:t>
            </w:r>
            <w:r w:rsidRPr="00B84272">
              <w:rPr>
                <w:rFonts w:ascii="Times New Roman" w:hAnsi="Times New Roman" w:cs="Times New Roman"/>
                <w:b/>
                <w:sz w:val="20"/>
                <w:szCs w:val="20"/>
                <w:lang w:eastAsia="ru-RU"/>
              </w:rPr>
              <w:t>о</w:t>
            </w:r>
            <w:r w:rsidRPr="00B84272">
              <w:rPr>
                <w:rFonts w:ascii="Times New Roman" w:hAnsi="Times New Roman" w:cs="Times New Roman"/>
                <w:b/>
                <w:sz w:val="20"/>
                <w:szCs w:val="20"/>
                <w:lang w:eastAsia="ru-RU"/>
              </w:rPr>
              <w:t>вание начальной (ма</w:t>
            </w:r>
            <w:r w:rsidRPr="00B84272">
              <w:rPr>
                <w:rFonts w:ascii="Times New Roman" w:hAnsi="Times New Roman" w:cs="Times New Roman"/>
                <w:b/>
                <w:sz w:val="20"/>
                <w:szCs w:val="20"/>
                <w:lang w:eastAsia="ru-RU"/>
              </w:rPr>
              <w:t>к</w:t>
            </w:r>
            <w:r w:rsidRPr="00B84272">
              <w:rPr>
                <w:rFonts w:ascii="Times New Roman" w:hAnsi="Times New Roman" w:cs="Times New Roman"/>
                <w:b/>
                <w:sz w:val="20"/>
                <w:szCs w:val="20"/>
                <w:lang w:eastAsia="ru-RU"/>
              </w:rPr>
              <w:t>симальной) цены ко</w:t>
            </w:r>
            <w:r w:rsidRPr="00B84272">
              <w:rPr>
                <w:rFonts w:ascii="Times New Roman" w:hAnsi="Times New Roman" w:cs="Times New Roman"/>
                <w:b/>
                <w:sz w:val="20"/>
                <w:szCs w:val="20"/>
                <w:lang w:eastAsia="ru-RU"/>
              </w:rPr>
              <w:t>н</w:t>
            </w:r>
            <w:r w:rsidRPr="00B84272">
              <w:rPr>
                <w:rFonts w:ascii="Times New Roman" w:hAnsi="Times New Roman" w:cs="Times New Roman"/>
                <w:b/>
                <w:sz w:val="20"/>
                <w:szCs w:val="20"/>
                <w:lang w:eastAsia="ru-RU"/>
              </w:rPr>
              <w:t>тракта (согласно ст.22 Федерального закона № 44-ФЗ)</w:t>
            </w:r>
          </w:p>
        </w:tc>
        <w:tc>
          <w:tcPr>
            <w:tcW w:w="7371" w:type="dxa"/>
            <w:vAlign w:val="center"/>
          </w:tcPr>
          <w:p w:rsidR="00B84272" w:rsidRPr="00B84272" w:rsidRDefault="00B84272" w:rsidP="00B84272">
            <w:pPr>
              <w:widowControl w:val="0"/>
              <w:autoSpaceDE w:val="0"/>
              <w:autoSpaceDN w:val="0"/>
              <w:adjustRightInd w:val="0"/>
              <w:spacing w:after="0" w:line="240" w:lineRule="auto"/>
              <w:jc w:val="both"/>
              <w:rPr>
                <w:rFonts w:ascii="Times New Roman" w:eastAsia="SimSun" w:hAnsi="Times New Roman" w:cs="Times New Roman"/>
                <w:b/>
                <w:kern w:val="2"/>
                <w:sz w:val="20"/>
                <w:szCs w:val="20"/>
                <w:lang w:eastAsia="zh-CN"/>
              </w:rPr>
            </w:pPr>
            <w:r w:rsidRPr="00B84272">
              <w:rPr>
                <w:rFonts w:ascii="Times New Roman" w:eastAsia="SimSun" w:hAnsi="Times New Roman" w:cs="Times New Roman"/>
                <w:b/>
                <w:kern w:val="2"/>
                <w:sz w:val="20"/>
                <w:szCs w:val="20"/>
                <w:lang w:eastAsia="zh-CN"/>
              </w:rPr>
              <w:t>Метод сопоставимых рыночных цен.</w:t>
            </w:r>
          </w:p>
          <w:p w:rsidR="00B84272" w:rsidRPr="00B84272" w:rsidRDefault="00B84272" w:rsidP="004B3D36">
            <w:pPr>
              <w:widowControl w:val="0"/>
              <w:autoSpaceDE w:val="0"/>
              <w:autoSpaceDN w:val="0"/>
              <w:adjustRightInd w:val="0"/>
              <w:spacing w:after="0" w:line="240" w:lineRule="auto"/>
              <w:jc w:val="both"/>
              <w:rPr>
                <w:rFonts w:ascii="Times New Roman" w:eastAsia="Times New Roman" w:hAnsi="Times New Roman" w:cs="Times New Roman"/>
                <w:sz w:val="20"/>
                <w:szCs w:val="20"/>
                <w:lang w:eastAsia="ar-SA"/>
              </w:rPr>
            </w:pPr>
            <w:r w:rsidRPr="00B84272">
              <w:rPr>
                <w:rFonts w:ascii="Times New Roman" w:eastAsia="SimSun" w:hAnsi="Times New Roman" w:cs="Times New Roman"/>
                <w:kern w:val="2"/>
                <w:sz w:val="20"/>
                <w:szCs w:val="20"/>
                <w:lang w:eastAsia="zh-CN"/>
              </w:rPr>
              <w:t>Начальная цена определена ме</w:t>
            </w:r>
            <w:r w:rsidR="004B3D36">
              <w:rPr>
                <w:rFonts w:ascii="Times New Roman" w:eastAsia="SimSun" w:hAnsi="Times New Roman" w:cs="Times New Roman"/>
                <w:kern w:val="2"/>
                <w:sz w:val="20"/>
                <w:szCs w:val="20"/>
                <w:lang w:eastAsia="zh-CN"/>
              </w:rPr>
              <w:t>тодом сопоставимых рыночных цен</w:t>
            </w:r>
          </w:p>
        </w:tc>
      </w:tr>
      <w:tr w:rsidR="00B84272" w:rsidRPr="00B84272" w:rsidTr="00B84272">
        <w:tc>
          <w:tcPr>
            <w:tcW w:w="709" w:type="dxa"/>
          </w:tcPr>
          <w:p w:rsidR="00B84272" w:rsidRPr="00B84272" w:rsidRDefault="00B84272" w:rsidP="00B84272">
            <w:pPr>
              <w:widowControl w:val="0"/>
              <w:tabs>
                <w:tab w:val="left" w:pos="767"/>
              </w:tabs>
              <w:spacing w:after="0" w:line="240" w:lineRule="auto"/>
              <w:jc w:val="center"/>
              <w:textAlignment w:val="baseline"/>
              <w:rPr>
                <w:rFonts w:ascii="Times New Roman" w:eastAsia="Times New Roman" w:hAnsi="Times New Roman" w:cs="Times New Roman"/>
                <w:b/>
                <w:bCs/>
                <w:kern w:val="1"/>
                <w:sz w:val="20"/>
                <w:szCs w:val="20"/>
                <w:lang w:eastAsia="ar-SA"/>
              </w:rPr>
            </w:pPr>
            <w:r w:rsidRPr="00B84272">
              <w:rPr>
                <w:rFonts w:ascii="Times New Roman" w:eastAsia="Times New Roman" w:hAnsi="Times New Roman" w:cs="Times New Roman"/>
                <w:b/>
                <w:bCs/>
                <w:kern w:val="1"/>
                <w:sz w:val="20"/>
                <w:szCs w:val="20"/>
                <w:lang w:eastAsia="ar-SA"/>
              </w:rPr>
              <w:t>11</w:t>
            </w:r>
          </w:p>
        </w:tc>
        <w:tc>
          <w:tcPr>
            <w:tcW w:w="2410" w:type="dxa"/>
          </w:tcPr>
          <w:p w:rsidR="00B84272" w:rsidRPr="00B84272" w:rsidRDefault="00B84272" w:rsidP="00B84272">
            <w:pPr>
              <w:widowControl w:val="0"/>
              <w:tabs>
                <w:tab w:val="left" w:pos="767"/>
              </w:tabs>
              <w:spacing w:after="0" w:line="240" w:lineRule="auto"/>
              <w:textAlignment w:val="baseline"/>
              <w:rPr>
                <w:rFonts w:ascii="Times New Roman" w:eastAsia="Times New Roman" w:hAnsi="Times New Roman" w:cs="Times New Roman"/>
                <w:b/>
                <w:bCs/>
                <w:kern w:val="1"/>
                <w:sz w:val="20"/>
                <w:szCs w:val="20"/>
                <w:lang w:eastAsia="ar-SA"/>
              </w:rPr>
            </w:pPr>
            <w:r w:rsidRPr="00B84272">
              <w:rPr>
                <w:rFonts w:ascii="Times New Roman" w:eastAsia="Times New Roman" w:hAnsi="Times New Roman" w:cs="Times New Roman"/>
                <w:b/>
                <w:sz w:val="20"/>
                <w:szCs w:val="20"/>
                <w:lang w:eastAsia="ar-SA"/>
              </w:rPr>
              <w:t>Шаг аукциона</w:t>
            </w:r>
          </w:p>
        </w:tc>
        <w:tc>
          <w:tcPr>
            <w:tcW w:w="7371" w:type="dxa"/>
          </w:tcPr>
          <w:p w:rsidR="00B84272" w:rsidRPr="00B84272" w:rsidRDefault="00B84272" w:rsidP="00B84272">
            <w:pPr>
              <w:widowControl w:val="0"/>
              <w:tabs>
                <w:tab w:val="left" w:pos="767"/>
              </w:tabs>
              <w:spacing w:after="0" w:line="240" w:lineRule="auto"/>
              <w:jc w:val="both"/>
              <w:textAlignment w:val="baseline"/>
              <w:rPr>
                <w:rFonts w:ascii="Times New Roman" w:eastAsia="Times New Roman" w:hAnsi="Times New Roman" w:cs="Times New Roman"/>
                <w:b/>
                <w:bCs/>
                <w:kern w:val="1"/>
                <w:sz w:val="20"/>
                <w:szCs w:val="20"/>
                <w:lang w:eastAsia="ar-SA"/>
              </w:rPr>
            </w:pPr>
            <w:r w:rsidRPr="00B84272">
              <w:rPr>
                <w:rFonts w:ascii="Times New Roman" w:eastAsia="Times New Roman" w:hAnsi="Times New Roman" w:cs="Times New Roman"/>
                <w:sz w:val="20"/>
                <w:szCs w:val="20"/>
                <w:lang w:eastAsia="ar-SA"/>
              </w:rPr>
              <w:t>«Шаг аукциона» составляет от 0,5 процента до 5 процентов начальной (макс</w:t>
            </w:r>
            <w:r w:rsidRPr="00B84272">
              <w:rPr>
                <w:rFonts w:ascii="Times New Roman" w:eastAsia="Times New Roman" w:hAnsi="Times New Roman" w:cs="Times New Roman"/>
                <w:sz w:val="20"/>
                <w:szCs w:val="20"/>
                <w:lang w:eastAsia="ar-SA"/>
              </w:rPr>
              <w:t>и</w:t>
            </w:r>
            <w:r w:rsidRPr="00B84272">
              <w:rPr>
                <w:rFonts w:ascii="Times New Roman" w:eastAsia="Times New Roman" w:hAnsi="Times New Roman" w:cs="Times New Roman"/>
                <w:sz w:val="20"/>
                <w:szCs w:val="20"/>
                <w:lang w:eastAsia="ar-SA"/>
              </w:rPr>
              <w:t>мальной) цены контракта, но не менее чем сто рублей.</w:t>
            </w:r>
          </w:p>
        </w:tc>
      </w:tr>
      <w:tr w:rsidR="00B84272" w:rsidRPr="00B84272" w:rsidTr="00B84272">
        <w:trPr>
          <w:trHeight w:val="825"/>
        </w:trPr>
        <w:tc>
          <w:tcPr>
            <w:tcW w:w="709" w:type="dxa"/>
          </w:tcPr>
          <w:p w:rsidR="00B84272" w:rsidRPr="00B84272" w:rsidRDefault="00B84272" w:rsidP="00B84272">
            <w:pPr>
              <w:widowControl w:val="0"/>
              <w:tabs>
                <w:tab w:val="left" w:pos="767"/>
              </w:tabs>
              <w:spacing w:after="0" w:line="240" w:lineRule="auto"/>
              <w:jc w:val="center"/>
              <w:textAlignment w:val="baseline"/>
              <w:rPr>
                <w:rFonts w:ascii="Times New Roman" w:eastAsia="Times New Roman" w:hAnsi="Times New Roman" w:cs="Times New Roman"/>
                <w:b/>
                <w:bCs/>
                <w:kern w:val="1"/>
                <w:sz w:val="20"/>
                <w:szCs w:val="20"/>
                <w:lang w:eastAsia="ar-SA"/>
              </w:rPr>
            </w:pPr>
            <w:r w:rsidRPr="00B84272">
              <w:rPr>
                <w:rFonts w:ascii="Times New Roman" w:eastAsia="Times New Roman" w:hAnsi="Times New Roman" w:cs="Times New Roman"/>
                <w:b/>
                <w:bCs/>
                <w:kern w:val="1"/>
                <w:sz w:val="20"/>
                <w:szCs w:val="20"/>
                <w:lang w:eastAsia="ar-SA"/>
              </w:rPr>
              <w:t>12</w:t>
            </w:r>
          </w:p>
        </w:tc>
        <w:tc>
          <w:tcPr>
            <w:tcW w:w="2410" w:type="dxa"/>
          </w:tcPr>
          <w:p w:rsidR="00B84272" w:rsidRPr="00B84272" w:rsidRDefault="00B84272" w:rsidP="00B84272">
            <w:pPr>
              <w:widowControl w:val="0"/>
              <w:tabs>
                <w:tab w:val="left" w:pos="767"/>
              </w:tabs>
              <w:spacing w:after="0" w:line="240" w:lineRule="auto"/>
              <w:textAlignment w:val="baseline"/>
              <w:rPr>
                <w:rFonts w:ascii="Times New Roman" w:eastAsia="Times New Roman" w:hAnsi="Times New Roman" w:cs="Times New Roman"/>
                <w:b/>
                <w:bCs/>
                <w:kern w:val="1"/>
                <w:sz w:val="20"/>
                <w:szCs w:val="20"/>
                <w:lang w:eastAsia="ar-SA"/>
              </w:rPr>
            </w:pPr>
            <w:r w:rsidRPr="00B84272">
              <w:rPr>
                <w:rFonts w:ascii="Times New Roman" w:eastAsia="Times New Roman" w:hAnsi="Times New Roman" w:cs="Times New Roman"/>
                <w:b/>
                <w:sz w:val="20"/>
                <w:szCs w:val="20"/>
                <w:lang w:eastAsia="ar-SA"/>
              </w:rPr>
              <w:t>Краткая характерист</w:t>
            </w:r>
            <w:r w:rsidRPr="00B84272">
              <w:rPr>
                <w:rFonts w:ascii="Times New Roman" w:eastAsia="Times New Roman" w:hAnsi="Times New Roman" w:cs="Times New Roman"/>
                <w:b/>
                <w:sz w:val="20"/>
                <w:szCs w:val="20"/>
                <w:lang w:eastAsia="ar-SA"/>
              </w:rPr>
              <w:t>и</w:t>
            </w:r>
            <w:r w:rsidRPr="00B84272">
              <w:rPr>
                <w:rFonts w:ascii="Times New Roman" w:eastAsia="Times New Roman" w:hAnsi="Times New Roman" w:cs="Times New Roman"/>
                <w:b/>
                <w:sz w:val="20"/>
                <w:szCs w:val="20"/>
                <w:lang w:eastAsia="ar-SA"/>
              </w:rPr>
              <w:t>ка объекта закупки (с</w:t>
            </w:r>
            <w:r w:rsidRPr="00B84272">
              <w:rPr>
                <w:rFonts w:ascii="Times New Roman" w:eastAsia="Times New Roman" w:hAnsi="Times New Roman" w:cs="Times New Roman"/>
                <w:b/>
                <w:sz w:val="20"/>
                <w:szCs w:val="20"/>
                <w:lang w:eastAsia="ar-SA"/>
              </w:rPr>
              <w:t>о</w:t>
            </w:r>
            <w:r w:rsidRPr="00B84272">
              <w:rPr>
                <w:rFonts w:ascii="Times New Roman" w:eastAsia="Times New Roman" w:hAnsi="Times New Roman" w:cs="Times New Roman"/>
                <w:b/>
                <w:sz w:val="20"/>
                <w:szCs w:val="20"/>
                <w:lang w:eastAsia="ar-SA"/>
              </w:rPr>
              <w:t>гласно ст.33 Федерал</w:t>
            </w:r>
            <w:r w:rsidRPr="00B84272">
              <w:rPr>
                <w:rFonts w:ascii="Times New Roman" w:eastAsia="Times New Roman" w:hAnsi="Times New Roman" w:cs="Times New Roman"/>
                <w:b/>
                <w:sz w:val="20"/>
                <w:szCs w:val="20"/>
                <w:lang w:eastAsia="ar-SA"/>
              </w:rPr>
              <w:t>ь</w:t>
            </w:r>
            <w:r w:rsidRPr="00B84272">
              <w:rPr>
                <w:rFonts w:ascii="Times New Roman" w:eastAsia="Times New Roman" w:hAnsi="Times New Roman" w:cs="Times New Roman"/>
                <w:b/>
                <w:sz w:val="20"/>
                <w:szCs w:val="20"/>
                <w:lang w:eastAsia="ar-SA"/>
              </w:rPr>
              <w:t>ного закона № 44-ФЗ)</w:t>
            </w:r>
          </w:p>
        </w:tc>
        <w:tc>
          <w:tcPr>
            <w:tcW w:w="7371" w:type="dxa"/>
            <w:vAlign w:val="center"/>
          </w:tcPr>
          <w:p w:rsidR="00B84272" w:rsidRPr="00B84272" w:rsidRDefault="00B84272" w:rsidP="004B3D36">
            <w:pPr>
              <w:widowControl w:val="0"/>
              <w:tabs>
                <w:tab w:val="left" w:pos="720"/>
              </w:tabs>
              <w:spacing w:after="0" w:line="240" w:lineRule="auto"/>
              <w:jc w:val="both"/>
              <w:rPr>
                <w:rFonts w:ascii="Times New Roman" w:eastAsia="Times New Roman" w:hAnsi="Times New Roman" w:cs="Times New Roman"/>
                <w:bCs/>
                <w:sz w:val="20"/>
                <w:szCs w:val="20"/>
                <w:lang w:eastAsia="ar-SA"/>
              </w:rPr>
            </w:pPr>
            <w:r w:rsidRPr="00B84272">
              <w:rPr>
                <w:rFonts w:ascii="Times New Roman" w:eastAsia="Times New Roman" w:hAnsi="Times New Roman" w:cs="Times New Roman"/>
                <w:bCs/>
                <w:sz w:val="20"/>
                <w:szCs w:val="20"/>
                <w:lang w:eastAsia="ar-SA"/>
              </w:rPr>
              <w:t>В соответствии с разделом «Техническое задание (описание объекта закупки)» документации об аукционе в электронной форме.</w:t>
            </w:r>
          </w:p>
        </w:tc>
      </w:tr>
      <w:tr w:rsidR="00B84272" w:rsidRPr="00B84272" w:rsidTr="00B84272">
        <w:trPr>
          <w:trHeight w:val="212"/>
        </w:trPr>
        <w:tc>
          <w:tcPr>
            <w:tcW w:w="709" w:type="dxa"/>
          </w:tcPr>
          <w:p w:rsidR="00B84272" w:rsidRPr="00B84272" w:rsidRDefault="00B84272" w:rsidP="00B84272">
            <w:pPr>
              <w:widowControl w:val="0"/>
              <w:tabs>
                <w:tab w:val="left" w:pos="767"/>
              </w:tabs>
              <w:spacing w:after="0" w:line="240" w:lineRule="auto"/>
              <w:jc w:val="center"/>
              <w:textAlignment w:val="baseline"/>
              <w:rPr>
                <w:rFonts w:ascii="Times New Roman" w:eastAsia="Times New Roman" w:hAnsi="Times New Roman" w:cs="Times New Roman"/>
                <w:b/>
                <w:bCs/>
                <w:kern w:val="1"/>
                <w:sz w:val="20"/>
                <w:szCs w:val="20"/>
                <w:lang w:eastAsia="ar-SA"/>
              </w:rPr>
            </w:pPr>
            <w:r w:rsidRPr="00B84272">
              <w:rPr>
                <w:rFonts w:ascii="Times New Roman" w:eastAsia="Times New Roman" w:hAnsi="Times New Roman" w:cs="Times New Roman"/>
                <w:b/>
                <w:bCs/>
                <w:kern w:val="1"/>
                <w:sz w:val="20"/>
                <w:szCs w:val="20"/>
                <w:lang w:eastAsia="ar-SA"/>
              </w:rPr>
              <w:t>13</w:t>
            </w:r>
          </w:p>
        </w:tc>
        <w:tc>
          <w:tcPr>
            <w:tcW w:w="2410" w:type="dxa"/>
          </w:tcPr>
          <w:p w:rsidR="00B84272" w:rsidRPr="00B84272" w:rsidRDefault="00B84272" w:rsidP="00B84272">
            <w:pPr>
              <w:widowControl w:val="0"/>
              <w:tabs>
                <w:tab w:val="left" w:pos="767"/>
              </w:tabs>
              <w:spacing w:after="0" w:line="240" w:lineRule="auto"/>
              <w:textAlignment w:val="baseline"/>
              <w:rPr>
                <w:rFonts w:ascii="Times New Roman" w:eastAsia="Times New Roman" w:hAnsi="Times New Roman" w:cs="Times New Roman"/>
                <w:b/>
                <w:bCs/>
                <w:kern w:val="1"/>
                <w:sz w:val="20"/>
                <w:szCs w:val="20"/>
                <w:lang w:eastAsia="ar-SA"/>
              </w:rPr>
            </w:pPr>
            <w:r w:rsidRPr="00B84272">
              <w:rPr>
                <w:rFonts w:ascii="Times New Roman" w:eastAsia="Times New Roman" w:hAnsi="Times New Roman" w:cs="Times New Roman"/>
                <w:b/>
                <w:sz w:val="20"/>
                <w:szCs w:val="20"/>
                <w:lang w:eastAsia="ar-SA"/>
              </w:rPr>
              <w:t>Форма, сроки и пор</w:t>
            </w:r>
            <w:r w:rsidRPr="00B84272">
              <w:rPr>
                <w:rFonts w:ascii="Times New Roman" w:eastAsia="Times New Roman" w:hAnsi="Times New Roman" w:cs="Times New Roman"/>
                <w:b/>
                <w:sz w:val="20"/>
                <w:szCs w:val="20"/>
                <w:lang w:eastAsia="ar-SA"/>
              </w:rPr>
              <w:t>я</w:t>
            </w:r>
            <w:r w:rsidRPr="00B84272">
              <w:rPr>
                <w:rFonts w:ascii="Times New Roman" w:eastAsia="Times New Roman" w:hAnsi="Times New Roman" w:cs="Times New Roman"/>
                <w:b/>
                <w:sz w:val="20"/>
                <w:szCs w:val="20"/>
                <w:lang w:eastAsia="ar-SA"/>
              </w:rPr>
              <w:t>док оплаты</w:t>
            </w:r>
          </w:p>
        </w:tc>
        <w:tc>
          <w:tcPr>
            <w:tcW w:w="7371" w:type="dxa"/>
          </w:tcPr>
          <w:p w:rsidR="00B84272" w:rsidRPr="00B84272" w:rsidRDefault="00B84272" w:rsidP="00B84272">
            <w:pPr>
              <w:widowControl w:val="0"/>
              <w:tabs>
                <w:tab w:val="left" w:pos="720"/>
              </w:tabs>
              <w:autoSpaceDE w:val="0"/>
              <w:autoSpaceDN w:val="0"/>
              <w:adjustRightInd w:val="0"/>
              <w:spacing w:after="0" w:line="240" w:lineRule="auto"/>
              <w:jc w:val="both"/>
              <w:rPr>
                <w:rFonts w:ascii="Times New Roman" w:eastAsia="Times New Roman" w:hAnsi="Times New Roman" w:cs="Times New Roman"/>
                <w:sz w:val="20"/>
                <w:szCs w:val="20"/>
                <w:lang w:eastAsia="ar-SA"/>
              </w:rPr>
            </w:pPr>
            <w:r w:rsidRPr="00B84272">
              <w:rPr>
                <w:rFonts w:ascii="Times New Roman" w:eastAsia="Times New Roman" w:hAnsi="Times New Roman" w:cs="Times New Roman"/>
                <w:b/>
                <w:sz w:val="20"/>
                <w:szCs w:val="20"/>
                <w:lang w:eastAsia="ar-SA"/>
              </w:rPr>
              <w:t>Форма оплаты:</w:t>
            </w:r>
            <w:r w:rsidRPr="00B84272">
              <w:rPr>
                <w:rFonts w:ascii="Times New Roman" w:eastAsia="Times New Roman" w:hAnsi="Times New Roman" w:cs="Times New Roman"/>
                <w:sz w:val="20"/>
                <w:szCs w:val="20"/>
                <w:lang w:eastAsia="ar-SA"/>
              </w:rPr>
              <w:t xml:space="preserve"> Безналичный расчет.</w:t>
            </w:r>
          </w:p>
          <w:p w:rsidR="00B84272" w:rsidRPr="00B84272" w:rsidRDefault="00B84272" w:rsidP="00F54901">
            <w:pPr>
              <w:widowControl w:val="0"/>
              <w:tabs>
                <w:tab w:val="left" w:pos="720"/>
              </w:tabs>
              <w:autoSpaceDE w:val="0"/>
              <w:autoSpaceDN w:val="0"/>
              <w:adjustRightInd w:val="0"/>
              <w:spacing w:after="0" w:line="240" w:lineRule="auto"/>
              <w:jc w:val="both"/>
              <w:rPr>
                <w:rFonts w:ascii="Times New Roman" w:eastAsia="Times New Roman" w:hAnsi="Times New Roman" w:cs="Times New Roman"/>
                <w:sz w:val="20"/>
                <w:szCs w:val="20"/>
                <w:lang w:eastAsia="ar-SA"/>
              </w:rPr>
            </w:pPr>
            <w:r w:rsidRPr="00B84272">
              <w:rPr>
                <w:rFonts w:ascii="Times New Roman" w:eastAsia="Times New Roman" w:hAnsi="Times New Roman" w:cs="Times New Roman"/>
                <w:b/>
                <w:sz w:val="20"/>
                <w:szCs w:val="20"/>
                <w:lang w:eastAsia="ar-SA"/>
              </w:rPr>
              <w:t>Сроки и порядок оплаты:</w:t>
            </w:r>
            <w:r w:rsidRPr="00B84272">
              <w:rPr>
                <w:rFonts w:ascii="Times New Roman" w:eastAsia="Times New Roman" w:hAnsi="Times New Roman" w:cs="Times New Roman"/>
                <w:sz w:val="24"/>
                <w:szCs w:val="24"/>
                <w:lang w:eastAsia="ru-RU"/>
              </w:rPr>
              <w:t xml:space="preserve"> </w:t>
            </w:r>
            <w:r w:rsidRPr="00B84272">
              <w:rPr>
                <w:rFonts w:ascii="Times New Roman" w:eastAsia="Times New Roman" w:hAnsi="Times New Roman" w:cs="Times New Roman"/>
                <w:sz w:val="20"/>
                <w:szCs w:val="20"/>
                <w:lang w:eastAsia="ar-SA"/>
              </w:rPr>
              <w:t xml:space="preserve">Оплата за поставленный Товар производится путем безналичного расчета в течение </w:t>
            </w:r>
            <w:r w:rsidR="004B3D36">
              <w:rPr>
                <w:rFonts w:ascii="Times New Roman" w:eastAsia="Times New Roman" w:hAnsi="Times New Roman" w:cs="Times New Roman"/>
                <w:sz w:val="20"/>
                <w:szCs w:val="20"/>
                <w:lang w:eastAsia="ar-SA"/>
              </w:rPr>
              <w:t>15 рабочих дней на основании подписанной</w:t>
            </w:r>
            <w:r w:rsidRPr="00B84272">
              <w:rPr>
                <w:rFonts w:ascii="Times New Roman" w:eastAsia="Times New Roman" w:hAnsi="Times New Roman" w:cs="Times New Roman"/>
                <w:sz w:val="20"/>
                <w:szCs w:val="20"/>
                <w:lang w:eastAsia="ar-SA"/>
              </w:rPr>
              <w:t xml:space="preserve"> Ст</w:t>
            </w:r>
            <w:r w:rsidRPr="00B84272">
              <w:rPr>
                <w:rFonts w:ascii="Times New Roman" w:eastAsia="Times New Roman" w:hAnsi="Times New Roman" w:cs="Times New Roman"/>
                <w:sz w:val="20"/>
                <w:szCs w:val="20"/>
                <w:lang w:eastAsia="ar-SA"/>
              </w:rPr>
              <w:t>о</w:t>
            </w:r>
            <w:r w:rsidRPr="00B84272">
              <w:rPr>
                <w:rFonts w:ascii="Times New Roman" w:eastAsia="Times New Roman" w:hAnsi="Times New Roman" w:cs="Times New Roman"/>
                <w:sz w:val="20"/>
                <w:szCs w:val="20"/>
                <w:lang w:eastAsia="ar-SA"/>
              </w:rPr>
              <w:t xml:space="preserve">ронами </w:t>
            </w:r>
            <w:r w:rsidR="004B3D36">
              <w:rPr>
                <w:rFonts w:ascii="Times New Roman" w:eastAsia="Times New Roman" w:hAnsi="Times New Roman" w:cs="Times New Roman"/>
                <w:sz w:val="20"/>
                <w:szCs w:val="20"/>
                <w:lang w:eastAsia="ar-SA"/>
              </w:rPr>
              <w:t>счета-фактуры</w:t>
            </w:r>
            <w:r w:rsidR="00F54901">
              <w:rPr>
                <w:rFonts w:ascii="Times New Roman" w:eastAsia="Times New Roman" w:hAnsi="Times New Roman" w:cs="Times New Roman"/>
                <w:sz w:val="20"/>
                <w:szCs w:val="20"/>
                <w:lang w:eastAsia="ar-SA"/>
              </w:rPr>
              <w:t>, счета</w:t>
            </w:r>
            <w:r w:rsidRPr="00B84272">
              <w:rPr>
                <w:rFonts w:ascii="Times New Roman" w:eastAsia="Times New Roman" w:hAnsi="Times New Roman" w:cs="Times New Roman"/>
                <w:sz w:val="20"/>
                <w:szCs w:val="20"/>
                <w:lang w:eastAsia="ar-SA"/>
              </w:rPr>
              <w:t xml:space="preserve"> о передаче </w:t>
            </w:r>
            <w:r w:rsidR="00F54901">
              <w:rPr>
                <w:rFonts w:ascii="Times New Roman" w:eastAsia="Times New Roman" w:hAnsi="Times New Roman" w:cs="Times New Roman"/>
                <w:sz w:val="20"/>
                <w:szCs w:val="20"/>
                <w:lang w:eastAsia="ar-SA"/>
              </w:rPr>
              <w:t>Товара Заказчику</w:t>
            </w:r>
            <w:r w:rsidRPr="00B84272">
              <w:rPr>
                <w:rFonts w:ascii="Times New Roman" w:eastAsia="Times New Roman" w:hAnsi="Times New Roman" w:cs="Times New Roman"/>
                <w:sz w:val="20"/>
                <w:szCs w:val="20"/>
                <w:lang w:eastAsia="ar-SA"/>
              </w:rPr>
              <w:t>. Авансирование не предусмотрено.</w:t>
            </w:r>
          </w:p>
        </w:tc>
      </w:tr>
      <w:tr w:rsidR="00B84272" w:rsidRPr="00B84272" w:rsidTr="00B84272">
        <w:tc>
          <w:tcPr>
            <w:tcW w:w="709" w:type="dxa"/>
          </w:tcPr>
          <w:p w:rsidR="00B84272" w:rsidRPr="00B84272" w:rsidRDefault="00B84272" w:rsidP="00B84272">
            <w:pPr>
              <w:widowControl w:val="0"/>
              <w:tabs>
                <w:tab w:val="left" w:pos="767"/>
              </w:tabs>
              <w:spacing w:after="0" w:line="240" w:lineRule="auto"/>
              <w:jc w:val="center"/>
              <w:textAlignment w:val="baseline"/>
              <w:rPr>
                <w:rFonts w:ascii="Times New Roman" w:eastAsia="Times New Roman" w:hAnsi="Times New Roman" w:cs="Times New Roman"/>
                <w:b/>
                <w:bCs/>
                <w:kern w:val="1"/>
                <w:sz w:val="20"/>
                <w:szCs w:val="20"/>
                <w:lang w:eastAsia="ar-SA"/>
              </w:rPr>
            </w:pPr>
            <w:r w:rsidRPr="00B84272">
              <w:rPr>
                <w:rFonts w:ascii="Times New Roman" w:eastAsia="Times New Roman" w:hAnsi="Times New Roman" w:cs="Times New Roman"/>
                <w:b/>
                <w:bCs/>
                <w:kern w:val="1"/>
                <w:sz w:val="20"/>
                <w:szCs w:val="20"/>
                <w:lang w:eastAsia="ar-SA"/>
              </w:rPr>
              <w:t>14</w:t>
            </w:r>
          </w:p>
        </w:tc>
        <w:tc>
          <w:tcPr>
            <w:tcW w:w="2410" w:type="dxa"/>
          </w:tcPr>
          <w:p w:rsidR="00B84272" w:rsidRPr="00B84272" w:rsidRDefault="00B84272" w:rsidP="00B84272">
            <w:pPr>
              <w:widowControl w:val="0"/>
              <w:tabs>
                <w:tab w:val="left" w:pos="767"/>
              </w:tabs>
              <w:spacing w:after="0" w:line="240" w:lineRule="auto"/>
              <w:textAlignment w:val="baseline"/>
              <w:rPr>
                <w:rFonts w:ascii="Times New Roman" w:eastAsia="Times New Roman" w:hAnsi="Times New Roman" w:cs="Times New Roman"/>
                <w:b/>
                <w:bCs/>
                <w:kern w:val="1"/>
                <w:sz w:val="20"/>
                <w:szCs w:val="20"/>
                <w:lang w:eastAsia="ar-SA"/>
              </w:rPr>
            </w:pPr>
            <w:r w:rsidRPr="00B84272">
              <w:rPr>
                <w:rFonts w:ascii="Times New Roman" w:eastAsia="Times New Roman" w:hAnsi="Times New Roman" w:cs="Times New Roman"/>
                <w:b/>
                <w:sz w:val="20"/>
                <w:szCs w:val="20"/>
                <w:lang w:eastAsia="ar-SA"/>
              </w:rPr>
              <w:t>Источник финансир</w:t>
            </w:r>
            <w:r w:rsidRPr="00B84272">
              <w:rPr>
                <w:rFonts w:ascii="Times New Roman" w:eastAsia="Times New Roman" w:hAnsi="Times New Roman" w:cs="Times New Roman"/>
                <w:b/>
                <w:sz w:val="20"/>
                <w:szCs w:val="20"/>
                <w:lang w:eastAsia="ar-SA"/>
              </w:rPr>
              <w:t>о</w:t>
            </w:r>
            <w:r w:rsidRPr="00B84272">
              <w:rPr>
                <w:rFonts w:ascii="Times New Roman" w:eastAsia="Times New Roman" w:hAnsi="Times New Roman" w:cs="Times New Roman"/>
                <w:b/>
                <w:sz w:val="20"/>
                <w:szCs w:val="20"/>
                <w:lang w:eastAsia="ar-SA"/>
              </w:rPr>
              <w:t>вания закупки</w:t>
            </w:r>
          </w:p>
        </w:tc>
        <w:tc>
          <w:tcPr>
            <w:tcW w:w="7371" w:type="dxa"/>
            <w:vAlign w:val="center"/>
          </w:tcPr>
          <w:p w:rsidR="00B84272" w:rsidRPr="00B84272" w:rsidRDefault="00F54901" w:rsidP="00B84272">
            <w:pPr>
              <w:spacing w:after="0" w:line="240" w:lineRule="auto"/>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Бюджет городского поселения «Забайкальское»</w:t>
            </w:r>
          </w:p>
        </w:tc>
      </w:tr>
      <w:tr w:rsidR="00B84272" w:rsidRPr="00B84272" w:rsidTr="00B84272">
        <w:trPr>
          <w:trHeight w:val="562"/>
        </w:trPr>
        <w:tc>
          <w:tcPr>
            <w:tcW w:w="709" w:type="dxa"/>
          </w:tcPr>
          <w:p w:rsidR="00B84272" w:rsidRPr="00B84272" w:rsidRDefault="00B84272" w:rsidP="00B84272">
            <w:pPr>
              <w:widowControl w:val="0"/>
              <w:tabs>
                <w:tab w:val="left" w:pos="767"/>
              </w:tabs>
              <w:spacing w:after="0" w:line="240" w:lineRule="auto"/>
              <w:jc w:val="center"/>
              <w:textAlignment w:val="baseline"/>
              <w:rPr>
                <w:rFonts w:ascii="Times New Roman" w:eastAsia="Times New Roman" w:hAnsi="Times New Roman" w:cs="Times New Roman"/>
                <w:b/>
                <w:bCs/>
                <w:kern w:val="1"/>
                <w:sz w:val="20"/>
                <w:szCs w:val="20"/>
                <w:lang w:eastAsia="ar-SA"/>
              </w:rPr>
            </w:pPr>
            <w:r w:rsidRPr="00B84272">
              <w:rPr>
                <w:rFonts w:ascii="Times New Roman" w:eastAsia="Times New Roman" w:hAnsi="Times New Roman" w:cs="Times New Roman"/>
                <w:b/>
                <w:bCs/>
                <w:kern w:val="1"/>
                <w:sz w:val="20"/>
                <w:szCs w:val="20"/>
                <w:lang w:eastAsia="ar-SA"/>
              </w:rPr>
              <w:t>15</w:t>
            </w:r>
          </w:p>
        </w:tc>
        <w:tc>
          <w:tcPr>
            <w:tcW w:w="2410" w:type="dxa"/>
          </w:tcPr>
          <w:p w:rsidR="00B84272" w:rsidRPr="00B84272" w:rsidRDefault="00B84272" w:rsidP="00B84272">
            <w:pPr>
              <w:widowControl w:val="0"/>
              <w:tabs>
                <w:tab w:val="left" w:pos="767"/>
              </w:tabs>
              <w:spacing w:after="0" w:line="240" w:lineRule="auto"/>
              <w:textAlignment w:val="baseline"/>
              <w:rPr>
                <w:rFonts w:ascii="Times New Roman" w:eastAsia="Times New Roman" w:hAnsi="Times New Roman" w:cs="Times New Roman"/>
                <w:b/>
                <w:bCs/>
                <w:kern w:val="1"/>
                <w:sz w:val="20"/>
                <w:szCs w:val="20"/>
                <w:lang w:eastAsia="ar-SA"/>
              </w:rPr>
            </w:pPr>
            <w:r w:rsidRPr="00B84272">
              <w:rPr>
                <w:rFonts w:ascii="Times New Roman" w:eastAsia="Times New Roman" w:hAnsi="Times New Roman" w:cs="Times New Roman"/>
                <w:b/>
                <w:sz w:val="20"/>
                <w:szCs w:val="20"/>
                <w:lang w:eastAsia="ar-SA"/>
              </w:rPr>
              <w:t>Порядок формиров</w:t>
            </w:r>
            <w:r w:rsidRPr="00B84272">
              <w:rPr>
                <w:rFonts w:ascii="Times New Roman" w:eastAsia="Times New Roman" w:hAnsi="Times New Roman" w:cs="Times New Roman"/>
                <w:b/>
                <w:sz w:val="20"/>
                <w:szCs w:val="20"/>
                <w:lang w:eastAsia="ar-SA"/>
              </w:rPr>
              <w:t>а</w:t>
            </w:r>
            <w:r w:rsidRPr="00B84272">
              <w:rPr>
                <w:rFonts w:ascii="Times New Roman" w:eastAsia="Times New Roman" w:hAnsi="Times New Roman" w:cs="Times New Roman"/>
                <w:b/>
                <w:sz w:val="20"/>
                <w:szCs w:val="20"/>
                <w:lang w:eastAsia="ar-SA"/>
              </w:rPr>
              <w:t>ния цены контракта</w:t>
            </w:r>
          </w:p>
        </w:tc>
        <w:tc>
          <w:tcPr>
            <w:tcW w:w="7371" w:type="dxa"/>
            <w:vAlign w:val="center"/>
          </w:tcPr>
          <w:p w:rsidR="00B84272" w:rsidRPr="00F54901" w:rsidRDefault="00F54901" w:rsidP="00B84272">
            <w:pPr>
              <w:widowControl w:val="0"/>
              <w:spacing w:after="0" w:line="240" w:lineRule="auto"/>
              <w:jc w:val="both"/>
              <w:rPr>
                <w:rFonts w:ascii="Times New Roman" w:eastAsia="Times New Roman" w:hAnsi="Times New Roman" w:cs="Times New Roman"/>
                <w:sz w:val="20"/>
                <w:szCs w:val="20"/>
                <w:lang w:eastAsia="ar-SA"/>
              </w:rPr>
            </w:pPr>
            <w:r w:rsidRPr="00F54901">
              <w:rPr>
                <w:rFonts w:ascii="Times New Roman" w:eastAsia="Times New Roman" w:hAnsi="Times New Roman" w:cs="Times New Roman"/>
                <w:noProof/>
                <w:sz w:val="20"/>
                <w:szCs w:val="20"/>
                <w:lang w:eastAsia="ru-RU"/>
              </w:rPr>
              <w:t>Цена контракта включает в себя стоимость Товара, расходы по поставке, хранению Товара в местах доставки (отпуска), отпуску Товара, а также расходы на страхование, уплату налогов, сборов, пошлин и других обязательных платежей, взимаемых с Поставщика в связи с исполнением контракта.</w:t>
            </w:r>
          </w:p>
        </w:tc>
      </w:tr>
      <w:tr w:rsidR="00B84272" w:rsidRPr="00B84272" w:rsidTr="00B84272">
        <w:trPr>
          <w:trHeight w:val="70"/>
        </w:trPr>
        <w:tc>
          <w:tcPr>
            <w:tcW w:w="709" w:type="dxa"/>
          </w:tcPr>
          <w:p w:rsidR="00B84272" w:rsidRPr="00B84272" w:rsidRDefault="00B84272" w:rsidP="00B84272">
            <w:pPr>
              <w:widowControl w:val="0"/>
              <w:tabs>
                <w:tab w:val="left" w:pos="767"/>
              </w:tabs>
              <w:spacing w:after="0" w:line="240" w:lineRule="auto"/>
              <w:jc w:val="center"/>
              <w:textAlignment w:val="baseline"/>
              <w:rPr>
                <w:rFonts w:ascii="Times New Roman" w:eastAsia="Times New Roman" w:hAnsi="Times New Roman" w:cs="Times New Roman"/>
                <w:b/>
                <w:bCs/>
                <w:kern w:val="1"/>
                <w:sz w:val="20"/>
                <w:szCs w:val="20"/>
                <w:lang w:eastAsia="ar-SA"/>
              </w:rPr>
            </w:pPr>
            <w:r w:rsidRPr="00B84272">
              <w:rPr>
                <w:rFonts w:ascii="Times New Roman" w:eastAsia="Times New Roman" w:hAnsi="Times New Roman" w:cs="Times New Roman"/>
                <w:b/>
                <w:bCs/>
                <w:kern w:val="1"/>
                <w:sz w:val="20"/>
                <w:szCs w:val="20"/>
                <w:lang w:eastAsia="ar-SA"/>
              </w:rPr>
              <w:t>16</w:t>
            </w:r>
          </w:p>
        </w:tc>
        <w:tc>
          <w:tcPr>
            <w:tcW w:w="2410" w:type="dxa"/>
          </w:tcPr>
          <w:p w:rsidR="00B84272" w:rsidRPr="00B84272" w:rsidRDefault="00B84272" w:rsidP="00B84272">
            <w:pPr>
              <w:widowControl w:val="0"/>
              <w:tabs>
                <w:tab w:val="left" w:pos="767"/>
              </w:tabs>
              <w:spacing w:after="0" w:line="240" w:lineRule="auto"/>
              <w:textAlignment w:val="baseline"/>
              <w:rPr>
                <w:rFonts w:ascii="Times New Roman" w:eastAsia="Times New Roman" w:hAnsi="Times New Roman" w:cs="Times New Roman"/>
                <w:b/>
                <w:bCs/>
                <w:kern w:val="1"/>
                <w:sz w:val="20"/>
                <w:szCs w:val="20"/>
                <w:lang w:eastAsia="ar-SA"/>
              </w:rPr>
            </w:pPr>
            <w:r w:rsidRPr="00B84272">
              <w:rPr>
                <w:rFonts w:ascii="Times New Roman" w:eastAsia="Times New Roman" w:hAnsi="Times New Roman" w:cs="Times New Roman"/>
                <w:b/>
                <w:sz w:val="20"/>
                <w:szCs w:val="20"/>
                <w:lang w:eastAsia="ar-SA"/>
              </w:rPr>
              <w:t>Валюта, используемая для формирования ц</w:t>
            </w:r>
            <w:r w:rsidRPr="00B84272">
              <w:rPr>
                <w:rFonts w:ascii="Times New Roman" w:eastAsia="Times New Roman" w:hAnsi="Times New Roman" w:cs="Times New Roman"/>
                <w:b/>
                <w:sz w:val="20"/>
                <w:szCs w:val="20"/>
                <w:lang w:eastAsia="ar-SA"/>
              </w:rPr>
              <w:t>е</w:t>
            </w:r>
            <w:r w:rsidRPr="00B84272">
              <w:rPr>
                <w:rFonts w:ascii="Times New Roman" w:eastAsia="Times New Roman" w:hAnsi="Times New Roman" w:cs="Times New Roman"/>
                <w:b/>
                <w:sz w:val="20"/>
                <w:szCs w:val="20"/>
                <w:lang w:eastAsia="ar-SA"/>
              </w:rPr>
              <w:lastRenderedPageBreak/>
              <w:t>ны контракта и расч</w:t>
            </w:r>
            <w:r w:rsidRPr="00B84272">
              <w:rPr>
                <w:rFonts w:ascii="Times New Roman" w:eastAsia="Times New Roman" w:hAnsi="Times New Roman" w:cs="Times New Roman"/>
                <w:b/>
                <w:sz w:val="20"/>
                <w:szCs w:val="20"/>
                <w:lang w:eastAsia="ar-SA"/>
              </w:rPr>
              <w:t>е</w:t>
            </w:r>
            <w:r w:rsidRPr="00B84272">
              <w:rPr>
                <w:rFonts w:ascii="Times New Roman" w:eastAsia="Times New Roman" w:hAnsi="Times New Roman" w:cs="Times New Roman"/>
                <w:b/>
                <w:sz w:val="20"/>
                <w:szCs w:val="20"/>
                <w:lang w:eastAsia="ar-SA"/>
              </w:rPr>
              <w:t>тов с поставщиками (подрядчиками, испо</w:t>
            </w:r>
            <w:r w:rsidRPr="00B84272">
              <w:rPr>
                <w:rFonts w:ascii="Times New Roman" w:eastAsia="Times New Roman" w:hAnsi="Times New Roman" w:cs="Times New Roman"/>
                <w:b/>
                <w:sz w:val="20"/>
                <w:szCs w:val="20"/>
                <w:lang w:eastAsia="ar-SA"/>
              </w:rPr>
              <w:t>л</w:t>
            </w:r>
            <w:r w:rsidRPr="00B84272">
              <w:rPr>
                <w:rFonts w:ascii="Times New Roman" w:eastAsia="Times New Roman" w:hAnsi="Times New Roman" w:cs="Times New Roman"/>
                <w:b/>
                <w:sz w:val="20"/>
                <w:szCs w:val="20"/>
                <w:lang w:eastAsia="ar-SA"/>
              </w:rPr>
              <w:t>нителями)</w:t>
            </w:r>
          </w:p>
        </w:tc>
        <w:tc>
          <w:tcPr>
            <w:tcW w:w="7371" w:type="dxa"/>
            <w:vAlign w:val="center"/>
          </w:tcPr>
          <w:p w:rsidR="00B84272" w:rsidRPr="00B84272" w:rsidRDefault="00B84272" w:rsidP="00B84272">
            <w:pPr>
              <w:widowControl w:val="0"/>
              <w:spacing w:after="0" w:line="240" w:lineRule="auto"/>
              <w:jc w:val="both"/>
              <w:rPr>
                <w:rFonts w:ascii="Times New Roman" w:eastAsia="Times New Roman" w:hAnsi="Times New Roman" w:cs="Times New Roman"/>
                <w:sz w:val="20"/>
                <w:szCs w:val="20"/>
                <w:lang w:eastAsia="ar-SA"/>
              </w:rPr>
            </w:pPr>
            <w:r w:rsidRPr="00B84272">
              <w:rPr>
                <w:rFonts w:ascii="Times New Roman" w:eastAsia="Times New Roman" w:hAnsi="Times New Roman" w:cs="Times New Roman"/>
                <w:sz w:val="20"/>
                <w:szCs w:val="20"/>
                <w:lang w:eastAsia="ar-SA"/>
              </w:rPr>
              <w:lastRenderedPageBreak/>
              <w:t>Рубль РФ.</w:t>
            </w:r>
          </w:p>
        </w:tc>
      </w:tr>
      <w:tr w:rsidR="00B84272" w:rsidRPr="00B84272" w:rsidTr="00B84272">
        <w:trPr>
          <w:trHeight w:val="70"/>
        </w:trPr>
        <w:tc>
          <w:tcPr>
            <w:tcW w:w="709" w:type="dxa"/>
          </w:tcPr>
          <w:p w:rsidR="00B84272" w:rsidRPr="00B84272" w:rsidRDefault="00B84272" w:rsidP="00B84272">
            <w:pPr>
              <w:widowControl w:val="0"/>
              <w:tabs>
                <w:tab w:val="left" w:pos="767"/>
              </w:tabs>
              <w:spacing w:after="0" w:line="240" w:lineRule="auto"/>
              <w:jc w:val="center"/>
              <w:textAlignment w:val="baseline"/>
              <w:rPr>
                <w:rFonts w:ascii="Times New Roman" w:eastAsia="Times New Roman" w:hAnsi="Times New Roman" w:cs="Times New Roman"/>
                <w:b/>
                <w:bCs/>
                <w:kern w:val="1"/>
                <w:sz w:val="20"/>
                <w:szCs w:val="20"/>
                <w:lang w:eastAsia="ar-SA"/>
              </w:rPr>
            </w:pPr>
            <w:r w:rsidRPr="00B84272">
              <w:rPr>
                <w:rFonts w:ascii="Times New Roman" w:eastAsia="Times New Roman" w:hAnsi="Times New Roman" w:cs="Times New Roman"/>
                <w:b/>
                <w:bCs/>
                <w:kern w:val="1"/>
                <w:sz w:val="20"/>
                <w:szCs w:val="20"/>
                <w:lang w:eastAsia="ar-SA"/>
              </w:rPr>
              <w:lastRenderedPageBreak/>
              <w:t>16.1</w:t>
            </w:r>
          </w:p>
        </w:tc>
        <w:tc>
          <w:tcPr>
            <w:tcW w:w="2410" w:type="dxa"/>
            <w:tcBorders>
              <w:top w:val="single" w:sz="4" w:space="0" w:color="000000"/>
              <w:left w:val="single" w:sz="4" w:space="0" w:color="000000"/>
              <w:bottom w:val="single" w:sz="4" w:space="0" w:color="000000"/>
              <w:right w:val="single" w:sz="4" w:space="0" w:color="000000"/>
            </w:tcBorders>
          </w:tcPr>
          <w:p w:rsidR="00B84272" w:rsidRPr="00B84272" w:rsidRDefault="00B84272" w:rsidP="00B84272">
            <w:pPr>
              <w:tabs>
                <w:tab w:val="left" w:pos="767"/>
              </w:tabs>
              <w:spacing w:after="0" w:line="240" w:lineRule="auto"/>
              <w:textAlignment w:val="baseline"/>
              <w:rPr>
                <w:rFonts w:ascii="Times New Roman" w:eastAsia="Times New Roman" w:hAnsi="Times New Roman" w:cs="Times New Roman"/>
                <w:b/>
                <w:sz w:val="20"/>
                <w:szCs w:val="20"/>
                <w:lang w:eastAsia="ru-RU"/>
              </w:rPr>
            </w:pPr>
            <w:r w:rsidRPr="00B84272">
              <w:rPr>
                <w:rFonts w:ascii="Times New Roman" w:hAnsi="Times New Roman" w:cs="Times New Roman"/>
                <w:b/>
                <w:sz w:val="20"/>
                <w:szCs w:val="20"/>
                <w:lang w:eastAsia="ru-RU"/>
              </w:rPr>
              <w:t>Порядок применения официального курса иностранной валюты к рублю Российской Ф</w:t>
            </w:r>
            <w:r w:rsidRPr="00B84272">
              <w:rPr>
                <w:rFonts w:ascii="Times New Roman" w:hAnsi="Times New Roman" w:cs="Times New Roman"/>
                <w:b/>
                <w:sz w:val="20"/>
                <w:szCs w:val="20"/>
                <w:lang w:eastAsia="ru-RU"/>
              </w:rPr>
              <w:t>е</w:t>
            </w:r>
            <w:r w:rsidRPr="00B84272">
              <w:rPr>
                <w:rFonts w:ascii="Times New Roman" w:hAnsi="Times New Roman" w:cs="Times New Roman"/>
                <w:b/>
                <w:sz w:val="20"/>
                <w:szCs w:val="20"/>
                <w:lang w:eastAsia="ru-RU"/>
              </w:rPr>
              <w:t>дерации, установленн</w:t>
            </w:r>
            <w:r w:rsidRPr="00B84272">
              <w:rPr>
                <w:rFonts w:ascii="Times New Roman" w:hAnsi="Times New Roman" w:cs="Times New Roman"/>
                <w:b/>
                <w:sz w:val="20"/>
                <w:szCs w:val="20"/>
                <w:lang w:eastAsia="ru-RU"/>
              </w:rPr>
              <w:t>о</w:t>
            </w:r>
            <w:r w:rsidRPr="00B84272">
              <w:rPr>
                <w:rFonts w:ascii="Times New Roman" w:hAnsi="Times New Roman" w:cs="Times New Roman"/>
                <w:b/>
                <w:sz w:val="20"/>
                <w:szCs w:val="20"/>
                <w:lang w:eastAsia="ru-RU"/>
              </w:rPr>
              <w:t>го Центральным ба</w:t>
            </w:r>
            <w:r w:rsidRPr="00B84272">
              <w:rPr>
                <w:rFonts w:ascii="Times New Roman" w:hAnsi="Times New Roman" w:cs="Times New Roman"/>
                <w:b/>
                <w:sz w:val="20"/>
                <w:szCs w:val="20"/>
                <w:lang w:eastAsia="ru-RU"/>
              </w:rPr>
              <w:t>н</w:t>
            </w:r>
            <w:r w:rsidRPr="00B84272">
              <w:rPr>
                <w:rFonts w:ascii="Times New Roman" w:hAnsi="Times New Roman" w:cs="Times New Roman"/>
                <w:b/>
                <w:sz w:val="20"/>
                <w:szCs w:val="20"/>
                <w:lang w:eastAsia="ru-RU"/>
              </w:rPr>
              <w:t>ком Российской Фед</w:t>
            </w:r>
            <w:r w:rsidRPr="00B84272">
              <w:rPr>
                <w:rFonts w:ascii="Times New Roman" w:hAnsi="Times New Roman" w:cs="Times New Roman"/>
                <w:b/>
                <w:sz w:val="20"/>
                <w:szCs w:val="20"/>
                <w:lang w:eastAsia="ru-RU"/>
              </w:rPr>
              <w:t>е</w:t>
            </w:r>
            <w:r w:rsidRPr="00B84272">
              <w:rPr>
                <w:rFonts w:ascii="Times New Roman" w:hAnsi="Times New Roman" w:cs="Times New Roman"/>
                <w:b/>
                <w:sz w:val="20"/>
                <w:szCs w:val="20"/>
                <w:lang w:eastAsia="ru-RU"/>
              </w:rPr>
              <w:t>рации и используемого при оплате контракта</w:t>
            </w:r>
          </w:p>
        </w:tc>
        <w:tc>
          <w:tcPr>
            <w:tcW w:w="7371" w:type="dxa"/>
            <w:tcBorders>
              <w:top w:val="single" w:sz="4" w:space="0" w:color="000000"/>
              <w:left w:val="single" w:sz="4" w:space="0" w:color="000000"/>
              <w:bottom w:val="single" w:sz="4" w:space="0" w:color="000000"/>
              <w:right w:val="single" w:sz="4" w:space="0" w:color="000000"/>
            </w:tcBorders>
          </w:tcPr>
          <w:p w:rsidR="00B84272" w:rsidRPr="00B84272" w:rsidRDefault="00B84272" w:rsidP="00B84272">
            <w:pPr>
              <w:spacing w:after="0" w:line="240" w:lineRule="auto"/>
              <w:jc w:val="both"/>
              <w:rPr>
                <w:rFonts w:ascii="Times New Roman" w:hAnsi="Times New Roman" w:cs="Times New Roman"/>
                <w:color w:val="000000"/>
                <w:sz w:val="20"/>
                <w:szCs w:val="20"/>
                <w:lang w:eastAsia="ru-RU"/>
              </w:rPr>
            </w:pPr>
          </w:p>
          <w:p w:rsidR="00B84272" w:rsidRPr="00B84272" w:rsidRDefault="00B84272" w:rsidP="00B84272">
            <w:pPr>
              <w:spacing w:after="0" w:line="240" w:lineRule="auto"/>
              <w:jc w:val="both"/>
              <w:rPr>
                <w:rFonts w:ascii="Times New Roman" w:hAnsi="Times New Roman" w:cs="Times New Roman"/>
                <w:color w:val="000000"/>
                <w:sz w:val="20"/>
                <w:szCs w:val="20"/>
                <w:lang w:eastAsia="ru-RU"/>
              </w:rPr>
            </w:pPr>
          </w:p>
          <w:p w:rsidR="00B84272" w:rsidRPr="00B84272" w:rsidRDefault="00B84272" w:rsidP="00B84272">
            <w:pPr>
              <w:spacing w:after="0" w:line="240" w:lineRule="auto"/>
              <w:jc w:val="both"/>
              <w:rPr>
                <w:rFonts w:ascii="Times New Roman" w:eastAsia="Times New Roman" w:hAnsi="Times New Roman" w:cs="Times New Roman"/>
                <w:sz w:val="20"/>
                <w:szCs w:val="20"/>
                <w:lang w:eastAsia="ru-RU"/>
              </w:rPr>
            </w:pPr>
            <w:r w:rsidRPr="00B84272">
              <w:rPr>
                <w:rFonts w:ascii="Times New Roman" w:hAnsi="Times New Roman" w:cs="Times New Roman"/>
                <w:color w:val="000000"/>
                <w:sz w:val="20"/>
                <w:szCs w:val="20"/>
                <w:lang w:eastAsia="ru-RU"/>
              </w:rPr>
              <w:t>Цена контракта выражена в рублях Российской Федерации, в связи с чем порядок применения официального курса иностранной валюты к рублю Российской Фед</w:t>
            </w:r>
            <w:r w:rsidRPr="00B84272">
              <w:rPr>
                <w:rFonts w:ascii="Times New Roman" w:hAnsi="Times New Roman" w:cs="Times New Roman"/>
                <w:color w:val="000000"/>
                <w:sz w:val="20"/>
                <w:szCs w:val="20"/>
                <w:lang w:eastAsia="ru-RU"/>
              </w:rPr>
              <w:t>е</w:t>
            </w:r>
            <w:r w:rsidRPr="00B84272">
              <w:rPr>
                <w:rFonts w:ascii="Times New Roman" w:hAnsi="Times New Roman" w:cs="Times New Roman"/>
                <w:color w:val="000000"/>
                <w:sz w:val="20"/>
                <w:szCs w:val="20"/>
                <w:lang w:eastAsia="ru-RU"/>
              </w:rPr>
              <w:t>рации в настоящей аукционной документации не установлен.</w:t>
            </w:r>
          </w:p>
        </w:tc>
      </w:tr>
      <w:tr w:rsidR="00B84272" w:rsidRPr="00B84272" w:rsidTr="00B84272">
        <w:tc>
          <w:tcPr>
            <w:tcW w:w="709" w:type="dxa"/>
          </w:tcPr>
          <w:p w:rsidR="00B84272" w:rsidRPr="00B84272" w:rsidRDefault="00F54901" w:rsidP="00B84272">
            <w:pPr>
              <w:widowControl w:val="0"/>
              <w:tabs>
                <w:tab w:val="left" w:pos="767"/>
              </w:tabs>
              <w:spacing w:after="0" w:line="240" w:lineRule="auto"/>
              <w:jc w:val="center"/>
              <w:textAlignment w:val="baseline"/>
              <w:rPr>
                <w:rFonts w:ascii="Times New Roman" w:eastAsia="Times New Roman" w:hAnsi="Times New Roman" w:cs="Times New Roman"/>
                <w:b/>
                <w:bCs/>
                <w:kern w:val="1"/>
                <w:sz w:val="20"/>
                <w:szCs w:val="20"/>
                <w:lang w:eastAsia="ar-SA"/>
              </w:rPr>
            </w:pPr>
            <w:r>
              <w:rPr>
                <w:rFonts w:ascii="Times New Roman" w:eastAsia="Times New Roman" w:hAnsi="Times New Roman" w:cs="Times New Roman"/>
                <w:b/>
                <w:bCs/>
                <w:kern w:val="1"/>
                <w:sz w:val="20"/>
                <w:szCs w:val="20"/>
                <w:lang w:eastAsia="ar-SA"/>
              </w:rPr>
              <w:t>17</w:t>
            </w:r>
          </w:p>
        </w:tc>
        <w:tc>
          <w:tcPr>
            <w:tcW w:w="2410" w:type="dxa"/>
          </w:tcPr>
          <w:p w:rsidR="00B84272" w:rsidRPr="00B84272" w:rsidRDefault="00B84272" w:rsidP="00B84272">
            <w:pPr>
              <w:widowControl w:val="0"/>
              <w:autoSpaceDE w:val="0"/>
              <w:autoSpaceDN w:val="0"/>
              <w:adjustRightInd w:val="0"/>
              <w:spacing w:after="0" w:line="240" w:lineRule="auto"/>
              <w:rPr>
                <w:rFonts w:ascii="Times New Roman" w:hAnsi="Times New Roman" w:cs="Times New Roman"/>
                <w:b/>
                <w:sz w:val="20"/>
                <w:szCs w:val="20"/>
                <w:lang w:eastAsia="ru-RU"/>
              </w:rPr>
            </w:pPr>
            <w:r w:rsidRPr="00B84272">
              <w:rPr>
                <w:rFonts w:ascii="Times New Roman" w:hAnsi="Times New Roman" w:cs="Times New Roman"/>
                <w:b/>
                <w:sz w:val="20"/>
                <w:szCs w:val="20"/>
                <w:lang w:eastAsia="ru-RU"/>
              </w:rPr>
              <w:t>Размер обеспечения исполнения контракта, срок и порядок пред</w:t>
            </w:r>
            <w:r w:rsidRPr="00B84272">
              <w:rPr>
                <w:rFonts w:ascii="Times New Roman" w:hAnsi="Times New Roman" w:cs="Times New Roman"/>
                <w:b/>
                <w:sz w:val="20"/>
                <w:szCs w:val="20"/>
                <w:lang w:eastAsia="ru-RU"/>
              </w:rPr>
              <w:t>о</w:t>
            </w:r>
            <w:r w:rsidRPr="00B84272">
              <w:rPr>
                <w:rFonts w:ascii="Times New Roman" w:hAnsi="Times New Roman" w:cs="Times New Roman"/>
                <w:b/>
                <w:sz w:val="20"/>
                <w:szCs w:val="20"/>
                <w:lang w:eastAsia="ru-RU"/>
              </w:rPr>
              <w:t>ставления обеспечения исполнения контракта, руб.</w:t>
            </w:r>
          </w:p>
        </w:tc>
        <w:tc>
          <w:tcPr>
            <w:tcW w:w="7371" w:type="dxa"/>
          </w:tcPr>
          <w:p w:rsidR="00B84272" w:rsidRPr="00B84272" w:rsidRDefault="00F54901" w:rsidP="00B84272">
            <w:pPr>
              <w:widowControl w:val="0"/>
              <w:tabs>
                <w:tab w:val="left" w:pos="720"/>
              </w:tabs>
              <w:spacing w:after="0" w:line="240" w:lineRule="auto"/>
              <w:jc w:val="both"/>
              <w:rPr>
                <w:rFonts w:ascii="Times New Roman" w:eastAsia="Times New Roman" w:hAnsi="Times New Roman" w:cs="Times New Roman"/>
                <w:sz w:val="20"/>
                <w:szCs w:val="20"/>
                <w:lang w:eastAsia="ar-SA"/>
              </w:rPr>
            </w:pPr>
            <w:r>
              <w:rPr>
                <w:rFonts w:ascii="Times New Roman" w:eastAsia="Times New Roman" w:hAnsi="Times New Roman" w:cs="Times New Roman"/>
                <w:b/>
                <w:sz w:val="20"/>
                <w:szCs w:val="20"/>
                <w:lang w:eastAsia="ar-SA"/>
              </w:rPr>
              <w:t>5</w:t>
            </w:r>
            <w:r w:rsidR="00B84272" w:rsidRPr="00B84272">
              <w:rPr>
                <w:rFonts w:ascii="Times New Roman" w:eastAsia="Times New Roman" w:hAnsi="Times New Roman" w:cs="Times New Roman"/>
                <w:b/>
                <w:sz w:val="20"/>
                <w:szCs w:val="20"/>
                <w:lang w:eastAsia="ar-SA"/>
              </w:rPr>
              <w:t xml:space="preserve"> % </w:t>
            </w:r>
            <w:r w:rsidR="00B84272" w:rsidRPr="00B84272">
              <w:rPr>
                <w:rFonts w:ascii="Times New Roman" w:eastAsia="Times New Roman" w:hAnsi="Times New Roman" w:cs="Times New Roman"/>
                <w:sz w:val="20"/>
                <w:szCs w:val="20"/>
                <w:lang w:eastAsia="ar-SA"/>
              </w:rPr>
              <w:t xml:space="preserve">от начальной максимальной цены контракта, что составляет – </w:t>
            </w:r>
            <w:r>
              <w:rPr>
                <w:rFonts w:ascii="Times New Roman" w:eastAsia="Times New Roman" w:hAnsi="Times New Roman" w:cs="Times New Roman"/>
                <w:sz w:val="20"/>
                <w:szCs w:val="20"/>
                <w:lang w:eastAsia="ar-SA"/>
              </w:rPr>
              <w:t>23 953,50</w:t>
            </w:r>
            <w:r w:rsidR="00B84272" w:rsidRPr="00B84272">
              <w:rPr>
                <w:rFonts w:ascii="Times New Roman" w:eastAsia="Times New Roman" w:hAnsi="Times New Roman" w:cs="Times New Roman"/>
                <w:sz w:val="20"/>
                <w:szCs w:val="20"/>
                <w:lang w:eastAsia="ar-SA"/>
              </w:rPr>
              <w:t xml:space="preserve"> (</w:t>
            </w:r>
            <w:r>
              <w:rPr>
                <w:rFonts w:ascii="Times New Roman" w:eastAsia="Times New Roman" w:hAnsi="Times New Roman" w:cs="Times New Roman"/>
                <w:sz w:val="20"/>
                <w:szCs w:val="20"/>
                <w:lang w:eastAsia="ar-SA"/>
              </w:rPr>
              <w:t>Дв</w:t>
            </w:r>
            <w:r>
              <w:rPr>
                <w:rFonts w:ascii="Times New Roman" w:eastAsia="Times New Roman" w:hAnsi="Times New Roman" w:cs="Times New Roman"/>
                <w:sz w:val="20"/>
                <w:szCs w:val="20"/>
                <w:lang w:eastAsia="ar-SA"/>
              </w:rPr>
              <w:t>а</w:t>
            </w:r>
            <w:r>
              <w:rPr>
                <w:rFonts w:ascii="Times New Roman" w:eastAsia="Times New Roman" w:hAnsi="Times New Roman" w:cs="Times New Roman"/>
                <w:sz w:val="20"/>
                <w:szCs w:val="20"/>
                <w:lang w:eastAsia="ar-SA"/>
              </w:rPr>
              <w:t>дцать три тысячи девятьсот пятьдесят три) руб. 5</w:t>
            </w:r>
            <w:r w:rsidR="00B84272" w:rsidRPr="00B84272">
              <w:rPr>
                <w:rFonts w:ascii="Times New Roman" w:eastAsia="Times New Roman" w:hAnsi="Times New Roman" w:cs="Times New Roman"/>
                <w:sz w:val="20"/>
                <w:szCs w:val="20"/>
                <w:lang w:eastAsia="ar-SA"/>
              </w:rPr>
              <w:t>0 коп.</w:t>
            </w:r>
          </w:p>
          <w:p w:rsidR="00B84272" w:rsidRPr="00B84272" w:rsidRDefault="00B84272" w:rsidP="00B84272">
            <w:pPr>
              <w:widowControl w:val="0"/>
              <w:tabs>
                <w:tab w:val="left" w:pos="720"/>
              </w:tabs>
              <w:spacing w:after="0" w:line="240" w:lineRule="auto"/>
              <w:jc w:val="both"/>
              <w:rPr>
                <w:rFonts w:ascii="Times New Roman" w:eastAsia="Times New Roman" w:hAnsi="Times New Roman" w:cs="Times New Roman"/>
                <w:b/>
                <w:bCs/>
                <w:sz w:val="20"/>
                <w:szCs w:val="20"/>
                <w:lang w:eastAsia="ar-SA"/>
              </w:rPr>
            </w:pPr>
            <w:r w:rsidRPr="00B84272">
              <w:rPr>
                <w:rFonts w:ascii="Times New Roman" w:eastAsia="Times New Roman" w:hAnsi="Times New Roman" w:cs="Times New Roman"/>
                <w:b/>
                <w:bCs/>
                <w:sz w:val="20"/>
                <w:szCs w:val="20"/>
                <w:lang w:eastAsia="ar-SA"/>
              </w:rPr>
              <w:t>Реквизиты для перечисления обеспечения исполнения контракта:</w:t>
            </w:r>
          </w:p>
          <w:p w:rsidR="00B84272" w:rsidRPr="00F54901" w:rsidRDefault="00F54901" w:rsidP="00F54901">
            <w:pPr>
              <w:jc w:val="both"/>
              <w:rPr>
                <w:rFonts w:ascii="Times New Roman" w:hAnsi="Times New Roman" w:cs="Times New Roman"/>
                <w:b/>
                <w:bCs/>
                <w:sz w:val="20"/>
                <w:szCs w:val="20"/>
              </w:rPr>
            </w:pPr>
            <w:r w:rsidRPr="00F54901">
              <w:rPr>
                <w:rFonts w:ascii="Times New Roman" w:hAnsi="Times New Roman" w:cs="Times New Roman"/>
                <w:b/>
                <w:bCs/>
                <w:sz w:val="20"/>
                <w:szCs w:val="20"/>
              </w:rPr>
              <w:t>УФК по Забайкальскому краю (Администрация городского поселения "З</w:t>
            </w:r>
            <w:r w:rsidRPr="00F54901">
              <w:rPr>
                <w:rFonts w:ascii="Times New Roman" w:hAnsi="Times New Roman" w:cs="Times New Roman"/>
                <w:b/>
                <w:bCs/>
                <w:sz w:val="20"/>
                <w:szCs w:val="20"/>
              </w:rPr>
              <w:t>а</w:t>
            </w:r>
            <w:r w:rsidRPr="00F54901">
              <w:rPr>
                <w:rFonts w:ascii="Times New Roman" w:hAnsi="Times New Roman" w:cs="Times New Roman"/>
                <w:b/>
                <w:bCs/>
                <w:sz w:val="20"/>
                <w:szCs w:val="20"/>
              </w:rPr>
              <w:t>байкальское" л/</w:t>
            </w:r>
            <w:proofErr w:type="spellStart"/>
            <w:r w:rsidRPr="00F54901">
              <w:rPr>
                <w:rFonts w:ascii="Times New Roman" w:hAnsi="Times New Roman" w:cs="Times New Roman"/>
                <w:b/>
                <w:bCs/>
                <w:sz w:val="20"/>
                <w:szCs w:val="20"/>
              </w:rPr>
              <w:t>сч</w:t>
            </w:r>
            <w:proofErr w:type="spellEnd"/>
            <w:r w:rsidRPr="00F54901">
              <w:rPr>
                <w:rFonts w:ascii="Times New Roman" w:hAnsi="Times New Roman" w:cs="Times New Roman"/>
                <w:b/>
                <w:bCs/>
                <w:sz w:val="20"/>
                <w:szCs w:val="20"/>
              </w:rPr>
              <w:t xml:space="preserve"> 05913016680) ГРКЦ ГУ Банка России по Забайкальскому краю </w:t>
            </w:r>
            <w:proofErr w:type="spellStart"/>
            <w:r w:rsidRPr="00F54901">
              <w:rPr>
                <w:rFonts w:ascii="Times New Roman" w:hAnsi="Times New Roman" w:cs="Times New Roman"/>
                <w:b/>
                <w:bCs/>
                <w:sz w:val="20"/>
                <w:szCs w:val="20"/>
              </w:rPr>
              <w:t>г.Чита</w:t>
            </w:r>
            <w:proofErr w:type="spellEnd"/>
            <w:r w:rsidRPr="00F54901">
              <w:rPr>
                <w:rFonts w:ascii="Times New Roman" w:hAnsi="Times New Roman" w:cs="Times New Roman"/>
                <w:b/>
                <w:bCs/>
                <w:sz w:val="20"/>
                <w:szCs w:val="20"/>
              </w:rPr>
              <w:t xml:space="preserve"> ИНН 7505004271 КПП 750501001 р/</w:t>
            </w:r>
            <w:proofErr w:type="spellStart"/>
            <w:r w:rsidRPr="00F54901">
              <w:rPr>
                <w:rFonts w:ascii="Times New Roman" w:hAnsi="Times New Roman" w:cs="Times New Roman"/>
                <w:b/>
                <w:bCs/>
                <w:sz w:val="20"/>
                <w:szCs w:val="20"/>
              </w:rPr>
              <w:t>сч</w:t>
            </w:r>
            <w:proofErr w:type="spellEnd"/>
            <w:r w:rsidRPr="00F54901">
              <w:rPr>
                <w:rFonts w:ascii="Times New Roman" w:hAnsi="Times New Roman" w:cs="Times New Roman"/>
                <w:b/>
                <w:bCs/>
                <w:sz w:val="20"/>
                <w:szCs w:val="20"/>
              </w:rPr>
              <w:t xml:space="preserve"> 40302810500003000274 БИК 047601001</w:t>
            </w:r>
          </w:p>
          <w:p w:rsidR="00B84272" w:rsidRPr="00B84272" w:rsidRDefault="00B84272" w:rsidP="00B84272">
            <w:pPr>
              <w:widowControl w:val="0"/>
              <w:autoSpaceDE w:val="0"/>
              <w:autoSpaceDN w:val="0"/>
              <w:adjustRightInd w:val="0"/>
              <w:spacing w:after="0" w:line="240" w:lineRule="auto"/>
              <w:jc w:val="both"/>
              <w:rPr>
                <w:rFonts w:ascii="Times New Roman" w:eastAsia="Times New Roman" w:hAnsi="Times New Roman" w:cs="Times New Roman"/>
                <w:sz w:val="20"/>
                <w:szCs w:val="20"/>
                <w:lang w:eastAsia="ar-SA"/>
              </w:rPr>
            </w:pPr>
            <w:r w:rsidRPr="00B84272">
              <w:rPr>
                <w:rFonts w:ascii="Times New Roman" w:eastAsia="Times New Roman" w:hAnsi="Times New Roman" w:cs="Times New Roman"/>
                <w:b/>
                <w:sz w:val="20"/>
                <w:szCs w:val="20"/>
                <w:lang w:eastAsia="ar-SA"/>
              </w:rPr>
              <w:t>Порядок внесения:</w:t>
            </w:r>
            <w:r w:rsidRPr="00B84272">
              <w:rPr>
                <w:rFonts w:ascii="Times New Roman" w:eastAsia="Times New Roman" w:hAnsi="Times New Roman" w:cs="Times New Roman"/>
                <w:sz w:val="20"/>
                <w:szCs w:val="20"/>
                <w:lang w:eastAsia="ar-SA"/>
              </w:rPr>
              <w:t xml:space="preserve"> </w:t>
            </w:r>
          </w:p>
          <w:p w:rsidR="00B84272" w:rsidRPr="00B84272" w:rsidRDefault="00B84272" w:rsidP="00B84272">
            <w:pPr>
              <w:widowControl w:val="0"/>
              <w:autoSpaceDE w:val="0"/>
              <w:autoSpaceDN w:val="0"/>
              <w:adjustRightInd w:val="0"/>
              <w:spacing w:after="0" w:line="240" w:lineRule="auto"/>
              <w:jc w:val="both"/>
              <w:rPr>
                <w:rFonts w:ascii="Times New Roman" w:eastAsia="Times New Roman" w:hAnsi="Times New Roman" w:cs="Times New Roman"/>
                <w:sz w:val="20"/>
                <w:szCs w:val="20"/>
                <w:lang w:eastAsia="ar-SA"/>
              </w:rPr>
            </w:pPr>
            <w:r w:rsidRPr="00B84272">
              <w:rPr>
                <w:rFonts w:ascii="Times New Roman" w:eastAsia="Times New Roman" w:hAnsi="Times New Roman" w:cs="Times New Roman"/>
                <w:sz w:val="20"/>
                <w:szCs w:val="20"/>
                <w:lang w:eastAsia="ar-SA"/>
              </w:rPr>
              <w:t>Контракт заключается после предоставления заказчику обеспечения исполнения контракта.</w:t>
            </w:r>
          </w:p>
          <w:p w:rsidR="00B84272" w:rsidRPr="00B84272" w:rsidRDefault="00B84272" w:rsidP="00B84272">
            <w:pPr>
              <w:widowControl w:val="0"/>
              <w:autoSpaceDE w:val="0"/>
              <w:autoSpaceDN w:val="0"/>
              <w:adjustRightInd w:val="0"/>
              <w:spacing w:after="0" w:line="240" w:lineRule="auto"/>
              <w:jc w:val="both"/>
              <w:rPr>
                <w:rFonts w:ascii="Times New Roman" w:eastAsia="Times New Roman" w:hAnsi="Times New Roman" w:cs="Times New Roman"/>
                <w:sz w:val="20"/>
                <w:szCs w:val="20"/>
                <w:lang w:eastAsia="ar-SA"/>
              </w:rPr>
            </w:pPr>
            <w:r w:rsidRPr="00B84272">
              <w:rPr>
                <w:rFonts w:ascii="Times New Roman" w:eastAsia="Times New Roman" w:hAnsi="Times New Roman" w:cs="Times New Roman"/>
                <w:sz w:val="20"/>
                <w:szCs w:val="20"/>
                <w:lang w:eastAsia="ar-SA"/>
              </w:rPr>
              <w:t>Исполнение контракта может обеспечиваться банковской гарантией или внесен</w:t>
            </w:r>
            <w:r w:rsidRPr="00B84272">
              <w:rPr>
                <w:rFonts w:ascii="Times New Roman" w:eastAsia="Times New Roman" w:hAnsi="Times New Roman" w:cs="Times New Roman"/>
                <w:sz w:val="20"/>
                <w:szCs w:val="20"/>
                <w:lang w:eastAsia="ar-SA"/>
              </w:rPr>
              <w:t>и</w:t>
            </w:r>
            <w:r w:rsidRPr="00B84272">
              <w:rPr>
                <w:rFonts w:ascii="Times New Roman" w:eastAsia="Times New Roman" w:hAnsi="Times New Roman" w:cs="Times New Roman"/>
                <w:sz w:val="20"/>
                <w:szCs w:val="20"/>
                <w:lang w:eastAsia="ar-SA"/>
              </w:rPr>
              <w:t>ем денежных средств.</w:t>
            </w:r>
          </w:p>
          <w:p w:rsidR="00B84272" w:rsidRPr="00B84272" w:rsidRDefault="00B84272" w:rsidP="00B84272">
            <w:pPr>
              <w:widowControl w:val="0"/>
              <w:autoSpaceDE w:val="0"/>
              <w:autoSpaceDN w:val="0"/>
              <w:adjustRightInd w:val="0"/>
              <w:spacing w:after="0" w:line="240" w:lineRule="auto"/>
              <w:jc w:val="both"/>
              <w:rPr>
                <w:rFonts w:ascii="Times New Roman" w:eastAsia="Times New Roman" w:hAnsi="Times New Roman" w:cs="Times New Roman"/>
                <w:sz w:val="20"/>
                <w:szCs w:val="20"/>
                <w:lang w:eastAsia="ar-SA"/>
              </w:rPr>
            </w:pPr>
            <w:r w:rsidRPr="00B84272">
              <w:rPr>
                <w:rFonts w:ascii="Times New Roman" w:eastAsia="Times New Roman" w:hAnsi="Times New Roman" w:cs="Times New Roman"/>
                <w:sz w:val="20"/>
                <w:szCs w:val="20"/>
                <w:lang w:eastAsia="ar-SA"/>
              </w:rPr>
              <w:t>Способ обеспечения исполнения контракта определяется участником аукциона, с которым заключается контракт, самостоятельно.</w:t>
            </w:r>
          </w:p>
          <w:p w:rsidR="00B84272" w:rsidRPr="00B84272" w:rsidRDefault="00B84272" w:rsidP="00B84272">
            <w:pPr>
              <w:widowControl w:val="0"/>
              <w:autoSpaceDE w:val="0"/>
              <w:autoSpaceDN w:val="0"/>
              <w:adjustRightInd w:val="0"/>
              <w:spacing w:after="0" w:line="240" w:lineRule="auto"/>
              <w:jc w:val="both"/>
              <w:rPr>
                <w:rFonts w:ascii="Times New Roman" w:eastAsia="Times New Roman" w:hAnsi="Times New Roman" w:cs="Times New Roman"/>
                <w:sz w:val="20"/>
                <w:szCs w:val="20"/>
                <w:lang w:eastAsia="ar-SA"/>
              </w:rPr>
            </w:pPr>
            <w:r w:rsidRPr="00B84272">
              <w:rPr>
                <w:rFonts w:ascii="Times New Roman" w:eastAsia="Times New Roman" w:hAnsi="Times New Roman" w:cs="Times New Roman"/>
                <w:sz w:val="20"/>
                <w:szCs w:val="20"/>
                <w:lang w:eastAsia="ar-SA"/>
              </w:rPr>
              <w:t>Срок предоставления обеспечения – до момента заключения контракта.</w:t>
            </w:r>
          </w:p>
          <w:p w:rsidR="00B84272" w:rsidRPr="00B84272" w:rsidRDefault="00B84272" w:rsidP="00B84272">
            <w:pPr>
              <w:widowControl w:val="0"/>
              <w:autoSpaceDE w:val="0"/>
              <w:autoSpaceDN w:val="0"/>
              <w:adjustRightInd w:val="0"/>
              <w:spacing w:after="0" w:line="240" w:lineRule="auto"/>
              <w:jc w:val="both"/>
              <w:rPr>
                <w:rFonts w:ascii="Times New Roman" w:eastAsia="Times New Roman" w:hAnsi="Times New Roman" w:cs="Times New Roman"/>
                <w:sz w:val="20"/>
                <w:szCs w:val="20"/>
                <w:lang w:eastAsia="ar-SA"/>
              </w:rPr>
            </w:pPr>
            <w:r w:rsidRPr="00B84272">
              <w:rPr>
                <w:rFonts w:ascii="Times New Roman" w:eastAsia="Times New Roman" w:hAnsi="Times New Roman" w:cs="Times New Roman"/>
                <w:sz w:val="20"/>
                <w:szCs w:val="20"/>
                <w:lang w:eastAsia="ar-SA"/>
              </w:rPr>
              <w:t>В случае непредставления участником закупки, с которым заключается контракт, обеспечения исполнения контракта в срок, установленный для заключения ко</w:t>
            </w:r>
            <w:r w:rsidRPr="00B84272">
              <w:rPr>
                <w:rFonts w:ascii="Times New Roman" w:eastAsia="Times New Roman" w:hAnsi="Times New Roman" w:cs="Times New Roman"/>
                <w:sz w:val="20"/>
                <w:szCs w:val="20"/>
                <w:lang w:eastAsia="ar-SA"/>
              </w:rPr>
              <w:t>н</w:t>
            </w:r>
            <w:r w:rsidRPr="00B84272">
              <w:rPr>
                <w:rFonts w:ascii="Times New Roman" w:eastAsia="Times New Roman" w:hAnsi="Times New Roman" w:cs="Times New Roman"/>
                <w:sz w:val="20"/>
                <w:szCs w:val="20"/>
                <w:lang w:eastAsia="ar-SA"/>
              </w:rPr>
              <w:t>тракта, такой участник считается уклонившимся от заключения контракта.</w:t>
            </w:r>
          </w:p>
          <w:p w:rsidR="00B84272" w:rsidRPr="00B84272" w:rsidRDefault="00B84272" w:rsidP="00B84272">
            <w:pPr>
              <w:widowControl w:val="0"/>
              <w:autoSpaceDE w:val="0"/>
              <w:autoSpaceDN w:val="0"/>
              <w:adjustRightInd w:val="0"/>
              <w:spacing w:after="0" w:line="240" w:lineRule="auto"/>
              <w:jc w:val="both"/>
              <w:rPr>
                <w:rFonts w:ascii="Times New Roman" w:eastAsia="Times New Roman" w:hAnsi="Times New Roman" w:cs="Times New Roman"/>
                <w:b/>
                <w:sz w:val="20"/>
                <w:szCs w:val="20"/>
                <w:lang w:eastAsia="ar-SA"/>
              </w:rPr>
            </w:pPr>
            <w:r w:rsidRPr="00B84272">
              <w:rPr>
                <w:rFonts w:ascii="Times New Roman" w:eastAsia="Times New Roman" w:hAnsi="Times New Roman" w:cs="Times New Roman"/>
                <w:b/>
                <w:sz w:val="20"/>
                <w:szCs w:val="20"/>
                <w:lang w:eastAsia="ar-SA"/>
              </w:rPr>
              <w:t>Требование к банковской гарантии:</w:t>
            </w:r>
          </w:p>
          <w:p w:rsidR="00B84272" w:rsidRPr="00B84272" w:rsidRDefault="00B84272" w:rsidP="00B84272">
            <w:pPr>
              <w:widowControl w:val="0"/>
              <w:autoSpaceDE w:val="0"/>
              <w:autoSpaceDN w:val="0"/>
              <w:adjustRightInd w:val="0"/>
              <w:spacing w:after="0" w:line="240" w:lineRule="auto"/>
              <w:jc w:val="both"/>
              <w:rPr>
                <w:rFonts w:ascii="Times New Roman" w:eastAsia="Times New Roman" w:hAnsi="Times New Roman" w:cs="Times New Roman"/>
                <w:sz w:val="20"/>
                <w:szCs w:val="20"/>
                <w:lang w:eastAsia="ar-SA"/>
              </w:rPr>
            </w:pPr>
            <w:r w:rsidRPr="00B84272">
              <w:rPr>
                <w:rFonts w:ascii="Times New Roman" w:eastAsia="Times New Roman" w:hAnsi="Times New Roman" w:cs="Times New Roman"/>
                <w:sz w:val="20"/>
                <w:szCs w:val="20"/>
                <w:lang w:eastAsia="ar-SA"/>
              </w:rPr>
              <w:t>В случае предоставления обеспечения исполнения контракта участником закупки банковской гарантии Заказчики принимают банковские гарантии, выданные ба</w:t>
            </w:r>
            <w:r w:rsidRPr="00B84272">
              <w:rPr>
                <w:rFonts w:ascii="Times New Roman" w:eastAsia="Times New Roman" w:hAnsi="Times New Roman" w:cs="Times New Roman"/>
                <w:sz w:val="20"/>
                <w:szCs w:val="20"/>
                <w:lang w:eastAsia="ar-SA"/>
              </w:rPr>
              <w:t>н</w:t>
            </w:r>
            <w:r w:rsidRPr="00B84272">
              <w:rPr>
                <w:rFonts w:ascii="Times New Roman" w:eastAsia="Times New Roman" w:hAnsi="Times New Roman" w:cs="Times New Roman"/>
                <w:sz w:val="20"/>
                <w:szCs w:val="20"/>
                <w:lang w:eastAsia="ar-SA"/>
              </w:rPr>
              <w:t>ками, соответствующими требованиям, установленным Правительством Росси</w:t>
            </w:r>
            <w:r w:rsidRPr="00B84272">
              <w:rPr>
                <w:rFonts w:ascii="Times New Roman" w:eastAsia="Times New Roman" w:hAnsi="Times New Roman" w:cs="Times New Roman"/>
                <w:sz w:val="20"/>
                <w:szCs w:val="20"/>
                <w:lang w:eastAsia="ar-SA"/>
              </w:rPr>
              <w:t>й</w:t>
            </w:r>
            <w:r w:rsidRPr="00B84272">
              <w:rPr>
                <w:rFonts w:ascii="Times New Roman" w:eastAsia="Times New Roman" w:hAnsi="Times New Roman" w:cs="Times New Roman"/>
                <w:sz w:val="20"/>
                <w:szCs w:val="20"/>
                <w:lang w:eastAsia="ar-SA"/>
              </w:rPr>
              <w:t xml:space="preserve">ской Федерации. </w:t>
            </w:r>
          </w:p>
          <w:p w:rsidR="00B84272" w:rsidRPr="00B84272" w:rsidRDefault="00B84272" w:rsidP="00B84272">
            <w:pPr>
              <w:widowControl w:val="0"/>
              <w:autoSpaceDE w:val="0"/>
              <w:autoSpaceDN w:val="0"/>
              <w:adjustRightInd w:val="0"/>
              <w:spacing w:after="0" w:line="240" w:lineRule="auto"/>
              <w:jc w:val="both"/>
              <w:rPr>
                <w:rFonts w:ascii="Times New Roman" w:eastAsia="Times New Roman" w:hAnsi="Times New Roman" w:cs="Times New Roman"/>
                <w:sz w:val="20"/>
                <w:szCs w:val="20"/>
                <w:lang w:eastAsia="ar-SA"/>
              </w:rPr>
            </w:pPr>
            <w:r w:rsidRPr="00B84272">
              <w:rPr>
                <w:rFonts w:ascii="Times New Roman" w:eastAsia="Times New Roman" w:hAnsi="Times New Roman" w:cs="Times New Roman"/>
                <w:sz w:val="20"/>
                <w:szCs w:val="20"/>
                <w:lang w:eastAsia="ar-SA"/>
              </w:rPr>
              <w:t>Банковская гарантия оформляется в письменной форме на бумажном носителе или в форме электронного документа, подписанного усиленной неквалифицированной электронной подписью лица, имеющего право действовать от имени банка (далее - гарант), на условиях, определенных гражданским законодательством и статьей 45 Федерального закона "О контрактной системе в сфере закупок товаров, работ, услуг для обеспечения государственных и муниципальных нужд", банковская г</w:t>
            </w:r>
            <w:r w:rsidRPr="00B84272">
              <w:rPr>
                <w:rFonts w:ascii="Times New Roman" w:eastAsia="Times New Roman" w:hAnsi="Times New Roman" w:cs="Times New Roman"/>
                <w:sz w:val="20"/>
                <w:szCs w:val="20"/>
                <w:lang w:eastAsia="ar-SA"/>
              </w:rPr>
              <w:t>а</w:t>
            </w:r>
            <w:r w:rsidRPr="00B84272">
              <w:rPr>
                <w:rFonts w:ascii="Times New Roman" w:eastAsia="Times New Roman" w:hAnsi="Times New Roman" w:cs="Times New Roman"/>
                <w:sz w:val="20"/>
                <w:szCs w:val="20"/>
                <w:lang w:eastAsia="ar-SA"/>
              </w:rPr>
              <w:t>рантия должна быть безотзывной и должна содержать:</w:t>
            </w:r>
          </w:p>
          <w:p w:rsidR="00B84272" w:rsidRPr="00B84272" w:rsidRDefault="00B84272" w:rsidP="00B84272">
            <w:pPr>
              <w:widowControl w:val="0"/>
              <w:autoSpaceDE w:val="0"/>
              <w:autoSpaceDN w:val="0"/>
              <w:adjustRightInd w:val="0"/>
              <w:spacing w:after="0" w:line="240" w:lineRule="auto"/>
              <w:jc w:val="both"/>
              <w:rPr>
                <w:rFonts w:ascii="Times New Roman" w:eastAsia="Times New Roman" w:hAnsi="Times New Roman" w:cs="Times New Roman"/>
                <w:sz w:val="20"/>
                <w:szCs w:val="20"/>
                <w:lang w:eastAsia="ar-SA"/>
              </w:rPr>
            </w:pPr>
            <w:r w:rsidRPr="00B84272">
              <w:rPr>
                <w:rFonts w:ascii="Times New Roman" w:eastAsia="Times New Roman" w:hAnsi="Times New Roman" w:cs="Times New Roman"/>
                <w:sz w:val="20"/>
                <w:szCs w:val="20"/>
                <w:lang w:eastAsia="ar-SA"/>
              </w:rPr>
              <w:t>1) сумму, подлежащую уплате гарантом заказчику в случае ненадлежащего испо</w:t>
            </w:r>
            <w:r w:rsidRPr="00B84272">
              <w:rPr>
                <w:rFonts w:ascii="Times New Roman" w:eastAsia="Times New Roman" w:hAnsi="Times New Roman" w:cs="Times New Roman"/>
                <w:sz w:val="20"/>
                <w:szCs w:val="20"/>
                <w:lang w:eastAsia="ar-SA"/>
              </w:rPr>
              <w:t>л</w:t>
            </w:r>
            <w:r w:rsidRPr="00B84272">
              <w:rPr>
                <w:rFonts w:ascii="Times New Roman" w:eastAsia="Times New Roman" w:hAnsi="Times New Roman" w:cs="Times New Roman"/>
                <w:sz w:val="20"/>
                <w:szCs w:val="20"/>
                <w:lang w:eastAsia="ar-SA"/>
              </w:rPr>
              <w:t>нения обязательств принципалом;</w:t>
            </w:r>
          </w:p>
          <w:p w:rsidR="00B84272" w:rsidRPr="00B84272" w:rsidRDefault="00B84272" w:rsidP="00B84272">
            <w:pPr>
              <w:widowControl w:val="0"/>
              <w:autoSpaceDE w:val="0"/>
              <w:autoSpaceDN w:val="0"/>
              <w:adjustRightInd w:val="0"/>
              <w:spacing w:after="0" w:line="240" w:lineRule="auto"/>
              <w:jc w:val="both"/>
              <w:rPr>
                <w:rFonts w:ascii="Times New Roman" w:eastAsia="Times New Roman" w:hAnsi="Times New Roman" w:cs="Times New Roman"/>
                <w:sz w:val="20"/>
                <w:szCs w:val="20"/>
                <w:lang w:eastAsia="ar-SA"/>
              </w:rPr>
            </w:pPr>
            <w:r w:rsidRPr="00B84272">
              <w:rPr>
                <w:rFonts w:ascii="Times New Roman" w:eastAsia="Times New Roman" w:hAnsi="Times New Roman" w:cs="Times New Roman"/>
                <w:sz w:val="20"/>
                <w:szCs w:val="20"/>
                <w:lang w:eastAsia="ar-SA"/>
              </w:rPr>
              <w:t>2) обязательства принципала, надлежащее исполнение которых обеспечивается банковской гарантией;</w:t>
            </w:r>
          </w:p>
          <w:p w:rsidR="00B84272" w:rsidRPr="00B84272" w:rsidRDefault="00B84272" w:rsidP="00B84272">
            <w:pPr>
              <w:widowControl w:val="0"/>
              <w:autoSpaceDE w:val="0"/>
              <w:autoSpaceDN w:val="0"/>
              <w:adjustRightInd w:val="0"/>
              <w:spacing w:after="0" w:line="240" w:lineRule="auto"/>
              <w:jc w:val="both"/>
              <w:rPr>
                <w:rFonts w:ascii="Times New Roman" w:eastAsia="Times New Roman" w:hAnsi="Times New Roman" w:cs="Times New Roman"/>
                <w:sz w:val="20"/>
                <w:szCs w:val="20"/>
                <w:lang w:eastAsia="ar-SA"/>
              </w:rPr>
            </w:pPr>
            <w:r w:rsidRPr="00B84272">
              <w:rPr>
                <w:rFonts w:ascii="Times New Roman" w:eastAsia="Times New Roman" w:hAnsi="Times New Roman" w:cs="Times New Roman"/>
                <w:sz w:val="20"/>
                <w:szCs w:val="20"/>
                <w:lang w:eastAsia="ar-SA"/>
              </w:rPr>
              <w:t>3) обязанность гаранта уплатить заказчику неустойку в размере 0,1 процента д</w:t>
            </w:r>
            <w:r w:rsidRPr="00B84272">
              <w:rPr>
                <w:rFonts w:ascii="Times New Roman" w:eastAsia="Times New Roman" w:hAnsi="Times New Roman" w:cs="Times New Roman"/>
                <w:sz w:val="20"/>
                <w:szCs w:val="20"/>
                <w:lang w:eastAsia="ar-SA"/>
              </w:rPr>
              <w:t>е</w:t>
            </w:r>
            <w:r w:rsidRPr="00B84272">
              <w:rPr>
                <w:rFonts w:ascii="Times New Roman" w:eastAsia="Times New Roman" w:hAnsi="Times New Roman" w:cs="Times New Roman"/>
                <w:sz w:val="20"/>
                <w:szCs w:val="20"/>
                <w:lang w:eastAsia="ar-SA"/>
              </w:rPr>
              <w:t>нежной суммы, подлежащей уплате, за каждый день просрочки;</w:t>
            </w:r>
          </w:p>
          <w:p w:rsidR="00B84272" w:rsidRPr="00B84272" w:rsidRDefault="00B84272" w:rsidP="00B84272">
            <w:pPr>
              <w:widowControl w:val="0"/>
              <w:autoSpaceDE w:val="0"/>
              <w:autoSpaceDN w:val="0"/>
              <w:adjustRightInd w:val="0"/>
              <w:spacing w:after="0" w:line="240" w:lineRule="auto"/>
              <w:jc w:val="both"/>
              <w:rPr>
                <w:rFonts w:ascii="Times New Roman" w:eastAsia="Times New Roman" w:hAnsi="Times New Roman" w:cs="Times New Roman"/>
                <w:sz w:val="20"/>
                <w:szCs w:val="20"/>
                <w:lang w:eastAsia="ar-SA"/>
              </w:rPr>
            </w:pPr>
            <w:r w:rsidRPr="00B84272">
              <w:rPr>
                <w:rFonts w:ascii="Times New Roman" w:eastAsia="Times New Roman" w:hAnsi="Times New Roman" w:cs="Times New Roman"/>
                <w:sz w:val="20"/>
                <w:szCs w:val="20"/>
                <w:lang w:eastAsia="ar-SA"/>
              </w:rPr>
              <w:t>4) условие, согласно которому исполнением обязательств гаранта по банковской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rsidR="00B84272" w:rsidRPr="00B84272" w:rsidRDefault="00B84272" w:rsidP="00B84272">
            <w:pPr>
              <w:widowControl w:val="0"/>
              <w:autoSpaceDE w:val="0"/>
              <w:autoSpaceDN w:val="0"/>
              <w:adjustRightInd w:val="0"/>
              <w:spacing w:after="0" w:line="240" w:lineRule="auto"/>
              <w:jc w:val="both"/>
              <w:rPr>
                <w:rFonts w:ascii="Times New Roman" w:eastAsia="Times New Roman" w:hAnsi="Times New Roman" w:cs="Times New Roman"/>
                <w:sz w:val="20"/>
                <w:szCs w:val="20"/>
                <w:lang w:eastAsia="ar-SA"/>
              </w:rPr>
            </w:pPr>
            <w:r w:rsidRPr="00B84272">
              <w:rPr>
                <w:rFonts w:ascii="Times New Roman" w:eastAsia="Times New Roman" w:hAnsi="Times New Roman" w:cs="Times New Roman"/>
                <w:sz w:val="20"/>
                <w:szCs w:val="20"/>
                <w:lang w:eastAsia="ar-SA"/>
              </w:rPr>
              <w:t>5) срок действия банковской гарантии с учетом требований статей 44 и 96 Фед</w:t>
            </w:r>
            <w:r w:rsidRPr="00B84272">
              <w:rPr>
                <w:rFonts w:ascii="Times New Roman" w:eastAsia="Times New Roman" w:hAnsi="Times New Roman" w:cs="Times New Roman"/>
                <w:sz w:val="20"/>
                <w:szCs w:val="20"/>
                <w:lang w:eastAsia="ar-SA"/>
              </w:rPr>
              <w:t>е</w:t>
            </w:r>
            <w:r w:rsidRPr="00B84272">
              <w:rPr>
                <w:rFonts w:ascii="Times New Roman" w:eastAsia="Times New Roman" w:hAnsi="Times New Roman" w:cs="Times New Roman"/>
                <w:sz w:val="20"/>
                <w:szCs w:val="20"/>
                <w:lang w:eastAsia="ar-SA"/>
              </w:rPr>
              <w:t>рального закона № 44-ФЗ и должен превышать срок действия Контракта не менее чем на один месяц;</w:t>
            </w:r>
          </w:p>
          <w:p w:rsidR="00B84272" w:rsidRPr="00B84272" w:rsidRDefault="00B84272" w:rsidP="00B84272">
            <w:pPr>
              <w:widowControl w:val="0"/>
              <w:autoSpaceDE w:val="0"/>
              <w:autoSpaceDN w:val="0"/>
              <w:adjustRightInd w:val="0"/>
              <w:spacing w:after="0" w:line="240" w:lineRule="auto"/>
              <w:jc w:val="both"/>
              <w:rPr>
                <w:rFonts w:ascii="Times New Roman" w:eastAsia="Times New Roman" w:hAnsi="Times New Roman" w:cs="Times New Roman"/>
                <w:sz w:val="20"/>
                <w:szCs w:val="20"/>
                <w:lang w:eastAsia="ar-SA"/>
              </w:rPr>
            </w:pPr>
            <w:r w:rsidRPr="00B84272">
              <w:rPr>
                <w:rFonts w:ascii="Times New Roman" w:eastAsia="Times New Roman" w:hAnsi="Times New Roman" w:cs="Times New Roman"/>
                <w:sz w:val="20"/>
                <w:szCs w:val="20"/>
                <w:lang w:eastAsia="ar-SA"/>
              </w:rPr>
              <w:t>6) отлагательное условие, предусматривающее заключение контракта предоста</w:t>
            </w:r>
            <w:r w:rsidRPr="00B84272">
              <w:rPr>
                <w:rFonts w:ascii="Times New Roman" w:eastAsia="Times New Roman" w:hAnsi="Times New Roman" w:cs="Times New Roman"/>
                <w:sz w:val="20"/>
                <w:szCs w:val="20"/>
                <w:lang w:eastAsia="ar-SA"/>
              </w:rPr>
              <w:t>в</w:t>
            </w:r>
            <w:r w:rsidRPr="00B84272">
              <w:rPr>
                <w:rFonts w:ascii="Times New Roman" w:eastAsia="Times New Roman" w:hAnsi="Times New Roman" w:cs="Times New Roman"/>
                <w:sz w:val="20"/>
                <w:szCs w:val="20"/>
                <w:lang w:eastAsia="ar-SA"/>
              </w:rPr>
              <w:t>ления банковской гарантии по обязательствам принципала, возникшим из ко</w:t>
            </w:r>
            <w:r w:rsidRPr="00B84272">
              <w:rPr>
                <w:rFonts w:ascii="Times New Roman" w:eastAsia="Times New Roman" w:hAnsi="Times New Roman" w:cs="Times New Roman"/>
                <w:sz w:val="20"/>
                <w:szCs w:val="20"/>
                <w:lang w:eastAsia="ar-SA"/>
              </w:rPr>
              <w:t>н</w:t>
            </w:r>
            <w:r w:rsidRPr="00B84272">
              <w:rPr>
                <w:rFonts w:ascii="Times New Roman" w:eastAsia="Times New Roman" w:hAnsi="Times New Roman" w:cs="Times New Roman"/>
                <w:sz w:val="20"/>
                <w:szCs w:val="20"/>
                <w:lang w:eastAsia="ar-SA"/>
              </w:rPr>
              <w:t>тракта при его заключении;</w:t>
            </w:r>
          </w:p>
          <w:p w:rsidR="00B84272" w:rsidRPr="00B84272" w:rsidRDefault="00B84272" w:rsidP="00B84272">
            <w:pPr>
              <w:widowControl w:val="0"/>
              <w:autoSpaceDE w:val="0"/>
              <w:autoSpaceDN w:val="0"/>
              <w:adjustRightInd w:val="0"/>
              <w:spacing w:after="0" w:line="240" w:lineRule="auto"/>
              <w:jc w:val="both"/>
              <w:rPr>
                <w:rFonts w:ascii="Times New Roman" w:eastAsia="Times New Roman" w:hAnsi="Times New Roman" w:cs="Times New Roman"/>
                <w:sz w:val="20"/>
                <w:szCs w:val="20"/>
                <w:lang w:eastAsia="ar-SA"/>
              </w:rPr>
            </w:pPr>
            <w:r w:rsidRPr="00B84272">
              <w:rPr>
                <w:rFonts w:ascii="Times New Roman" w:eastAsia="Times New Roman" w:hAnsi="Times New Roman" w:cs="Times New Roman"/>
                <w:sz w:val="20"/>
                <w:szCs w:val="20"/>
                <w:lang w:eastAsia="ar-SA"/>
              </w:rPr>
              <w:t xml:space="preserve">7) условие о праве заказчика на бесспорное списание денежных средств со счета гаранта, если гарантом в срок не более чем 5 (пять) рабочих дней не исполнено </w:t>
            </w:r>
            <w:r w:rsidRPr="00B84272">
              <w:rPr>
                <w:rFonts w:ascii="Times New Roman" w:eastAsia="Times New Roman" w:hAnsi="Times New Roman" w:cs="Times New Roman"/>
                <w:sz w:val="20"/>
                <w:szCs w:val="20"/>
                <w:lang w:eastAsia="ar-SA"/>
              </w:rPr>
              <w:lastRenderedPageBreak/>
              <w:t>требование заказчика об уплате денежной суммы по банковской гарантии, напра</w:t>
            </w:r>
            <w:r w:rsidRPr="00B84272">
              <w:rPr>
                <w:rFonts w:ascii="Times New Roman" w:eastAsia="Times New Roman" w:hAnsi="Times New Roman" w:cs="Times New Roman"/>
                <w:sz w:val="20"/>
                <w:szCs w:val="20"/>
                <w:lang w:eastAsia="ar-SA"/>
              </w:rPr>
              <w:t>в</w:t>
            </w:r>
            <w:r w:rsidRPr="00B84272">
              <w:rPr>
                <w:rFonts w:ascii="Times New Roman" w:eastAsia="Times New Roman" w:hAnsi="Times New Roman" w:cs="Times New Roman"/>
                <w:sz w:val="20"/>
                <w:szCs w:val="20"/>
                <w:lang w:eastAsia="ar-SA"/>
              </w:rPr>
              <w:t xml:space="preserve">ленное до окончания срока действия банковской гарантии; </w:t>
            </w:r>
          </w:p>
          <w:p w:rsidR="00B84272" w:rsidRPr="00B84272" w:rsidRDefault="00B84272" w:rsidP="00B84272">
            <w:pPr>
              <w:widowControl w:val="0"/>
              <w:autoSpaceDE w:val="0"/>
              <w:autoSpaceDN w:val="0"/>
              <w:adjustRightInd w:val="0"/>
              <w:spacing w:after="0" w:line="240" w:lineRule="auto"/>
              <w:jc w:val="both"/>
              <w:rPr>
                <w:rFonts w:ascii="Times New Roman" w:eastAsia="Times New Roman" w:hAnsi="Times New Roman" w:cs="Times New Roman"/>
                <w:sz w:val="20"/>
                <w:szCs w:val="20"/>
                <w:lang w:eastAsia="ar-SA"/>
              </w:rPr>
            </w:pPr>
            <w:r w:rsidRPr="00B84272">
              <w:rPr>
                <w:rFonts w:ascii="Times New Roman" w:eastAsia="Times New Roman" w:hAnsi="Times New Roman" w:cs="Times New Roman"/>
                <w:sz w:val="20"/>
                <w:szCs w:val="20"/>
                <w:lang w:eastAsia="ar-SA"/>
              </w:rPr>
              <w:t>8) установленный Правительством Российской Федерации перечень документов, предоставляемых заказчиком банку одновременно с требованием об осуществл</w:t>
            </w:r>
            <w:r w:rsidRPr="00B84272">
              <w:rPr>
                <w:rFonts w:ascii="Times New Roman" w:eastAsia="Times New Roman" w:hAnsi="Times New Roman" w:cs="Times New Roman"/>
                <w:sz w:val="20"/>
                <w:szCs w:val="20"/>
                <w:lang w:eastAsia="ar-SA"/>
              </w:rPr>
              <w:t>е</w:t>
            </w:r>
            <w:r w:rsidRPr="00B84272">
              <w:rPr>
                <w:rFonts w:ascii="Times New Roman" w:eastAsia="Times New Roman" w:hAnsi="Times New Roman" w:cs="Times New Roman"/>
                <w:sz w:val="20"/>
                <w:szCs w:val="20"/>
                <w:lang w:eastAsia="ar-SA"/>
              </w:rPr>
              <w:t>нии уплаты денежной суммы по банковской гарантии.</w:t>
            </w:r>
          </w:p>
          <w:p w:rsidR="00B84272" w:rsidRPr="00B84272" w:rsidRDefault="00B84272" w:rsidP="00B84272">
            <w:pPr>
              <w:widowControl w:val="0"/>
              <w:autoSpaceDE w:val="0"/>
              <w:autoSpaceDN w:val="0"/>
              <w:adjustRightInd w:val="0"/>
              <w:spacing w:after="0" w:line="240" w:lineRule="auto"/>
              <w:jc w:val="both"/>
              <w:rPr>
                <w:rFonts w:ascii="Times New Roman" w:eastAsia="Times New Roman" w:hAnsi="Times New Roman" w:cs="Times New Roman"/>
                <w:sz w:val="20"/>
                <w:szCs w:val="20"/>
                <w:lang w:eastAsia="ar-SA"/>
              </w:rPr>
            </w:pPr>
            <w:r w:rsidRPr="00B84272">
              <w:rPr>
                <w:rFonts w:ascii="Times New Roman" w:eastAsia="Times New Roman" w:hAnsi="Times New Roman" w:cs="Times New Roman"/>
                <w:sz w:val="20"/>
                <w:szCs w:val="20"/>
                <w:lang w:eastAsia="ar-SA"/>
              </w:rPr>
              <w:t>И дополнительные требования, установленные Постановлением Правительства РФ от 08.11.2013 № 1005 "О банковских гарантиях, используемых для целей Фед</w:t>
            </w:r>
            <w:r w:rsidRPr="00B84272">
              <w:rPr>
                <w:rFonts w:ascii="Times New Roman" w:eastAsia="Times New Roman" w:hAnsi="Times New Roman" w:cs="Times New Roman"/>
                <w:sz w:val="20"/>
                <w:szCs w:val="20"/>
                <w:lang w:eastAsia="ar-SA"/>
              </w:rPr>
              <w:t>е</w:t>
            </w:r>
            <w:r w:rsidRPr="00B84272">
              <w:rPr>
                <w:rFonts w:ascii="Times New Roman" w:eastAsia="Times New Roman" w:hAnsi="Times New Roman" w:cs="Times New Roman"/>
                <w:sz w:val="20"/>
                <w:szCs w:val="20"/>
                <w:lang w:eastAsia="ar-SA"/>
              </w:rPr>
              <w:t>рального закона "О контрактной системе в сфере закупок товаров, работ, услуг для обеспечения государственных и муниципальных нужд":</w:t>
            </w:r>
          </w:p>
          <w:p w:rsidR="00B84272" w:rsidRPr="00B84272" w:rsidRDefault="00B84272" w:rsidP="00B84272">
            <w:pPr>
              <w:widowControl w:val="0"/>
              <w:autoSpaceDE w:val="0"/>
              <w:autoSpaceDN w:val="0"/>
              <w:adjustRightInd w:val="0"/>
              <w:spacing w:after="0" w:line="240" w:lineRule="auto"/>
              <w:jc w:val="both"/>
              <w:rPr>
                <w:rFonts w:ascii="Times New Roman" w:eastAsia="Times New Roman" w:hAnsi="Times New Roman" w:cs="Times New Roman"/>
                <w:sz w:val="20"/>
                <w:szCs w:val="20"/>
                <w:lang w:eastAsia="ar-SA"/>
              </w:rPr>
            </w:pPr>
            <w:r w:rsidRPr="00B84272">
              <w:rPr>
                <w:rFonts w:ascii="Times New Roman" w:eastAsia="Times New Roman" w:hAnsi="Times New Roman" w:cs="Times New Roman"/>
                <w:sz w:val="20"/>
                <w:szCs w:val="20"/>
                <w:lang w:eastAsia="ar-SA"/>
              </w:rPr>
              <w:t>а) обязательное закрепление в банковской гарантии:</w:t>
            </w:r>
          </w:p>
          <w:p w:rsidR="00B84272" w:rsidRPr="00B84272" w:rsidRDefault="00B84272" w:rsidP="00B84272">
            <w:pPr>
              <w:widowControl w:val="0"/>
              <w:autoSpaceDE w:val="0"/>
              <w:autoSpaceDN w:val="0"/>
              <w:adjustRightInd w:val="0"/>
              <w:spacing w:after="0" w:line="240" w:lineRule="auto"/>
              <w:jc w:val="both"/>
              <w:rPr>
                <w:rFonts w:ascii="Times New Roman" w:eastAsia="Times New Roman" w:hAnsi="Times New Roman" w:cs="Times New Roman"/>
                <w:sz w:val="20"/>
                <w:szCs w:val="20"/>
                <w:lang w:eastAsia="ar-SA"/>
              </w:rPr>
            </w:pPr>
            <w:r w:rsidRPr="00B84272">
              <w:rPr>
                <w:rFonts w:ascii="Times New Roman" w:eastAsia="Times New Roman" w:hAnsi="Times New Roman" w:cs="Times New Roman"/>
                <w:sz w:val="20"/>
                <w:szCs w:val="20"/>
                <w:lang w:eastAsia="ar-SA"/>
              </w:rPr>
              <w:t>права заказчика в случае ненадлежащего выполнения или невыполнения поста</w:t>
            </w:r>
            <w:r w:rsidRPr="00B84272">
              <w:rPr>
                <w:rFonts w:ascii="Times New Roman" w:eastAsia="Times New Roman" w:hAnsi="Times New Roman" w:cs="Times New Roman"/>
                <w:sz w:val="20"/>
                <w:szCs w:val="20"/>
                <w:lang w:eastAsia="ar-SA"/>
              </w:rPr>
              <w:t>в</w:t>
            </w:r>
            <w:r w:rsidRPr="00B84272">
              <w:rPr>
                <w:rFonts w:ascii="Times New Roman" w:eastAsia="Times New Roman" w:hAnsi="Times New Roman" w:cs="Times New Roman"/>
                <w:sz w:val="20"/>
                <w:szCs w:val="20"/>
                <w:lang w:eastAsia="ar-SA"/>
              </w:rPr>
              <w:t>щиком (подрядчиком, исполнителем) обязательств, обеспеченных банковской г</w:t>
            </w:r>
            <w:r w:rsidRPr="00B84272">
              <w:rPr>
                <w:rFonts w:ascii="Times New Roman" w:eastAsia="Times New Roman" w:hAnsi="Times New Roman" w:cs="Times New Roman"/>
                <w:sz w:val="20"/>
                <w:szCs w:val="20"/>
                <w:lang w:eastAsia="ar-SA"/>
              </w:rPr>
              <w:t>а</w:t>
            </w:r>
            <w:r w:rsidRPr="00B84272">
              <w:rPr>
                <w:rFonts w:ascii="Times New Roman" w:eastAsia="Times New Roman" w:hAnsi="Times New Roman" w:cs="Times New Roman"/>
                <w:sz w:val="20"/>
                <w:szCs w:val="20"/>
                <w:lang w:eastAsia="ar-SA"/>
              </w:rPr>
              <w:t>рантией, представлять на бумажном носителе или в форме электронного докуме</w:t>
            </w:r>
            <w:r w:rsidRPr="00B84272">
              <w:rPr>
                <w:rFonts w:ascii="Times New Roman" w:eastAsia="Times New Roman" w:hAnsi="Times New Roman" w:cs="Times New Roman"/>
                <w:sz w:val="20"/>
                <w:szCs w:val="20"/>
                <w:lang w:eastAsia="ar-SA"/>
              </w:rPr>
              <w:t>н</w:t>
            </w:r>
            <w:r w:rsidRPr="00B84272">
              <w:rPr>
                <w:rFonts w:ascii="Times New Roman" w:eastAsia="Times New Roman" w:hAnsi="Times New Roman" w:cs="Times New Roman"/>
                <w:sz w:val="20"/>
                <w:szCs w:val="20"/>
                <w:lang w:eastAsia="ar-SA"/>
              </w:rPr>
              <w:t>та требование об уплате денежной суммы по банковской гарантии, предоставле</w:t>
            </w:r>
            <w:r w:rsidRPr="00B84272">
              <w:rPr>
                <w:rFonts w:ascii="Times New Roman" w:eastAsia="Times New Roman" w:hAnsi="Times New Roman" w:cs="Times New Roman"/>
                <w:sz w:val="20"/>
                <w:szCs w:val="20"/>
                <w:lang w:eastAsia="ar-SA"/>
              </w:rPr>
              <w:t>н</w:t>
            </w:r>
            <w:r w:rsidRPr="00B84272">
              <w:rPr>
                <w:rFonts w:ascii="Times New Roman" w:eastAsia="Times New Roman" w:hAnsi="Times New Roman" w:cs="Times New Roman"/>
                <w:sz w:val="20"/>
                <w:szCs w:val="20"/>
                <w:lang w:eastAsia="ar-SA"/>
              </w:rPr>
              <w:t>ной в качестве обеспечения исполнения контракта, в размере цены контракта, уменьшенном на сумму, пропорциональную объему фактически исполненных п</w:t>
            </w:r>
            <w:r w:rsidRPr="00B84272">
              <w:rPr>
                <w:rFonts w:ascii="Times New Roman" w:eastAsia="Times New Roman" w:hAnsi="Times New Roman" w:cs="Times New Roman"/>
                <w:sz w:val="20"/>
                <w:szCs w:val="20"/>
                <w:lang w:eastAsia="ar-SA"/>
              </w:rPr>
              <w:t>о</w:t>
            </w:r>
            <w:r w:rsidRPr="00B84272">
              <w:rPr>
                <w:rFonts w:ascii="Times New Roman" w:eastAsia="Times New Roman" w:hAnsi="Times New Roman" w:cs="Times New Roman"/>
                <w:sz w:val="20"/>
                <w:szCs w:val="20"/>
                <w:lang w:eastAsia="ar-SA"/>
              </w:rPr>
              <w:t>ставщиком (подрядчиком, исполнителем) обязательств, предусмотренных ко</w:t>
            </w:r>
            <w:r w:rsidRPr="00B84272">
              <w:rPr>
                <w:rFonts w:ascii="Times New Roman" w:eastAsia="Times New Roman" w:hAnsi="Times New Roman" w:cs="Times New Roman"/>
                <w:sz w:val="20"/>
                <w:szCs w:val="20"/>
                <w:lang w:eastAsia="ar-SA"/>
              </w:rPr>
              <w:t>н</w:t>
            </w:r>
            <w:r w:rsidRPr="00B84272">
              <w:rPr>
                <w:rFonts w:ascii="Times New Roman" w:eastAsia="Times New Roman" w:hAnsi="Times New Roman" w:cs="Times New Roman"/>
                <w:sz w:val="20"/>
                <w:szCs w:val="20"/>
                <w:lang w:eastAsia="ar-SA"/>
              </w:rPr>
              <w:t>трактом и оплаченных заказчиком, но не превышающем размер обеспечения и</w:t>
            </w:r>
            <w:r w:rsidRPr="00B84272">
              <w:rPr>
                <w:rFonts w:ascii="Times New Roman" w:eastAsia="Times New Roman" w:hAnsi="Times New Roman" w:cs="Times New Roman"/>
                <w:sz w:val="20"/>
                <w:szCs w:val="20"/>
                <w:lang w:eastAsia="ar-SA"/>
              </w:rPr>
              <w:t>с</w:t>
            </w:r>
            <w:r w:rsidRPr="00B84272">
              <w:rPr>
                <w:rFonts w:ascii="Times New Roman" w:eastAsia="Times New Roman" w:hAnsi="Times New Roman" w:cs="Times New Roman"/>
                <w:sz w:val="20"/>
                <w:szCs w:val="20"/>
                <w:lang w:eastAsia="ar-SA"/>
              </w:rPr>
              <w:t>полнения контракта;</w:t>
            </w:r>
          </w:p>
          <w:p w:rsidR="00B84272" w:rsidRPr="00B84272" w:rsidRDefault="00B84272" w:rsidP="00B84272">
            <w:pPr>
              <w:widowControl w:val="0"/>
              <w:autoSpaceDE w:val="0"/>
              <w:autoSpaceDN w:val="0"/>
              <w:adjustRightInd w:val="0"/>
              <w:spacing w:after="0" w:line="240" w:lineRule="auto"/>
              <w:jc w:val="both"/>
              <w:rPr>
                <w:rFonts w:ascii="Times New Roman" w:eastAsia="Times New Roman" w:hAnsi="Times New Roman" w:cs="Times New Roman"/>
                <w:sz w:val="20"/>
                <w:szCs w:val="20"/>
                <w:lang w:eastAsia="ar-SA"/>
              </w:rPr>
            </w:pPr>
            <w:r w:rsidRPr="00B84272">
              <w:rPr>
                <w:rFonts w:ascii="Times New Roman" w:eastAsia="Times New Roman" w:hAnsi="Times New Roman" w:cs="Times New Roman"/>
                <w:sz w:val="20"/>
                <w:szCs w:val="20"/>
                <w:lang w:eastAsia="ar-SA"/>
              </w:rPr>
              <w:t>права заказчика по передаче права требования по банковской гарантии при пер</w:t>
            </w:r>
            <w:r w:rsidRPr="00B84272">
              <w:rPr>
                <w:rFonts w:ascii="Times New Roman" w:eastAsia="Times New Roman" w:hAnsi="Times New Roman" w:cs="Times New Roman"/>
                <w:sz w:val="20"/>
                <w:szCs w:val="20"/>
                <w:lang w:eastAsia="ar-SA"/>
              </w:rPr>
              <w:t>е</w:t>
            </w:r>
            <w:r w:rsidRPr="00B84272">
              <w:rPr>
                <w:rFonts w:ascii="Times New Roman" w:eastAsia="Times New Roman" w:hAnsi="Times New Roman" w:cs="Times New Roman"/>
                <w:sz w:val="20"/>
                <w:szCs w:val="20"/>
                <w:lang w:eastAsia="ar-SA"/>
              </w:rPr>
              <w:t>мене заказчика в случаях, предусмотренных законодательством Российской Фед</w:t>
            </w:r>
            <w:r w:rsidRPr="00B84272">
              <w:rPr>
                <w:rFonts w:ascii="Times New Roman" w:eastAsia="Times New Roman" w:hAnsi="Times New Roman" w:cs="Times New Roman"/>
                <w:sz w:val="20"/>
                <w:szCs w:val="20"/>
                <w:lang w:eastAsia="ar-SA"/>
              </w:rPr>
              <w:t>е</w:t>
            </w:r>
            <w:r w:rsidRPr="00B84272">
              <w:rPr>
                <w:rFonts w:ascii="Times New Roman" w:eastAsia="Times New Roman" w:hAnsi="Times New Roman" w:cs="Times New Roman"/>
                <w:sz w:val="20"/>
                <w:szCs w:val="20"/>
                <w:lang w:eastAsia="ar-SA"/>
              </w:rPr>
              <w:t>рации, с предварительным извещением об этом гаранта;</w:t>
            </w:r>
          </w:p>
          <w:p w:rsidR="00B84272" w:rsidRPr="00B84272" w:rsidRDefault="00B84272" w:rsidP="00B84272">
            <w:pPr>
              <w:widowControl w:val="0"/>
              <w:autoSpaceDE w:val="0"/>
              <w:autoSpaceDN w:val="0"/>
              <w:adjustRightInd w:val="0"/>
              <w:spacing w:after="0" w:line="240" w:lineRule="auto"/>
              <w:jc w:val="both"/>
              <w:rPr>
                <w:rFonts w:ascii="Times New Roman" w:eastAsia="Times New Roman" w:hAnsi="Times New Roman" w:cs="Times New Roman"/>
                <w:sz w:val="20"/>
                <w:szCs w:val="20"/>
                <w:lang w:eastAsia="ar-SA"/>
              </w:rPr>
            </w:pPr>
            <w:r w:rsidRPr="00B84272">
              <w:rPr>
                <w:rFonts w:ascii="Times New Roman" w:eastAsia="Times New Roman" w:hAnsi="Times New Roman" w:cs="Times New Roman"/>
                <w:sz w:val="20"/>
                <w:szCs w:val="20"/>
                <w:lang w:eastAsia="ar-SA"/>
              </w:rPr>
              <w:t>условия о том, что расходы, возникающие в связи с перечислением денежных средств гарантом по банковской гарантии, несет гарант;</w:t>
            </w:r>
          </w:p>
          <w:p w:rsidR="00B84272" w:rsidRPr="00B84272" w:rsidRDefault="00B84272" w:rsidP="00B84272">
            <w:pPr>
              <w:widowControl w:val="0"/>
              <w:autoSpaceDE w:val="0"/>
              <w:autoSpaceDN w:val="0"/>
              <w:adjustRightInd w:val="0"/>
              <w:spacing w:after="0" w:line="240" w:lineRule="auto"/>
              <w:jc w:val="both"/>
              <w:rPr>
                <w:rFonts w:ascii="Times New Roman" w:eastAsia="Times New Roman" w:hAnsi="Times New Roman" w:cs="Times New Roman"/>
                <w:sz w:val="20"/>
                <w:szCs w:val="20"/>
                <w:lang w:eastAsia="ar-SA"/>
              </w:rPr>
            </w:pPr>
            <w:r w:rsidRPr="00B84272">
              <w:rPr>
                <w:rFonts w:ascii="Times New Roman" w:eastAsia="Times New Roman" w:hAnsi="Times New Roman" w:cs="Times New Roman"/>
                <w:sz w:val="20"/>
                <w:szCs w:val="20"/>
                <w:lang w:eastAsia="ar-SA"/>
              </w:rPr>
              <w:t>перечня документов, представляемых заказчиком банку одновременно с требов</w:t>
            </w:r>
            <w:r w:rsidRPr="00B84272">
              <w:rPr>
                <w:rFonts w:ascii="Times New Roman" w:eastAsia="Times New Roman" w:hAnsi="Times New Roman" w:cs="Times New Roman"/>
                <w:sz w:val="20"/>
                <w:szCs w:val="20"/>
                <w:lang w:eastAsia="ar-SA"/>
              </w:rPr>
              <w:t>а</w:t>
            </w:r>
            <w:r w:rsidRPr="00B84272">
              <w:rPr>
                <w:rFonts w:ascii="Times New Roman" w:eastAsia="Times New Roman" w:hAnsi="Times New Roman" w:cs="Times New Roman"/>
                <w:sz w:val="20"/>
                <w:szCs w:val="20"/>
                <w:lang w:eastAsia="ar-SA"/>
              </w:rPr>
              <w:t>нием об осуществлении уплаты денежной суммы по банковской гарантии, утве</w:t>
            </w:r>
            <w:r w:rsidRPr="00B84272">
              <w:rPr>
                <w:rFonts w:ascii="Times New Roman" w:eastAsia="Times New Roman" w:hAnsi="Times New Roman" w:cs="Times New Roman"/>
                <w:sz w:val="20"/>
                <w:szCs w:val="20"/>
                <w:lang w:eastAsia="ar-SA"/>
              </w:rPr>
              <w:t>р</w:t>
            </w:r>
            <w:r w:rsidRPr="00B84272">
              <w:rPr>
                <w:rFonts w:ascii="Times New Roman" w:eastAsia="Times New Roman" w:hAnsi="Times New Roman" w:cs="Times New Roman"/>
                <w:sz w:val="20"/>
                <w:szCs w:val="20"/>
                <w:lang w:eastAsia="ar-SA"/>
              </w:rPr>
              <w:t>жденного постановлением Правительства Российской Федерации от 8 ноября 2013 г. № 1005 "О банковских гарантиях, используемых для целей Федерального закона "О контрактной системе в сфере закупок товаров, работ, услуг для обеспечения государственных и муниципальных нужд";</w:t>
            </w:r>
          </w:p>
          <w:p w:rsidR="00B84272" w:rsidRPr="00B84272" w:rsidRDefault="00B84272" w:rsidP="00B84272">
            <w:pPr>
              <w:widowControl w:val="0"/>
              <w:autoSpaceDE w:val="0"/>
              <w:autoSpaceDN w:val="0"/>
              <w:adjustRightInd w:val="0"/>
              <w:spacing w:after="0" w:line="240" w:lineRule="auto"/>
              <w:jc w:val="both"/>
              <w:rPr>
                <w:rFonts w:ascii="Times New Roman" w:eastAsia="Times New Roman" w:hAnsi="Times New Roman" w:cs="Times New Roman"/>
                <w:sz w:val="20"/>
                <w:szCs w:val="20"/>
                <w:lang w:eastAsia="ar-SA"/>
              </w:rPr>
            </w:pPr>
            <w:r w:rsidRPr="00B84272">
              <w:rPr>
                <w:rFonts w:ascii="Times New Roman" w:eastAsia="Times New Roman" w:hAnsi="Times New Roman" w:cs="Times New Roman"/>
                <w:sz w:val="20"/>
                <w:szCs w:val="20"/>
                <w:lang w:eastAsia="ar-SA"/>
              </w:rPr>
              <w:t>б) недопустимость включения в банковскую гарантию:</w:t>
            </w:r>
          </w:p>
          <w:p w:rsidR="00B84272" w:rsidRPr="00B84272" w:rsidRDefault="00B84272" w:rsidP="00B84272">
            <w:pPr>
              <w:widowControl w:val="0"/>
              <w:autoSpaceDE w:val="0"/>
              <w:autoSpaceDN w:val="0"/>
              <w:adjustRightInd w:val="0"/>
              <w:spacing w:after="0" w:line="240" w:lineRule="auto"/>
              <w:jc w:val="both"/>
              <w:rPr>
                <w:rFonts w:ascii="Times New Roman" w:eastAsia="Times New Roman" w:hAnsi="Times New Roman" w:cs="Times New Roman"/>
                <w:sz w:val="20"/>
                <w:szCs w:val="20"/>
                <w:lang w:eastAsia="ar-SA"/>
              </w:rPr>
            </w:pPr>
            <w:r w:rsidRPr="00B84272">
              <w:rPr>
                <w:rFonts w:ascii="Times New Roman" w:eastAsia="Times New Roman" w:hAnsi="Times New Roman" w:cs="Times New Roman"/>
                <w:sz w:val="20"/>
                <w:szCs w:val="20"/>
                <w:lang w:eastAsia="ar-SA"/>
              </w:rPr>
              <w:t xml:space="preserve">положений о праве гаранта отказывать в удовлетворении требования заказчика о платеже по банковской гарантии в случае </w:t>
            </w:r>
            <w:proofErr w:type="spellStart"/>
            <w:r w:rsidRPr="00B84272">
              <w:rPr>
                <w:rFonts w:ascii="Times New Roman" w:eastAsia="Times New Roman" w:hAnsi="Times New Roman" w:cs="Times New Roman"/>
                <w:sz w:val="20"/>
                <w:szCs w:val="20"/>
                <w:lang w:eastAsia="ar-SA"/>
              </w:rPr>
              <w:t>непредоставления</w:t>
            </w:r>
            <w:proofErr w:type="spellEnd"/>
            <w:r w:rsidRPr="00B84272">
              <w:rPr>
                <w:rFonts w:ascii="Times New Roman" w:eastAsia="Times New Roman" w:hAnsi="Times New Roman" w:cs="Times New Roman"/>
                <w:sz w:val="20"/>
                <w:szCs w:val="20"/>
                <w:lang w:eastAsia="ar-SA"/>
              </w:rPr>
              <w:t xml:space="preserve"> гаранту заказчиком уведомления о нарушении поставщиком (подрядчиком, исполнителем) условий контракта или расторжении контракта (за исключением случаев, когда направл</w:t>
            </w:r>
            <w:r w:rsidRPr="00B84272">
              <w:rPr>
                <w:rFonts w:ascii="Times New Roman" w:eastAsia="Times New Roman" w:hAnsi="Times New Roman" w:cs="Times New Roman"/>
                <w:sz w:val="20"/>
                <w:szCs w:val="20"/>
                <w:lang w:eastAsia="ar-SA"/>
              </w:rPr>
              <w:t>е</w:t>
            </w:r>
            <w:r w:rsidRPr="00B84272">
              <w:rPr>
                <w:rFonts w:ascii="Times New Roman" w:eastAsia="Times New Roman" w:hAnsi="Times New Roman" w:cs="Times New Roman"/>
                <w:sz w:val="20"/>
                <w:szCs w:val="20"/>
                <w:lang w:eastAsia="ar-SA"/>
              </w:rPr>
              <w:t>ние такого уведомления предусмотрено условиями контракта или законодател</w:t>
            </w:r>
            <w:r w:rsidRPr="00B84272">
              <w:rPr>
                <w:rFonts w:ascii="Times New Roman" w:eastAsia="Times New Roman" w:hAnsi="Times New Roman" w:cs="Times New Roman"/>
                <w:sz w:val="20"/>
                <w:szCs w:val="20"/>
                <w:lang w:eastAsia="ar-SA"/>
              </w:rPr>
              <w:t>ь</w:t>
            </w:r>
            <w:r w:rsidRPr="00B84272">
              <w:rPr>
                <w:rFonts w:ascii="Times New Roman" w:eastAsia="Times New Roman" w:hAnsi="Times New Roman" w:cs="Times New Roman"/>
                <w:sz w:val="20"/>
                <w:szCs w:val="20"/>
                <w:lang w:eastAsia="ar-SA"/>
              </w:rPr>
              <w:t>ством Российской Федерации);</w:t>
            </w:r>
          </w:p>
          <w:p w:rsidR="00B84272" w:rsidRPr="00B84272" w:rsidRDefault="00B84272" w:rsidP="00B84272">
            <w:pPr>
              <w:widowControl w:val="0"/>
              <w:autoSpaceDE w:val="0"/>
              <w:autoSpaceDN w:val="0"/>
              <w:adjustRightInd w:val="0"/>
              <w:spacing w:after="0" w:line="240" w:lineRule="auto"/>
              <w:jc w:val="both"/>
              <w:rPr>
                <w:rFonts w:ascii="Times New Roman" w:eastAsia="Times New Roman" w:hAnsi="Times New Roman" w:cs="Times New Roman"/>
                <w:sz w:val="20"/>
                <w:szCs w:val="20"/>
                <w:lang w:eastAsia="ar-SA"/>
              </w:rPr>
            </w:pPr>
            <w:r w:rsidRPr="00B84272">
              <w:rPr>
                <w:rFonts w:ascii="Times New Roman" w:eastAsia="Times New Roman" w:hAnsi="Times New Roman" w:cs="Times New Roman"/>
                <w:sz w:val="20"/>
                <w:szCs w:val="20"/>
                <w:lang w:eastAsia="ar-SA"/>
              </w:rPr>
              <w:t>требований о предоставлении заказчиком гаранту отчета об исполнении контракта;</w:t>
            </w:r>
          </w:p>
          <w:p w:rsidR="00B84272" w:rsidRPr="00B84272" w:rsidRDefault="00B84272" w:rsidP="00B84272">
            <w:pPr>
              <w:widowControl w:val="0"/>
              <w:autoSpaceDE w:val="0"/>
              <w:autoSpaceDN w:val="0"/>
              <w:adjustRightInd w:val="0"/>
              <w:spacing w:after="0" w:line="240" w:lineRule="auto"/>
              <w:jc w:val="both"/>
              <w:rPr>
                <w:rFonts w:ascii="Times New Roman" w:eastAsia="Times New Roman" w:hAnsi="Times New Roman" w:cs="Times New Roman"/>
                <w:sz w:val="20"/>
                <w:szCs w:val="20"/>
                <w:lang w:eastAsia="ar-SA"/>
              </w:rPr>
            </w:pPr>
            <w:r w:rsidRPr="00B84272">
              <w:rPr>
                <w:rFonts w:ascii="Times New Roman" w:eastAsia="Times New Roman" w:hAnsi="Times New Roman" w:cs="Times New Roman"/>
                <w:sz w:val="20"/>
                <w:szCs w:val="20"/>
                <w:lang w:eastAsia="ar-SA"/>
              </w:rPr>
              <w:t>требований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перечень документов, представляемых заказчиком банку одновр</w:t>
            </w:r>
            <w:r w:rsidRPr="00B84272">
              <w:rPr>
                <w:rFonts w:ascii="Times New Roman" w:eastAsia="Times New Roman" w:hAnsi="Times New Roman" w:cs="Times New Roman"/>
                <w:sz w:val="20"/>
                <w:szCs w:val="20"/>
                <w:lang w:eastAsia="ar-SA"/>
              </w:rPr>
              <w:t>е</w:t>
            </w:r>
            <w:r w:rsidRPr="00B84272">
              <w:rPr>
                <w:rFonts w:ascii="Times New Roman" w:eastAsia="Times New Roman" w:hAnsi="Times New Roman" w:cs="Times New Roman"/>
                <w:sz w:val="20"/>
                <w:szCs w:val="20"/>
                <w:lang w:eastAsia="ar-SA"/>
              </w:rPr>
              <w:t>менно с требованием об осуществлении уплаты денежной суммы по банковской гарантии, утвержденный постановлением Правительства Российской Федерации от 8 ноября 2013 г. № 1005 "О банковских гарантиях, используемых для целей Ф</w:t>
            </w:r>
            <w:r w:rsidRPr="00B84272">
              <w:rPr>
                <w:rFonts w:ascii="Times New Roman" w:eastAsia="Times New Roman" w:hAnsi="Times New Roman" w:cs="Times New Roman"/>
                <w:sz w:val="20"/>
                <w:szCs w:val="20"/>
                <w:lang w:eastAsia="ar-SA"/>
              </w:rPr>
              <w:t>е</w:t>
            </w:r>
            <w:r w:rsidRPr="00B84272">
              <w:rPr>
                <w:rFonts w:ascii="Times New Roman" w:eastAsia="Times New Roman" w:hAnsi="Times New Roman" w:cs="Times New Roman"/>
                <w:sz w:val="20"/>
                <w:szCs w:val="20"/>
                <w:lang w:eastAsia="ar-SA"/>
              </w:rPr>
              <w:t>дерального закона "О контрактной системе в сфере закупок товаров, работ, услуг для обеспечения государственных и муниципальных нужд";</w:t>
            </w:r>
          </w:p>
          <w:p w:rsidR="00B84272" w:rsidRPr="00B84272" w:rsidRDefault="00B84272" w:rsidP="00B84272">
            <w:pPr>
              <w:widowControl w:val="0"/>
              <w:autoSpaceDE w:val="0"/>
              <w:autoSpaceDN w:val="0"/>
              <w:adjustRightInd w:val="0"/>
              <w:spacing w:after="0" w:line="240" w:lineRule="auto"/>
              <w:jc w:val="both"/>
              <w:rPr>
                <w:rFonts w:ascii="Times New Roman" w:eastAsia="Times New Roman" w:hAnsi="Times New Roman" w:cs="Times New Roman"/>
                <w:sz w:val="20"/>
                <w:szCs w:val="20"/>
                <w:lang w:eastAsia="ar-SA"/>
              </w:rPr>
            </w:pPr>
            <w:r w:rsidRPr="00B84272">
              <w:rPr>
                <w:rFonts w:ascii="Times New Roman" w:eastAsia="Times New Roman" w:hAnsi="Times New Roman" w:cs="Times New Roman"/>
                <w:sz w:val="20"/>
                <w:szCs w:val="20"/>
                <w:lang w:eastAsia="ar-SA"/>
              </w:rPr>
              <w:t>в) обязательное наличие нумерации на всех листах банковской гарантии, которые должны быть прошиты, подписаны и скреплены печатью гаранта, в случае ее оформления в письменной форме на бумажном носителе на нескольких листах.</w:t>
            </w:r>
          </w:p>
          <w:p w:rsidR="00B84272" w:rsidRPr="00B84272" w:rsidRDefault="00B84272" w:rsidP="00B84272">
            <w:pPr>
              <w:widowControl w:val="0"/>
              <w:autoSpaceDE w:val="0"/>
              <w:autoSpaceDN w:val="0"/>
              <w:adjustRightInd w:val="0"/>
              <w:spacing w:after="0" w:line="240" w:lineRule="auto"/>
              <w:jc w:val="both"/>
              <w:rPr>
                <w:rFonts w:ascii="Times New Roman" w:eastAsia="Times New Roman" w:hAnsi="Times New Roman" w:cs="Times New Roman"/>
                <w:sz w:val="20"/>
                <w:szCs w:val="20"/>
                <w:lang w:eastAsia="ar-SA"/>
              </w:rPr>
            </w:pPr>
            <w:r w:rsidRPr="00B84272">
              <w:rPr>
                <w:rFonts w:ascii="Times New Roman" w:eastAsia="Times New Roman" w:hAnsi="Times New Roman" w:cs="Times New Roman"/>
                <w:sz w:val="20"/>
                <w:szCs w:val="20"/>
                <w:lang w:eastAsia="ar-SA"/>
              </w:rPr>
              <w:t xml:space="preserve">Основанием для отказа в принятии банковской гарантии заказчиком является: </w:t>
            </w:r>
          </w:p>
          <w:p w:rsidR="00B84272" w:rsidRPr="00B84272" w:rsidRDefault="00B84272" w:rsidP="00B84272">
            <w:pPr>
              <w:widowControl w:val="0"/>
              <w:autoSpaceDE w:val="0"/>
              <w:autoSpaceDN w:val="0"/>
              <w:adjustRightInd w:val="0"/>
              <w:spacing w:after="0" w:line="240" w:lineRule="auto"/>
              <w:jc w:val="both"/>
              <w:rPr>
                <w:rFonts w:ascii="Times New Roman" w:eastAsia="Times New Roman" w:hAnsi="Times New Roman" w:cs="Times New Roman"/>
                <w:sz w:val="20"/>
                <w:szCs w:val="20"/>
                <w:lang w:eastAsia="ar-SA"/>
              </w:rPr>
            </w:pPr>
            <w:r w:rsidRPr="00B84272">
              <w:rPr>
                <w:rFonts w:ascii="Times New Roman" w:eastAsia="Times New Roman" w:hAnsi="Times New Roman" w:cs="Times New Roman"/>
                <w:sz w:val="20"/>
                <w:szCs w:val="20"/>
                <w:lang w:eastAsia="ar-SA"/>
              </w:rPr>
              <w:t>1) отсутствие информации о банковской гарантии в реестре банковских гарантий;</w:t>
            </w:r>
          </w:p>
          <w:p w:rsidR="00B84272" w:rsidRPr="00B84272" w:rsidRDefault="00B84272" w:rsidP="00B84272">
            <w:pPr>
              <w:widowControl w:val="0"/>
              <w:autoSpaceDE w:val="0"/>
              <w:autoSpaceDN w:val="0"/>
              <w:adjustRightInd w:val="0"/>
              <w:spacing w:after="0" w:line="240" w:lineRule="auto"/>
              <w:jc w:val="both"/>
              <w:rPr>
                <w:rFonts w:ascii="Times New Roman" w:eastAsia="Times New Roman" w:hAnsi="Times New Roman" w:cs="Times New Roman"/>
                <w:sz w:val="20"/>
                <w:szCs w:val="20"/>
                <w:lang w:eastAsia="ar-SA"/>
              </w:rPr>
            </w:pPr>
            <w:r w:rsidRPr="00B84272">
              <w:rPr>
                <w:rFonts w:ascii="Times New Roman" w:eastAsia="Times New Roman" w:hAnsi="Times New Roman" w:cs="Times New Roman"/>
                <w:sz w:val="20"/>
                <w:szCs w:val="20"/>
                <w:lang w:eastAsia="ar-SA"/>
              </w:rPr>
              <w:t>2) несоответствие банковской гарантии законодательству Российской Федерации;</w:t>
            </w:r>
          </w:p>
          <w:p w:rsidR="00B84272" w:rsidRPr="00B84272" w:rsidRDefault="00B84272" w:rsidP="00B84272">
            <w:pPr>
              <w:widowControl w:val="0"/>
              <w:autoSpaceDE w:val="0"/>
              <w:autoSpaceDN w:val="0"/>
              <w:adjustRightInd w:val="0"/>
              <w:spacing w:after="0" w:line="240" w:lineRule="auto"/>
              <w:jc w:val="both"/>
              <w:rPr>
                <w:rFonts w:ascii="Times New Roman" w:eastAsia="Times New Roman" w:hAnsi="Times New Roman" w:cs="Times New Roman"/>
                <w:sz w:val="20"/>
                <w:szCs w:val="20"/>
                <w:lang w:eastAsia="ar-SA"/>
              </w:rPr>
            </w:pPr>
            <w:r w:rsidRPr="00B84272">
              <w:rPr>
                <w:rFonts w:ascii="Times New Roman" w:eastAsia="Times New Roman" w:hAnsi="Times New Roman" w:cs="Times New Roman"/>
                <w:sz w:val="20"/>
                <w:szCs w:val="20"/>
                <w:lang w:eastAsia="ar-SA"/>
              </w:rPr>
              <w:t>3) несоответствие банковской гарантии требованиям, содержащимся в извещении об осуществлении закупки, документации о закупке, проекте контракта.</w:t>
            </w:r>
          </w:p>
          <w:p w:rsidR="00B84272" w:rsidRPr="00B84272" w:rsidRDefault="00B84272" w:rsidP="00B84272">
            <w:pPr>
              <w:widowControl w:val="0"/>
              <w:autoSpaceDE w:val="0"/>
              <w:autoSpaceDN w:val="0"/>
              <w:adjustRightInd w:val="0"/>
              <w:spacing w:after="0" w:line="240" w:lineRule="auto"/>
              <w:jc w:val="both"/>
              <w:rPr>
                <w:rFonts w:ascii="Times New Roman" w:eastAsia="Times New Roman" w:hAnsi="Times New Roman" w:cs="Times New Roman"/>
                <w:sz w:val="20"/>
                <w:szCs w:val="20"/>
                <w:lang w:eastAsia="ar-SA"/>
              </w:rPr>
            </w:pPr>
            <w:r w:rsidRPr="00B84272">
              <w:rPr>
                <w:rFonts w:ascii="Times New Roman" w:eastAsia="Times New Roman" w:hAnsi="Times New Roman" w:cs="Times New Roman"/>
                <w:sz w:val="20"/>
                <w:szCs w:val="20"/>
                <w:lang w:eastAsia="ar-SA"/>
              </w:rPr>
              <w:t>В случае отказа в принятии банковской гарантии заказчик в срок, не превыша</w:t>
            </w:r>
            <w:r w:rsidRPr="00B84272">
              <w:rPr>
                <w:rFonts w:ascii="Times New Roman" w:eastAsia="Times New Roman" w:hAnsi="Times New Roman" w:cs="Times New Roman"/>
                <w:sz w:val="20"/>
                <w:szCs w:val="20"/>
                <w:lang w:eastAsia="ar-SA"/>
              </w:rPr>
              <w:t>ю</w:t>
            </w:r>
            <w:r w:rsidRPr="00B84272">
              <w:rPr>
                <w:rFonts w:ascii="Times New Roman" w:eastAsia="Times New Roman" w:hAnsi="Times New Roman" w:cs="Times New Roman"/>
                <w:sz w:val="20"/>
                <w:szCs w:val="20"/>
                <w:lang w:eastAsia="ar-SA"/>
              </w:rPr>
              <w:t xml:space="preserve">щий трех рабочих дней со дня ее поступления, информирует в письменной форме или в форме электронного документа об этом лицо, предоставившее банковскую гарантию, с указанием причин, послуживших основанием для отказа. </w:t>
            </w:r>
          </w:p>
          <w:p w:rsidR="00B84272" w:rsidRPr="00B84272" w:rsidRDefault="00B84272" w:rsidP="00B84272">
            <w:pPr>
              <w:widowControl w:val="0"/>
              <w:autoSpaceDE w:val="0"/>
              <w:autoSpaceDN w:val="0"/>
              <w:adjustRightInd w:val="0"/>
              <w:spacing w:after="0" w:line="240" w:lineRule="auto"/>
              <w:jc w:val="both"/>
              <w:rPr>
                <w:rFonts w:ascii="Times New Roman" w:eastAsia="Times New Roman" w:hAnsi="Times New Roman" w:cs="Times New Roman"/>
                <w:sz w:val="20"/>
                <w:szCs w:val="20"/>
                <w:lang w:eastAsia="ar-SA"/>
              </w:rPr>
            </w:pPr>
            <w:r w:rsidRPr="00B84272">
              <w:rPr>
                <w:rFonts w:ascii="Times New Roman" w:eastAsia="Times New Roman" w:hAnsi="Times New Roman" w:cs="Times New Roman"/>
                <w:sz w:val="20"/>
                <w:szCs w:val="20"/>
                <w:lang w:eastAsia="ar-SA"/>
              </w:rPr>
              <w:t>Банковская гарантия, предоставляемая участником закупки в качестве обеспечения исполнения контракта, должна быть включена в реестр банковских гарантий, ра</w:t>
            </w:r>
            <w:r w:rsidRPr="00B84272">
              <w:rPr>
                <w:rFonts w:ascii="Times New Roman" w:eastAsia="Times New Roman" w:hAnsi="Times New Roman" w:cs="Times New Roman"/>
                <w:sz w:val="20"/>
                <w:szCs w:val="20"/>
                <w:lang w:eastAsia="ar-SA"/>
              </w:rPr>
              <w:t>з</w:t>
            </w:r>
            <w:r w:rsidRPr="00B84272">
              <w:rPr>
                <w:rFonts w:ascii="Times New Roman" w:eastAsia="Times New Roman" w:hAnsi="Times New Roman" w:cs="Times New Roman"/>
                <w:sz w:val="20"/>
                <w:szCs w:val="20"/>
                <w:lang w:eastAsia="ar-SA"/>
              </w:rPr>
              <w:t>мещенный в единой информационной системе. Требования к форме банковской гарантии, порядок ведения и размещения в единой информационной системе р</w:t>
            </w:r>
            <w:r w:rsidRPr="00B84272">
              <w:rPr>
                <w:rFonts w:ascii="Times New Roman" w:eastAsia="Times New Roman" w:hAnsi="Times New Roman" w:cs="Times New Roman"/>
                <w:sz w:val="20"/>
                <w:szCs w:val="20"/>
                <w:lang w:eastAsia="ar-SA"/>
              </w:rPr>
              <w:t>е</w:t>
            </w:r>
            <w:r w:rsidRPr="00B84272">
              <w:rPr>
                <w:rFonts w:ascii="Times New Roman" w:eastAsia="Times New Roman" w:hAnsi="Times New Roman" w:cs="Times New Roman"/>
                <w:sz w:val="20"/>
                <w:szCs w:val="20"/>
                <w:lang w:eastAsia="ar-SA"/>
              </w:rPr>
              <w:t xml:space="preserve">естра банковских гарантий, форма требования об осуществлении уплаты денежной </w:t>
            </w:r>
            <w:r w:rsidRPr="00B84272">
              <w:rPr>
                <w:rFonts w:ascii="Times New Roman" w:eastAsia="Times New Roman" w:hAnsi="Times New Roman" w:cs="Times New Roman"/>
                <w:sz w:val="20"/>
                <w:szCs w:val="20"/>
                <w:lang w:eastAsia="ar-SA"/>
              </w:rPr>
              <w:lastRenderedPageBreak/>
              <w:t>суммы по банковской гарантии устанавливаются Правительством Российской Ф</w:t>
            </w:r>
            <w:r w:rsidRPr="00B84272">
              <w:rPr>
                <w:rFonts w:ascii="Times New Roman" w:eastAsia="Times New Roman" w:hAnsi="Times New Roman" w:cs="Times New Roman"/>
                <w:sz w:val="20"/>
                <w:szCs w:val="20"/>
                <w:lang w:eastAsia="ar-SA"/>
              </w:rPr>
              <w:t>е</w:t>
            </w:r>
            <w:r w:rsidRPr="00B84272">
              <w:rPr>
                <w:rFonts w:ascii="Times New Roman" w:eastAsia="Times New Roman" w:hAnsi="Times New Roman" w:cs="Times New Roman"/>
                <w:sz w:val="20"/>
                <w:szCs w:val="20"/>
                <w:lang w:eastAsia="ar-SA"/>
              </w:rPr>
              <w:t>дерации. При выдаче банковской гарантии банк предоставляет принципалу выпи</w:t>
            </w:r>
            <w:r w:rsidRPr="00B84272">
              <w:rPr>
                <w:rFonts w:ascii="Times New Roman" w:eastAsia="Times New Roman" w:hAnsi="Times New Roman" w:cs="Times New Roman"/>
                <w:sz w:val="20"/>
                <w:szCs w:val="20"/>
                <w:lang w:eastAsia="ar-SA"/>
              </w:rPr>
              <w:t>с</w:t>
            </w:r>
            <w:r w:rsidRPr="00B84272">
              <w:rPr>
                <w:rFonts w:ascii="Times New Roman" w:eastAsia="Times New Roman" w:hAnsi="Times New Roman" w:cs="Times New Roman"/>
                <w:sz w:val="20"/>
                <w:szCs w:val="20"/>
                <w:lang w:eastAsia="ar-SA"/>
              </w:rPr>
              <w:t xml:space="preserve">ку из реестра банковских гарантий. </w:t>
            </w:r>
          </w:p>
          <w:p w:rsidR="00B84272" w:rsidRPr="00B84272" w:rsidRDefault="00B84272" w:rsidP="00B84272">
            <w:pPr>
              <w:widowControl w:val="0"/>
              <w:autoSpaceDE w:val="0"/>
              <w:autoSpaceDN w:val="0"/>
              <w:adjustRightInd w:val="0"/>
              <w:spacing w:after="0" w:line="240" w:lineRule="auto"/>
              <w:jc w:val="both"/>
              <w:rPr>
                <w:rFonts w:ascii="Times New Roman" w:eastAsia="Times New Roman" w:hAnsi="Times New Roman" w:cs="Times New Roman"/>
                <w:sz w:val="20"/>
                <w:szCs w:val="20"/>
                <w:lang w:eastAsia="ar-SA"/>
              </w:rPr>
            </w:pPr>
            <w:r w:rsidRPr="00B84272">
              <w:rPr>
                <w:rFonts w:ascii="Times New Roman" w:eastAsia="Times New Roman" w:hAnsi="Times New Roman" w:cs="Times New Roman"/>
                <w:sz w:val="20"/>
                <w:szCs w:val="20"/>
                <w:lang w:eastAsia="ar-SA"/>
              </w:rPr>
              <w:t>Обеспечение исполнения Контракта сохраняет свою силу при изменении закон</w:t>
            </w:r>
            <w:r w:rsidRPr="00B84272">
              <w:rPr>
                <w:rFonts w:ascii="Times New Roman" w:eastAsia="Times New Roman" w:hAnsi="Times New Roman" w:cs="Times New Roman"/>
                <w:sz w:val="20"/>
                <w:szCs w:val="20"/>
                <w:lang w:eastAsia="ar-SA"/>
              </w:rPr>
              <w:t>о</w:t>
            </w:r>
            <w:r w:rsidRPr="00B84272">
              <w:rPr>
                <w:rFonts w:ascii="Times New Roman" w:eastAsia="Times New Roman" w:hAnsi="Times New Roman" w:cs="Times New Roman"/>
                <w:sz w:val="20"/>
                <w:szCs w:val="20"/>
                <w:lang w:eastAsia="ar-SA"/>
              </w:rPr>
              <w:t>дательства Российской Федерации, а также при реорганизации поставщика (по</w:t>
            </w:r>
            <w:r w:rsidRPr="00B84272">
              <w:rPr>
                <w:rFonts w:ascii="Times New Roman" w:eastAsia="Times New Roman" w:hAnsi="Times New Roman" w:cs="Times New Roman"/>
                <w:sz w:val="20"/>
                <w:szCs w:val="20"/>
                <w:lang w:eastAsia="ar-SA"/>
              </w:rPr>
              <w:t>д</w:t>
            </w:r>
            <w:r w:rsidRPr="00B84272">
              <w:rPr>
                <w:rFonts w:ascii="Times New Roman" w:eastAsia="Times New Roman" w:hAnsi="Times New Roman" w:cs="Times New Roman"/>
                <w:sz w:val="20"/>
                <w:szCs w:val="20"/>
                <w:lang w:eastAsia="ar-SA"/>
              </w:rPr>
              <w:t>рядчика, исполнителя) или Заказчика.</w:t>
            </w:r>
          </w:p>
        </w:tc>
      </w:tr>
      <w:tr w:rsidR="00B84272" w:rsidRPr="00B84272" w:rsidTr="00B84272">
        <w:tc>
          <w:tcPr>
            <w:tcW w:w="709" w:type="dxa"/>
          </w:tcPr>
          <w:p w:rsidR="00B84272" w:rsidRPr="00B84272" w:rsidRDefault="003E1FF1" w:rsidP="00B84272">
            <w:pPr>
              <w:widowControl w:val="0"/>
              <w:tabs>
                <w:tab w:val="left" w:pos="767"/>
              </w:tabs>
              <w:spacing w:after="0" w:line="240" w:lineRule="auto"/>
              <w:jc w:val="center"/>
              <w:textAlignment w:val="baseline"/>
              <w:rPr>
                <w:rFonts w:ascii="Times New Roman" w:eastAsia="Times New Roman" w:hAnsi="Times New Roman" w:cs="Times New Roman"/>
                <w:b/>
                <w:bCs/>
                <w:kern w:val="1"/>
                <w:sz w:val="20"/>
                <w:szCs w:val="20"/>
                <w:lang w:eastAsia="ar-SA"/>
              </w:rPr>
            </w:pPr>
            <w:r>
              <w:rPr>
                <w:rFonts w:ascii="Times New Roman" w:eastAsia="Times New Roman" w:hAnsi="Times New Roman" w:cs="Times New Roman"/>
                <w:b/>
                <w:bCs/>
                <w:kern w:val="1"/>
                <w:sz w:val="20"/>
                <w:szCs w:val="20"/>
                <w:lang w:eastAsia="ar-SA"/>
              </w:rPr>
              <w:lastRenderedPageBreak/>
              <w:t>18</w:t>
            </w:r>
          </w:p>
        </w:tc>
        <w:tc>
          <w:tcPr>
            <w:tcW w:w="2410" w:type="dxa"/>
          </w:tcPr>
          <w:p w:rsidR="00B84272" w:rsidRPr="00B84272" w:rsidRDefault="00B84272" w:rsidP="00B84272">
            <w:pPr>
              <w:widowControl w:val="0"/>
              <w:autoSpaceDE w:val="0"/>
              <w:autoSpaceDN w:val="0"/>
              <w:adjustRightInd w:val="0"/>
              <w:spacing w:after="0" w:line="240" w:lineRule="auto"/>
              <w:rPr>
                <w:rFonts w:ascii="Times New Roman" w:eastAsia="Times New Roman" w:hAnsi="Times New Roman" w:cs="Times New Roman"/>
                <w:b/>
                <w:sz w:val="20"/>
                <w:szCs w:val="20"/>
                <w:lang w:eastAsia="ar-SA"/>
              </w:rPr>
            </w:pPr>
            <w:r w:rsidRPr="00B84272">
              <w:rPr>
                <w:rFonts w:ascii="Times New Roman" w:eastAsia="Times New Roman" w:hAnsi="Times New Roman" w:cs="Times New Roman"/>
                <w:b/>
                <w:sz w:val="20"/>
                <w:szCs w:val="20"/>
                <w:lang w:eastAsia="ar-SA"/>
              </w:rPr>
              <w:t>Антидемпинговые м</w:t>
            </w:r>
            <w:r w:rsidRPr="00B84272">
              <w:rPr>
                <w:rFonts w:ascii="Times New Roman" w:eastAsia="Times New Roman" w:hAnsi="Times New Roman" w:cs="Times New Roman"/>
                <w:b/>
                <w:sz w:val="20"/>
                <w:szCs w:val="20"/>
                <w:lang w:eastAsia="ar-SA"/>
              </w:rPr>
              <w:t>е</w:t>
            </w:r>
            <w:r w:rsidRPr="00B84272">
              <w:rPr>
                <w:rFonts w:ascii="Times New Roman" w:eastAsia="Times New Roman" w:hAnsi="Times New Roman" w:cs="Times New Roman"/>
                <w:b/>
                <w:sz w:val="20"/>
                <w:szCs w:val="20"/>
                <w:lang w:eastAsia="ar-SA"/>
              </w:rPr>
              <w:t>ры</w:t>
            </w:r>
          </w:p>
        </w:tc>
        <w:tc>
          <w:tcPr>
            <w:tcW w:w="7371" w:type="dxa"/>
          </w:tcPr>
          <w:p w:rsidR="00B84272" w:rsidRPr="00B84272" w:rsidRDefault="00B84272" w:rsidP="00B84272">
            <w:pPr>
              <w:widowControl w:val="0"/>
              <w:spacing w:after="0" w:line="240" w:lineRule="auto"/>
              <w:jc w:val="both"/>
              <w:rPr>
                <w:rFonts w:ascii="Times New Roman" w:eastAsia="Times New Roman" w:hAnsi="Times New Roman" w:cs="Times New Roman"/>
                <w:bCs/>
                <w:sz w:val="20"/>
                <w:szCs w:val="20"/>
                <w:lang w:eastAsia="ru-RU"/>
              </w:rPr>
            </w:pPr>
            <w:r w:rsidRPr="00B84272">
              <w:rPr>
                <w:rFonts w:ascii="Times New Roman" w:eastAsia="Times New Roman" w:hAnsi="Times New Roman" w:cs="Times New Roman"/>
                <w:bCs/>
                <w:sz w:val="20"/>
                <w:szCs w:val="20"/>
                <w:lang w:eastAsia="ru-RU"/>
              </w:rPr>
              <w:t>Если участником закупки, с которым заключается контракт, предложена цена ко</w:t>
            </w:r>
            <w:r w:rsidRPr="00B84272">
              <w:rPr>
                <w:rFonts w:ascii="Times New Roman" w:eastAsia="Times New Roman" w:hAnsi="Times New Roman" w:cs="Times New Roman"/>
                <w:bCs/>
                <w:sz w:val="20"/>
                <w:szCs w:val="20"/>
                <w:lang w:eastAsia="ru-RU"/>
              </w:rPr>
              <w:t>н</w:t>
            </w:r>
            <w:r w:rsidRPr="00B84272">
              <w:rPr>
                <w:rFonts w:ascii="Times New Roman" w:eastAsia="Times New Roman" w:hAnsi="Times New Roman" w:cs="Times New Roman"/>
                <w:bCs/>
                <w:sz w:val="20"/>
                <w:szCs w:val="20"/>
                <w:lang w:eastAsia="ru-RU"/>
              </w:rPr>
              <w:t>тракта, которая на двадцать пять и более процентов ниже начальной (максимал</w:t>
            </w:r>
            <w:r w:rsidRPr="00B84272">
              <w:rPr>
                <w:rFonts w:ascii="Times New Roman" w:eastAsia="Times New Roman" w:hAnsi="Times New Roman" w:cs="Times New Roman"/>
                <w:bCs/>
                <w:sz w:val="20"/>
                <w:szCs w:val="20"/>
                <w:lang w:eastAsia="ru-RU"/>
              </w:rPr>
              <w:t>ь</w:t>
            </w:r>
            <w:r w:rsidRPr="00B84272">
              <w:rPr>
                <w:rFonts w:ascii="Times New Roman" w:eastAsia="Times New Roman" w:hAnsi="Times New Roman" w:cs="Times New Roman"/>
                <w:bCs/>
                <w:sz w:val="20"/>
                <w:szCs w:val="20"/>
                <w:lang w:eastAsia="ru-RU"/>
              </w:rPr>
              <w:t>ной) цены контракта, контракт заключается только после предоставления таким участником обеспечения исполнения контракта в размере, превышающем в полт</w:t>
            </w:r>
            <w:r w:rsidRPr="00B84272">
              <w:rPr>
                <w:rFonts w:ascii="Times New Roman" w:eastAsia="Times New Roman" w:hAnsi="Times New Roman" w:cs="Times New Roman"/>
                <w:bCs/>
                <w:sz w:val="20"/>
                <w:szCs w:val="20"/>
                <w:lang w:eastAsia="ru-RU"/>
              </w:rPr>
              <w:t>о</w:t>
            </w:r>
            <w:r w:rsidRPr="00B84272">
              <w:rPr>
                <w:rFonts w:ascii="Times New Roman" w:eastAsia="Times New Roman" w:hAnsi="Times New Roman" w:cs="Times New Roman"/>
                <w:bCs/>
                <w:sz w:val="20"/>
                <w:szCs w:val="20"/>
                <w:lang w:eastAsia="ru-RU"/>
              </w:rPr>
              <w:t>ра раза размер обеспечения исполнения контракта, указанный в документации о проведении аукциона, но не менее чем в размере аванса (если контрактом пред</w:t>
            </w:r>
            <w:r w:rsidRPr="00B84272">
              <w:rPr>
                <w:rFonts w:ascii="Times New Roman" w:eastAsia="Times New Roman" w:hAnsi="Times New Roman" w:cs="Times New Roman"/>
                <w:bCs/>
                <w:sz w:val="20"/>
                <w:szCs w:val="20"/>
                <w:lang w:eastAsia="ru-RU"/>
              </w:rPr>
              <w:t>у</w:t>
            </w:r>
            <w:r w:rsidRPr="00B84272">
              <w:rPr>
                <w:rFonts w:ascii="Times New Roman" w:eastAsia="Times New Roman" w:hAnsi="Times New Roman" w:cs="Times New Roman"/>
                <w:bCs/>
                <w:sz w:val="20"/>
                <w:szCs w:val="20"/>
                <w:lang w:eastAsia="ru-RU"/>
              </w:rPr>
              <w:t>смотрена выплата аванса) или информации, подтверждающей добросовестность такого участника на дату подачи заявки.</w:t>
            </w:r>
          </w:p>
          <w:p w:rsidR="00B84272" w:rsidRPr="00B84272" w:rsidRDefault="00B84272" w:rsidP="00B84272">
            <w:pPr>
              <w:widowControl w:val="0"/>
              <w:tabs>
                <w:tab w:val="left" w:pos="767"/>
              </w:tabs>
              <w:spacing w:after="0" w:line="240" w:lineRule="auto"/>
              <w:jc w:val="both"/>
              <w:textAlignment w:val="baseline"/>
              <w:rPr>
                <w:rFonts w:ascii="Times New Roman" w:hAnsi="Times New Roman" w:cs="Times New Roman"/>
                <w:sz w:val="20"/>
                <w:szCs w:val="20"/>
                <w:lang w:eastAsia="ru-RU"/>
              </w:rPr>
            </w:pPr>
            <w:r w:rsidRPr="00B84272">
              <w:rPr>
                <w:rFonts w:ascii="Times New Roman" w:eastAsia="Times New Roman" w:hAnsi="Times New Roman" w:cs="Times New Roman"/>
                <w:bCs/>
                <w:sz w:val="20"/>
                <w:szCs w:val="20"/>
                <w:lang w:eastAsia="ru-RU"/>
              </w:rPr>
              <w:t>К информации, подтверждающей добросовестность участника закупки, относится информация, содержащаяся в реестре контрактов, заключенных заказчиками, и подтверждающая исполнение таким участником в течение одного года до даты подачи заявки на участие в конкурсе или аукционе трех и более контрактов (при этом все контракты должны быть исполнены без применения к такому участнику неустоек (штрафов, пеней), либо в течение двух лет до даты подачи заявки на уч</w:t>
            </w:r>
            <w:r w:rsidRPr="00B84272">
              <w:rPr>
                <w:rFonts w:ascii="Times New Roman" w:eastAsia="Times New Roman" w:hAnsi="Times New Roman" w:cs="Times New Roman"/>
                <w:bCs/>
                <w:sz w:val="20"/>
                <w:szCs w:val="20"/>
                <w:lang w:eastAsia="ru-RU"/>
              </w:rPr>
              <w:t>а</w:t>
            </w:r>
            <w:r w:rsidRPr="00B84272">
              <w:rPr>
                <w:rFonts w:ascii="Times New Roman" w:eastAsia="Times New Roman" w:hAnsi="Times New Roman" w:cs="Times New Roman"/>
                <w:bCs/>
                <w:sz w:val="20"/>
                <w:szCs w:val="20"/>
                <w:lang w:eastAsia="ru-RU"/>
              </w:rPr>
              <w:t>стие в конкурсе или аукционе четырех и более контрактов (при этом не менее чем семьдесят пять процентов контрактов должны быть исполнены без применения к такому участнику неустоек (штрафов, пеней), либо в течение трех лет до даты п</w:t>
            </w:r>
            <w:r w:rsidRPr="00B84272">
              <w:rPr>
                <w:rFonts w:ascii="Times New Roman" w:eastAsia="Times New Roman" w:hAnsi="Times New Roman" w:cs="Times New Roman"/>
                <w:bCs/>
                <w:sz w:val="20"/>
                <w:szCs w:val="20"/>
                <w:lang w:eastAsia="ru-RU"/>
              </w:rPr>
              <w:t>о</w:t>
            </w:r>
            <w:r w:rsidRPr="00B84272">
              <w:rPr>
                <w:rFonts w:ascii="Times New Roman" w:eastAsia="Times New Roman" w:hAnsi="Times New Roman" w:cs="Times New Roman"/>
                <w:bCs/>
                <w:sz w:val="20"/>
                <w:szCs w:val="20"/>
                <w:lang w:eastAsia="ru-RU"/>
              </w:rPr>
              <w:t>дачи заявки на участие в конкурсе или аукционе трех и более контрактов (при этом все контракты должны быть исполнены без применения к такому участнику неустоек (штрафов, пеней). В этих случаях цена одного из контрактов должна с</w:t>
            </w:r>
            <w:r w:rsidRPr="00B84272">
              <w:rPr>
                <w:rFonts w:ascii="Times New Roman" w:eastAsia="Times New Roman" w:hAnsi="Times New Roman" w:cs="Times New Roman"/>
                <w:bCs/>
                <w:sz w:val="20"/>
                <w:szCs w:val="20"/>
                <w:lang w:eastAsia="ru-RU"/>
              </w:rPr>
              <w:t>о</w:t>
            </w:r>
            <w:r w:rsidRPr="00B84272">
              <w:rPr>
                <w:rFonts w:ascii="Times New Roman" w:eastAsia="Times New Roman" w:hAnsi="Times New Roman" w:cs="Times New Roman"/>
                <w:bCs/>
                <w:sz w:val="20"/>
                <w:szCs w:val="20"/>
                <w:lang w:eastAsia="ru-RU"/>
              </w:rPr>
              <w:t>ставлять не менее чем двадцать процентов цены, по которой участником закупки предложено заключить контракт.</w:t>
            </w:r>
          </w:p>
        </w:tc>
      </w:tr>
      <w:tr w:rsidR="00B84272" w:rsidRPr="00B84272" w:rsidTr="00B84272">
        <w:trPr>
          <w:trHeight w:val="70"/>
        </w:trPr>
        <w:tc>
          <w:tcPr>
            <w:tcW w:w="709" w:type="dxa"/>
          </w:tcPr>
          <w:p w:rsidR="00B84272" w:rsidRPr="00B84272" w:rsidRDefault="003E1FF1" w:rsidP="00B84272">
            <w:pPr>
              <w:widowControl w:val="0"/>
              <w:tabs>
                <w:tab w:val="left" w:pos="767"/>
              </w:tabs>
              <w:spacing w:after="0" w:line="240" w:lineRule="auto"/>
              <w:jc w:val="center"/>
              <w:textAlignment w:val="baseline"/>
              <w:rPr>
                <w:rFonts w:ascii="Times New Roman" w:eastAsia="Times New Roman" w:hAnsi="Times New Roman" w:cs="Times New Roman"/>
                <w:b/>
                <w:bCs/>
                <w:kern w:val="1"/>
                <w:sz w:val="20"/>
                <w:szCs w:val="20"/>
                <w:lang w:eastAsia="ar-SA"/>
              </w:rPr>
            </w:pPr>
            <w:r>
              <w:rPr>
                <w:rFonts w:ascii="Times New Roman" w:eastAsia="Times New Roman" w:hAnsi="Times New Roman" w:cs="Times New Roman"/>
                <w:b/>
                <w:bCs/>
                <w:kern w:val="1"/>
                <w:sz w:val="20"/>
                <w:szCs w:val="20"/>
                <w:lang w:eastAsia="ar-SA"/>
              </w:rPr>
              <w:t>19</w:t>
            </w:r>
          </w:p>
        </w:tc>
        <w:tc>
          <w:tcPr>
            <w:tcW w:w="2410" w:type="dxa"/>
          </w:tcPr>
          <w:p w:rsidR="00B84272" w:rsidRPr="00B84272" w:rsidRDefault="00B84272" w:rsidP="00B84272">
            <w:pPr>
              <w:widowControl w:val="0"/>
              <w:autoSpaceDE w:val="0"/>
              <w:autoSpaceDN w:val="0"/>
              <w:adjustRightInd w:val="0"/>
              <w:spacing w:after="0" w:line="240" w:lineRule="auto"/>
              <w:rPr>
                <w:rFonts w:ascii="Times New Roman" w:hAnsi="Times New Roman" w:cs="Times New Roman"/>
                <w:b/>
                <w:bCs/>
                <w:sz w:val="20"/>
                <w:szCs w:val="20"/>
                <w:lang w:eastAsia="ru-RU"/>
              </w:rPr>
            </w:pPr>
            <w:r w:rsidRPr="00B84272">
              <w:rPr>
                <w:rFonts w:ascii="Times New Roman" w:hAnsi="Times New Roman" w:cs="Times New Roman"/>
                <w:b/>
                <w:bCs/>
                <w:color w:val="000000" w:themeColor="text1"/>
                <w:sz w:val="20"/>
                <w:szCs w:val="20"/>
                <w:lang w:eastAsia="ru-RU"/>
              </w:rPr>
              <w:t>Требования к участн</w:t>
            </w:r>
            <w:r w:rsidRPr="00B84272">
              <w:rPr>
                <w:rFonts w:ascii="Times New Roman" w:hAnsi="Times New Roman" w:cs="Times New Roman"/>
                <w:b/>
                <w:bCs/>
                <w:color w:val="000000" w:themeColor="text1"/>
                <w:sz w:val="20"/>
                <w:szCs w:val="20"/>
                <w:lang w:eastAsia="ru-RU"/>
              </w:rPr>
              <w:t>и</w:t>
            </w:r>
            <w:r w:rsidRPr="00B84272">
              <w:rPr>
                <w:rFonts w:ascii="Times New Roman" w:hAnsi="Times New Roman" w:cs="Times New Roman"/>
                <w:b/>
                <w:bCs/>
                <w:color w:val="000000" w:themeColor="text1"/>
                <w:sz w:val="20"/>
                <w:szCs w:val="20"/>
                <w:lang w:eastAsia="ru-RU"/>
              </w:rPr>
              <w:t>кам, установленные в соответствии с ч.1 и ч.1.1 ст. 31 Федеральн</w:t>
            </w:r>
            <w:r w:rsidRPr="00B84272">
              <w:rPr>
                <w:rFonts w:ascii="Times New Roman" w:hAnsi="Times New Roman" w:cs="Times New Roman"/>
                <w:b/>
                <w:bCs/>
                <w:color w:val="000000" w:themeColor="text1"/>
                <w:sz w:val="20"/>
                <w:szCs w:val="20"/>
                <w:lang w:eastAsia="ru-RU"/>
              </w:rPr>
              <w:t>о</w:t>
            </w:r>
            <w:r w:rsidRPr="00B84272">
              <w:rPr>
                <w:rFonts w:ascii="Times New Roman" w:hAnsi="Times New Roman" w:cs="Times New Roman"/>
                <w:b/>
                <w:bCs/>
                <w:color w:val="000000" w:themeColor="text1"/>
                <w:sz w:val="20"/>
                <w:szCs w:val="20"/>
                <w:lang w:eastAsia="ru-RU"/>
              </w:rPr>
              <w:t>го закона № 44-ФЗ</w:t>
            </w:r>
          </w:p>
        </w:tc>
        <w:tc>
          <w:tcPr>
            <w:tcW w:w="7371" w:type="dxa"/>
          </w:tcPr>
          <w:p w:rsidR="00B84272" w:rsidRPr="00B84272" w:rsidRDefault="00B84272" w:rsidP="00B84272">
            <w:pPr>
              <w:widowControl w:val="0"/>
              <w:spacing w:after="0" w:line="240" w:lineRule="auto"/>
              <w:jc w:val="both"/>
              <w:rPr>
                <w:rFonts w:ascii="Times New Roman" w:eastAsia="Times New Roman" w:hAnsi="Times New Roman" w:cs="Times New Roman"/>
                <w:sz w:val="20"/>
                <w:szCs w:val="20"/>
                <w:lang w:eastAsia="ru-RU"/>
              </w:rPr>
            </w:pPr>
            <w:r w:rsidRPr="00B84272">
              <w:rPr>
                <w:rFonts w:ascii="Times New Roman" w:eastAsia="Times New Roman" w:hAnsi="Times New Roman" w:cs="Times New Roman"/>
                <w:sz w:val="20"/>
                <w:szCs w:val="20"/>
                <w:lang w:eastAsia="ru-RU"/>
              </w:rPr>
              <w:t xml:space="preserve">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 - </w:t>
            </w:r>
            <w:r w:rsidRPr="00B84272">
              <w:rPr>
                <w:rFonts w:ascii="Times New Roman" w:eastAsia="Times New Roman" w:hAnsi="Times New Roman" w:cs="Times New Roman"/>
                <w:b/>
                <w:sz w:val="20"/>
                <w:szCs w:val="20"/>
                <w:lang w:eastAsia="ru-RU"/>
              </w:rPr>
              <w:t>не установлено</w:t>
            </w:r>
            <w:r w:rsidRPr="00B84272">
              <w:rPr>
                <w:rFonts w:ascii="Times New Roman" w:eastAsia="Times New Roman" w:hAnsi="Times New Roman" w:cs="Times New Roman"/>
                <w:sz w:val="20"/>
                <w:szCs w:val="20"/>
                <w:lang w:eastAsia="ru-RU"/>
              </w:rPr>
              <w:t>;</w:t>
            </w:r>
          </w:p>
          <w:p w:rsidR="00B84272" w:rsidRPr="00B84272" w:rsidRDefault="00B84272" w:rsidP="00B84272">
            <w:pPr>
              <w:widowControl w:val="0"/>
              <w:spacing w:after="0" w:line="240" w:lineRule="auto"/>
              <w:jc w:val="both"/>
              <w:rPr>
                <w:rFonts w:ascii="Times New Roman" w:eastAsia="Times New Roman" w:hAnsi="Times New Roman" w:cs="Times New Roman"/>
                <w:sz w:val="20"/>
                <w:szCs w:val="20"/>
                <w:lang w:eastAsia="ru-RU"/>
              </w:rPr>
            </w:pPr>
            <w:r w:rsidRPr="00B84272">
              <w:rPr>
                <w:rFonts w:ascii="Times New Roman" w:eastAsia="Times New Roman" w:hAnsi="Times New Roman" w:cs="Times New Roman"/>
                <w:sz w:val="20"/>
                <w:szCs w:val="20"/>
                <w:lang w:eastAsia="ru-RU"/>
              </w:rPr>
              <w:t xml:space="preserve"> 2) </w:t>
            </w:r>
            <w:proofErr w:type="spellStart"/>
            <w:r w:rsidRPr="00B84272">
              <w:rPr>
                <w:rFonts w:ascii="Times New Roman" w:eastAsia="Times New Roman" w:hAnsi="Times New Roman" w:cs="Times New Roman"/>
                <w:sz w:val="20"/>
                <w:szCs w:val="20"/>
                <w:lang w:eastAsia="ru-RU"/>
              </w:rPr>
              <w:t>непроведение</w:t>
            </w:r>
            <w:proofErr w:type="spellEnd"/>
            <w:r w:rsidRPr="00B84272">
              <w:rPr>
                <w:rFonts w:ascii="Times New Roman" w:eastAsia="Times New Roman" w:hAnsi="Times New Roman" w:cs="Times New Roman"/>
                <w:sz w:val="20"/>
                <w:szCs w:val="20"/>
                <w:lang w:eastAsia="ru-RU"/>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w:t>
            </w:r>
            <w:r w:rsidRPr="00B84272">
              <w:rPr>
                <w:rFonts w:ascii="Times New Roman" w:eastAsia="Times New Roman" w:hAnsi="Times New Roman" w:cs="Times New Roman"/>
                <w:sz w:val="20"/>
                <w:szCs w:val="20"/>
                <w:lang w:eastAsia="ru-RU"/>
              </w:rPr>
              <w:t>ы</w:t>
            </w:r>
            <w:r w:rsidRPr="00B84272">
              <w:rPr>
                <w:rFonts w:ascii="Times New Roman" w:eastAsia="Times New Roman" w:hAnsi="Times New Roman" w:cs="Times New Roman"/>
                <w:sz w:val="20"/>
                <w:szCs w:val="20"/>
                <w:lang w:eastAsia="ru-RU"/>
              </w:rPr>
              <w:t>тии конкурсного производства;</w:t>
            </w:r>
          </w:p>
          <w:p w:rsidR="00B84272" w:rsidRPr="00B84272" w:rsidRDefault="00B84272" w:rsidP="00B84272">
            <w:pPr>
              <w:widowControl w:val="0"/>
              <w:spacing w:after="0" w:line="240" w:lineRule="auto"/>
              <w:jc w:val="both"/>
              <w:rPr>
                <w:rFonts w:ascii="Times New Roman" w:eastAsia="Times New Roman" w:hAnsi="Times New Roman" w:cs="Times New Roman"/>
                <w:sz w:val="20"/>
                <w:szCs w:val="20"/>
                <w:lang w:eastAsia="ru-RU"/>
              </w:rPr>
            </w:pPr>
            <w:r w:rsidRPr="00B84272">
              <w:rPr>
                <w:rFonts w:ascii="Times New Roman" w:eastAsia="Times New Roman" w:hAnsi="Times New Roman" w:cs="Times New Roman"/>
                <w:sz w:val="20"/>
                <w:szCs w:val="20"/>
                <w:lang w:eastAsia="ru-RU"/>
              </w:rPr>
              <w:t xml:space="preserve">3) </w:t>
            </w:r>
            <w:proofErr w:type="spellStart"/>
            <w:r w:rsidRPr="00B84272">
              <w:rPr>
                <w:rFonts w:ascii="Times New Roman" w:eastAsia="Times New Roman" w:hAnsi="Times New Roman" w:cs="Times New Roman"/>
                <w:sz w:val="20"/>
                <w:szCs w:val="20"/>
                <w:lang w:eastAsia="ru-RU"/>
              </w:rPr>
              <w:t>неприостановление</w:t>
            </w:r>
            <w:proofErr w:type="spellEnd"/>
            <w:r w:rsidRPr="00B84272">
              <w:rPr>
                <w:rFonts w:ascii="Times New Roman" w:eastAsia="Times New Roman" w:hAnsi="Times New Roman" w:cs="Times New Roman"/>
                <w:sz w:val="20"/>
                <w:szCs w:val="20"/>
                <w:lang w:eastAsia="ru-RU"/>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rsidR="00B84272" w:rsidRPr="00B84272" w:rsidRDefault="00B84272" w:rsidP="00B84272">
            <w:pPr>
              <w:widowControl w:val="0"/>
              <w:spacing w:after="0" w:line="240" w:lineRule="auto"/>
              <w:jc w:val="both"/>
              <w:rPr>
                <w:rFonts w:ascii="Times New Roman" w:eastAsia="Times New Roman" w:hAnsi="Times New Roman" w:cs="Times New Roman"/>
                <w:sz w:val="20"/>
                <w:szCs w:val="20"/>
                <w:lang w:eastAsia="ru-RU"/>
              </w:rPr>
            </w:pPr>
            <w:r w:rsidRPr="00B84272">
              <w:rPr>
                <w:rFonts w:ascii="Times New Roman" w:eastAsia="Times New Roman" w:hAnsi="Times New Roman" w:cs="Times New Roman"/>
                <w:sz w:val="20"/>
                <w:szCs w:val="20"/>
                <w:lang w:eastAsia="ru-RU"/>
              </w:rPr>
              <w:t>4) отсутствие у участника закупки недоимки по налогам, сборам, задолженности по иным обязательным платежам в бюджеты бюджетной системы Российской Ф</w:t>
            </w:r>
            <w:r w:rsidRPr="00B84272">
              <w:rPr>
                <w:rFonts w:ascii="Times New Roman" w:eastAsia="Times New Roman" w:hAnsi="Times New Roman" w:cs="Times New Roman"/>
                <w:sz w:val="20"/>
                <w:szCs w:val="20"/>
                <w:lang w:eastAsia="ru-RU"/>
              </w:rPr>
              <w:t>е</w:t>
            </w:r>
            <w:r w:rsidRPr="00B84272">
              <w:rPr>
                <w:rFonts w:ascii="Times New Roman" w:eastAsia="Times New Roman" w:hAnsi="Times New Roman" w:cs="Times New Roman"/>
                <w:sz w:val="20"/>
                <w:szCs w:val="20"/>
                <w:lang w:eastAsia="ru-RU"/>
              </w:rPr>
              <w:t>дерации (за исключением сумм, на которые предоставлены отсрочка, рассрочка, инвестиционный налоговый кредит в соответствии с законодательством Росси</w:t>
            </w:r>
            <w:r w:rsidRPr="00B84272">
              <w:rPr>
                <w:rFonts w:ascii="Times New Roman" w:eastAsia="Times New Roman" w:hAnsi="Times New Roman" w:cs="Times New Roman"/>
                <w:sz w:val="20"/>
                <w:szCs w:val="20"/>
                <w:lang w:eastAsia="ru-RU"/>
              </w:rPr>
              <w:t>й</w:t>
            </w:r>
            <w:r w:rsidRPr="00B84272">
              <w:rPr>
                <w:rFonts w:ascii="Times New Roman" w:eastAsia="Times New Roman" w:hAnsi="Times New Roman" w:cs="Times New Roman"/>
                <w:sz w:val="20"/>
                <w:szCs w:val="20"/>
                <w:lang w:eastAsia="ru-RU"/>
              </w:rPr>
              <w:t>ской Федерации о налогах и сборах, которые реструктурированы в соответствии с законодательством Российской Федерации, по которым имеется вступившее в з</w:t>
            </w:r>
            <w:r w:rsidRPr="00B84272">
              <w:rPr>
                <w:rFonts w:ascii="Times New Roman" w:eastAsia="Times New Roman" w:hAnsi="Times New Roman" w:cs="Times New Roman"/>
                <w:sz w:val="20"/>
                <w:szCs w:val="20"/>
                <w:lang w:eastAsia="ru-RU"/>
              </w:rPr>
              <w:t>а</w:t>
            </w:r>
            <w:r w:rsidRPr="00B84272">
              <w:rPr>
                <w:rFonts w:ascii="Times New Roman" w:eastAsia="Times New Roman" w:hAnsi="Times New Roman" w:cs="Times New Roman"/>
                <w:sz w:val="20"/>
                <w:szCs w:val="20"/>
                <w:lang w:eastAsia="ru-RU"/>
              </w:rPr>
              <w:t>конную силу решение суда о признании обязанности заявителя по уплате этих сумм исполненной или которые признаны безнадежными к взысканию в соотве</w:t>
            </w:r>
            <w:r w:rsidRPr="00B84272">
              <w:rPr>
                <w:rFonts w:ascii="Times New Roman" w:eastAsia="Times New Roman" w:hAnsi="Times New Roman" w:cs="Times New Roman"/>
                <w:sz w:val="20"/>
                <w:szCs w:val="20"/>
                <w:lang w:eastAsia="ru-RU"/>
              </w:rPr>
              <w:t>т</w:t>
            </w:r>
            <w:r w:rsidRPr="00B84272">
              <w:rPr>
                <w:rFonts w:ascii="Times New Roman" w:eastAsia="Times New Roman" w:hAnsi="Times New Roman" w:cs="Times New Roman"/>
                <w:sz w:val="20"/>
                <w:szCs w:val="20"/>
                <w:lang w:eastAsia="ru-RU"/>
              </w:rPr>
              <w:t>ствии с законодательством Российской Федерации о налогах и сборах) за проше</w:t>
            </w:r>
            <w:r w:rsidRPr="00B84272">
              <w:rPr>
                <w:rFonts w:ascii="Times New Roman" w:eastAsia="Times New Roman" w:hAnsi="Times New Roman" w:cs="Times New Roman"/>
                <w:sz w:val="20"/>
                <w:szCs w:val="20"/>
                <w:lang w:eastAsia="ru-RU"/>
              </w:rPr>
              <w:t>д</w:t>
            </w:r>
            <w:r w:rsidRPr="00B84272">
              <w:rPr>
                <w:rFonts w:ascii="Times New Roman" w:eastAsia="Times New Roman" w:hAnsi="Times New Roman" w:cs="Times New Roman"/>
                <w:sz w:val="20"/>
                <w:szCs w:val="20"/>
                <w:lang w:eastAsia="ru-RU"/>
              </w:rPr>
              <w:t>ший календарный год, размер которых превышает двадцать пять процентов бала</w:t>
            </w:r>
            <w:r w:rsidRPr="00B84272">
              <w:rPr>
                <w:rFonts w:ascii="Times New Roman" w:eastAsia="Times New Roman" w:hAnsi="Times New Roman" w:cs="Times New Roman"/>
                <w:sz w:val="20"/>
                <w:szCs w:val="20"/>
                <w:lang w:eastAsia="ru-RU"/>
              </w:rPr>
              <w:t>н</w:t>
            </w:r>
            <w:r w:rsidRPr="00B84272">
              <w:rPr>
                <w:rFonts w:ascii="Times New Roman" w:eastAsia="Times New Roman" w:hAnsi="Times New Roman" w:cs="Times New Roman"/>
                <w:sz w:val="20"/>
                <w:szCs w:val="20"/>
                <w:lang w:eastAsia="ru-RU"/>
              </w:rPr>
              <w:t>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w:t>
            </w:r>
            <w:r w:rsidRPr="00B84272">
              <w:rPr>
                <w:rFonts w:ascii="Times New Roman" w:eastAsia="Times New Roman" w:hAnsi="Times New Roman" w:cs="Times New Roman"/>
                <w:sz w:val="20"/>
                <w:szCs w:val="20"/>
                <w:lang w:eastAsia="ru-RU"/>
              </w:rPr>
              <w:t>а</w:t>
            </w:r>
            <w:r w:rsidRPr="00B84272">
              <w:rPr>
                <w:rFonts w:ascii="Times New Roman" w:eastAsia="Times New Roman" w:hAnsi="Times New Roman" w:cs="Times New Roman"/>
                <w:sz w:val="20"/>
                <w:szCs w:val="20"/>
                <w:lang w:eastAsia="ru-RU"/>
              </w:rPr>
              <w:t>кому заявлению на дату рассмотрения заявки на участие в определении поставщ</w:t>
            </w:r>
            <w:r w:rsidRPr="00B84272">
              <w:rPr>
                <w:rFonts w:ascii="Times New Roman" w:eastAsia="Times New Roman" w:hAnsi="Times New Roman" w:cs="Times New Roman"/>
                <w:sz w:val="20"/>
                <w:szCs w:val="20"/>
                <w:lang w:eastAsia="ru-RU"/>
              </w:rPr>
              <w:t>и</w:t>
            </w:r>
            <w:r w:rsidRPr="00B84272">
              <w:rPr>
                <w:rFonts w:ascii="Times New Roman" w:eastAsia="Times New Roman" w:hAnsi="Times New Roman" w:cs="Times New Roman"/>
                <w:sz w:val="20"/>
                <w:szCs w:val="20"/>
                <w:lang w:eastAsia="ru-RU"/>
              </w:rPr>
              <w:t>ка (подрядчика, исполнителя) не принято;</w:t>
            </w:r>
          </w:p>
          <w:p w:rsidR="00B84272" w:rsidRPr="00B84272" w:rsidRDefault="00B84272" w:rsidP="00B84272">
            <w:pPr>
              <w:widowControl w:val="0"/>
              <w:spacing w:after="0" w:line="240" w:lineRule="auto"/>
              <w:jc w:val="both"/>
              <w:rPr>
                <w:rFonts w:ascii="Times New Roman" w:eastAsia="Times New Roman" w:hAnsi="Times New Roman" w:cs="Times New Roman"/>
                <w:sz w:val="20"/>
                <w:szCs w:val="20"/>
                <w:lang w:eastAsia="ru-RU"/>
              </w:rPr>
            </w:pPr>
            <w:r w:rsidRPr="00B84272">
              <w:rPr>
                <w:rFonts w:ascii="Times New Roman" w:eastAsia="Times New Roman" w:hAnsi="Times New Roman" w:cs="Times New Roman"/>
                <w:sz w:val="20"/>
                <w:szCs w:val="20"/>
                <w:lang w:eastAsia="ru-RU"/>
              </w:rPr>
              <w:t>5) отсутствие у участника закупки - физического лица либо у руководителя, чл</w:t>
            </w:r>
            <w:r w:rsidRPr="00B84272">
              <w:rPr>
                <w:rFonts w:ascii="Times New Roman" w:eastAsia="Times New Roman" w:hAnsi="Times New Roman" w:cs="Times New Roman"/>
                <w:sz w:val="20"/>
                <w:szCs w:val="20"/>
                <w:lang w:eastAsia="ru-RU"/>
              </w:rPr>
              <w:t>е</w:t>
            </w:r>
            <w:r w:rsidRPr="00B84272">
              <w:rPr>
                <w:rFonts w:ascii="Times New Roman" w:eastAsia="Times New Roman" w:hAnsi="Times New Roman" w:cs="Times New Roman"/>
                <w:sz w:val="20"/>
                <w:szCs w:val="20"/>
                <w:lang w:eastAsia="ru-RU"/>
              </w:rPr>
              <w:t>нов коллегиального исполнительного органа, лица, исполняющего функции ед</w:t>
            </w:r>
            <w:r w:rsidRPr="00B84272">
              <w:rPr>
                <w:rFonts w:ascii="Times New Roman" w:eastAsia="Times New Roman" w:hAnsi="Times New Roman" w:cs="Times New Roman"/>
                <w:sz w:val="20"/>
                <w:szCs w:val="20"/>
                <w:lang w:eastAsia="ru-RU"/>
              </w:rPr>
              <w:t>и</w:t>
            </w:r>
            <w:r w:rsidRPr="00B84272">
              <w:rPr>
                <w:rFonts w:ascii="Times New Roman" w:eastAsia="Times New Roman" w:hAnsi="Times New Roman" w:cs="Times New Roman"/>
                <w:sz w:val="20"/>
                <w:szCs w:val="20"/>
                <w:lang w:eastAsia="ru-RU"/>
              </w:rPr>
              <w:t>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w:t>
            </w:r>
            <w:r w:rsidRPr="00B84272">
              <w:rPr>
                <w:rFonts w:ascii="Times New Roman" w:eastAsia="Times New Roman" w:hAnsi="Times New Roman" w:cs="Times New Roman"/>
                <w:sz w:val="20"/>
                <w:szCs w:val="20"/>
                <w:lang w:eastAsia="ru-RU"/>
              </w:rPr>
              <w:t>п</w:t>
            </w:r>
            <w:r w:rsidRPr="00B84272">
              <w:rPr>
                <w:rFonts w:ascii="Times New Roman" w:eastAsia="Times New Roman" w:hAnsi="Times New Roman" w:cs="Times New Roman"/>
                <w:sz w:val="20"/>
                <w:szCs w:val="20"/>
                <w:lang w:eastAsia="ru-RU"/>
              </w:rPr>
              <w:t>ления, предусмотренные статьями 289, 290, 291, 291.1 Уголовного кодекса Росси</w:t>
            </w:r>
            <w:r w:rsidRPr="00B84272">
              <w:rPr>
                <w:rFonts w:ascii="Times New Roman" w:eastAsia="Times New Roman" w:hAnsi="Times New Roman" w:cs="Times New Roman"/>
                <w:sz w:val="20"/>
                <w:szCs w:val="20"/>
                <w:lang w:eastAsia="ru-RU"/>
              </w:rPr>
              <w:t>й</w:t>
            </w:r>
            <w:r w:rsidRPr="00B84272">
              <w:rPr>
                <w:rFonts w:ascii="Times New Roman" w:eastAsia="Times New Roman" w:hAnsi="Times New Roman" w:cs="Times New Roman"/>
                <w:sz w:val="20"/>
                <w:szCs w:val="20"/>
                <w:lang w:eastAsia="ru-RU"/>
              </w:rPr>
              <w:t>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w:t>
            </w:r>
            <w:r w:rsidRPr="00B84272">
              <w:rPr>
                <w:rFonts w:ascii="Times New Roman" w:eastAsia="Times New Roman" w:hAnsi="Times New Roman" w:cs="Times New Roman"/>
                <w:sz w:val="20"/>
                <w:szCs w:val="20"/>
                <w:lang w:eastAsia="ru-RU"/>
              </w:rPr>
              <w:t>е</w:t>
            </w:r>
            <w:r w:rsidRPr="00B84272">
              <w:rPr>
                <w:rFonts w:ascii="Times New Roman" w:eastAsia="Times New Roman" w:hAnsi="Times New Roman" w:cs="Times New Roman"/>
                <w:sz w:val="20"/>
                <w:szCs w:val="20"/>
                <w:lang w:eastAsia="ru-RU"/>
              </w:rPr>
              <w:t xml:space="preserve">ленной деятельностью, которые связаны с поставкой товара, выполнением работы, </w:t>
            </w:r>
            <w:r w:rsidRPr="00B84272">
              <w:rPr>
                <w:rFonts w:ascii="Times New Roman" w:eastAsia="Times New Roman" w:hAnsi="Times New Roman" w:cs="Times New Roman"/>
                <w:sz w:val="20"/>
                <w:szCs w:val="20"/>
                <w:lang w:eastAsia="ru-RU"/>
              </w:rPr>
              <w:lastRenderedPageBreak/>
              <w:t>оказанием услуги, являющихся объектом осуществляемой закупки, и администр</w:t>
            </w:r>
            <w:r w:rsidRPr="00B84272">
              <w:rPr>
                <w:rFonts w:ascii="Times New Roman" w:eastAsia="Times New Roman" w:hAnsi="Times New Roman" w:cs="Times New Roman"/>
                <w:sz w:val="20"/>
                <w:szCs w:val="20"/>
                <w:lang w:eastAsia="ru-RU"/>
              </w:rPr>
              <w:t>а</w:t>
            </w:r>
            <w:r w:rsidRPr="00B84272">
              <w:rPr>
                <w:rFonts w:ascii="Times New Roman" w:eastAsia="Times New Roman" w:hAnsi="Times New Roman" w:cs="Times New Roman"/>
                <w:sz w:val="20"/>
                <w:szCs w:val="20"/>
                <w:lang w:eastAsia="ru-RU"/>
              </w:rPr>
              <w:t>тивного наказания в виде дисквалификации;</w:t>
            </w:r>
          </w:p>
          <w:p w:rsidR="00B84272" w:rsidRPr="00B84272" w:rsidRDefault="00B84272" w:rsidP="00B84272">
            <w:pPr>
              <w:widowControl w:val="0"/>
              <w:spacing w:after="0" w:line="240" w:lineRule="auto"/>
              <w:jc w:val="both"/>
              <w:rPr>
                <w:rFonts w:ascii="Times New Roman" w:eastAsia="Times New Roman" w:hAnsi="Times New Roman" w:cs="Times New Roman"/>
                <w:sz w:val="20"/>
                <w:szCs w:val="20"/>
                <w:lang w:eastAsia="ru-RU"/>
              </w:rPr>
            </w:pPr>
            <w:r w:rsidRPr="00B84272">
              <w:rPr>
                <w:rFonts w:ascii="Times New Roman" w:eastAsia="Times New Roman" w:hAnsi="Times New Roman" w:cs="Times New Roman"/>
                <w:sz w:val="20"/>
                <w:szCs w:val="20"/>
                <w:lang w:eastAsia="ru-RU"/>
              </w:rPr>
              <w:t>5.1) участник закупки - юридическое лицо, которое в течение двух лет до момента подачи заявки на участие в закупке не было привлечено к административной о</w:t>
            </w:r>
            <w:r w:rsidRPr="00B84272">
              <w:rPr>
                <w:rFonts w:ascii="Times New Roman" w:eastAsia="Times New Roman" w:hAnsi="Times New Roman" w:cs="Times New Roman"/>
                <w:sz w:val="20"/>
                <w:szCs w:val="20"/>
                <w:lang w:eastAsia="ru-RU"/>
              </w:rPr>
              <w:t>т</w:t>
            </w:r>
            <w:r w:rsidRPr="00B84272">
              <w:rPr>
                <w:rFonts w:ascii="Times New Roman" w:eastAsia="Times New Roman" w:hAnsi="Times New Roman" w:cs="Times New Roman"/>
                <w:sz w:val="20"/>
                <w:szCs w:val="20"/>
                <w:lang w:eastAsia="ru-RU"/>
              </w:rPr>
              <w:t>ветственности за совершение административного правонарушения, предусмотре</w:t>
            </w:r>
            <w:r w:rsidRPr="00B84272">
              <w:rPr>
                <w:rFonts w:ascii="Times New Roman" w:eastAsia="Times New Roman" w:hAnsi="Times New Roman" w:cs="Times New Roman"/>
                <w:sz w:val="20"/>
                <w:szCs w:val="20"/>
                <w:lang w:eastAsia="ru-RU"/>
              </w:rPr>
              <w:t>н</w:t>
            </w:r>
            <w:r w:rsidRPr="00B84272">
              <w:rPr>
                <w:rFonts w:ascii="Times New Roman" w:eastAsia="Times New Roman" w:hAnsi="Times New Roman" w:cs="Times New Roman"/>
                <w:sz w:val="20"/>
                <w:szCs w:val="20"/>
                <w:lang w:eastAsia="ru-RU"/>
              </w:rPr>
              <w:t>ного статьей 19.28 Кодекса Российской Федерации об административных правон</w:t>
            </w:r>
            <w:r w:rsidRPr="00B84272">
              <w:rPr>
                <w:rFonts w:ascii="Times New Roman" w:eastAsia="Times New Roman" w:hAnsi="Times New Roman" w:cs="Times New Roman"/>
                <w:sz w:val="20"/>
                <w:szCs w:val="20"/>
                <w:lang w:eastAsia="ru-RU"/>
              </w:rPr>
              <w:t>а</w:t>
            </w:r>
            <w:r w:rsidRPr="00B84272">
              <w:rPr>
                <w:rFonts w:ascii="Times New Roman" w:eastAsia="Times New Roman" w:hAnsi="Times New Roman" w:cs="Times New Roman"/>
                <w:sz w:val="20"/>
                <w:szCs w:val="20"/>
                <w:lang w:eastAsia="ru-RU"/>
              </w:rPr>
              <w:t>рушениях;</w:t>
            </w:r>
          </w:p>
          <w:p w:rsidR="00B84272" w:rsidRPr="00B84272" w:rsidRDefault="00B84272" w:rsidP="00B84272">
            <w:pPr>
              <w:widowControl w:val="0"/>
              <w:spacing w:after="0" w:line="240" w:lineRule="auto"/>
              <w:jc w:val="both"/>
              <w:rPr>
                <w:rFonts w:ascii="Times New Roman" w:eastAsia="Times New Roman" w:hAnsi="Times New Roman" w:cs="Times New Roman"/>
                <w:sz w:val="20"/>
                <w:szCs w:val="20"/>
                <w:u w:val="single"/>
                <w:lang w:eastAsia="ru-RU"/>
              </w:rPr>
            </w:pPr>
            <w:r w:rsidRPr="00B84272">
              <w:rPr>
                <w:rFonts w:ascii="Times New Roman" w:eastAsia="Times New Roman" w:hAnsi="Times New Roman" w:cs="Times New Roman"/>
                <w:sz w:val="20"/>
                <w:szCs w:val="20"/>
                <w:lang w:eastAsia="ru-RU"/>
              </w:rPr>
              <w:t>6) обладание участником закупки исключительными правами на результаты и</w:t>
            </w:r>
            <w:r w:rsidRPr="00B84272">
              <w:rPr>
                <w:rFonts w:ascii="Times New Roman" w:eastAsia="Times New Roman" w:hAnsi="Times New Roman" w:cs="Times New Roman"/>
                <w:sz w:val="20"/>
                <w:szCs w:val="20"/>
                <w:lang w:eastAsia="ru-RU"/>
              </w:rPr>
              <w:t>н</w:t>
            </w:r>
            <w:r w:rsidRPr="00B84272">
              <w:rPr>
                <w:rFonts w:ascii="Times New Roman" w:eastAsia="Times New Roman" w:hAnsi="Times New Roman" w:cs="Times New Roman"/>
                <w:sz w:val="20"/>
                <w:szCs w:val="20"/>
                <w:lang w:eastAsia="ru-RU"/>
              </w:rPr>
              <w:t>теллектуальной деятельности, если в связи с исполнением контракта заказчик пр</w:t>
            </w:r>
            <w:r w:rsidRPr="00B84272">
              <w:rPr>
                <w:rFonts w:ascii="Times New Roman" w:eastAsia="Times New Roman" w:hAnsi="Times New Roman" w:cs="Times New Roman"/>
                <w:sz w:val="20"/>
                <w:szCs w:val="20"/>
                <w:lang w:eastAsia="ru-RU"/>
              </w:rPr>
              <w:t>и</w:t>
            </w:r>
            <w:r w:rsidRPr="00B84272">
              <w:rPr>
                <w:rFonts w:ascii="Times New Roman" w:eastAsia="Times New Roman" w:hAnsi="Times New Roman" w:cs="Times New Roman"/>
                <w:sz w:val="20"/>
                <w:szCs w:val="20"/>
                <w:lang w:eastAsia="ru-RU"/>
              </w:rPr>
              <w:t>обретает права на такие результаты, за исключением случаев заключения контра</w:t>
            </w:r>
            <w:r w:rsidRPr="00B84272">
              <w:rPr>
                <w:rFonts w:ascii="Times New Roman" w:eastAsia="Times New Roman" w:hAnsi="Times New Roman" w:cs="Times New Roman"/>
                <w:sz w:val="20"/>
                <w:szCs w:val="20"/>
                <w:lang w:eastAsia="ru-RU"/>
              </w:rPr>
              <w:t>к</w:t>
            </w:r>
            <w:r w:rsidRPr="00B84272">
              <w:rPr>
                <w:rFonts w:ascii="Times New Roman" w:eastAsia="Times New Roman" w:hAnsi="Times New Roman" w:cs="Times New Roman"/>
                <w:sz w:val="20"/>
                <w:szCs w:val="20"/>
                <w:lang w:eastAsia="ru-RU"/>
              </w:rPr>
              <w:t>тов на создание произведений литературы или искусства, исполнения, на фина</w:t>
            </w:r>
            <w:r w:rsidRPr="00B84272">
              <w:rPr>
                <w:rFonts w:ascii="Times New Roman" w:eastAsia="Times New Roman" w:hAnsi="Times New Roman" w:cs="Times New Roman"/>
                <w:sz w:val="20"/>
                <w:szCs w:val="20"/>
                <w:lang w:eastAsia="ru-RU"/>
              </w:rPr>
              <w:t>н</w:t>
            </w:r>
            <w:r w:rsidRPr="00B84272">
              <w:rPr>
                <w:rFonts w:ascii="Times New Roman" w:eastAsia="Times New Roman" w:hAnsi="Times New Roman" w:cs="Times New Roman"/>
                <w:sz w:val="20"/>
                <w:szCs w:val="20"/>
                <w:lang w:eastAsia="ru-RU"/>
              </w:rPr>
              <w:t xml:space="preserve">сирование проката или показа национального фильма – </w:t>
            </w:r>
            <w:r w:rsidRPr="00B84272">
              <w:rPr>
                <w:rFonts w:ascii="Times New Roman" w:eastAsia="Times New Roman" w:hAnsi="Times New Roman" w:cs="Times New Roman"/>
                <w:b/>
                <w:sz w:val="20"/>
                <w:szCs w:val="20"/>
                <w:lang w:eastAsia="ru-RU"/>
              </w:rPr>
              <w:t>не установлено</w:t>
            </w:r>
            <w:r w:rsidRPr="00B84272">
              <w:rPr>
                <w:rFonts w:ascii="Times New Roman" w:eastAsia="Times New Roman" w:hAnsi="Times New Roman" w:cs="Times New Roman"/>
                <w:sz w:val="20"/>
                <w:szCs w:val="20"/>
                <w:lang w:eastAsia="ru-RU"/>
              </w:rPr>
              <w:t>;</w:t>
            </w:r>
          </w:p>
          <w:p w:rsidR="00B84272" w:rsidRPr="00B84272" w:rsidRDefault="00B84272" w:rsidP="00B84272">
            <w:pPr>
              <w:widowControl w:val="0"/>
              <w:spacing w:after="0" w:line="240" w:lineRule="auto"/>
              <w:jc w:val="both"/>
              <w:rPr>
                <w:rFonts w:ascii="Times New Roman" w:eastAsia="Times New Roman" w:hAnsi="Times New Roman" w:cs="Times New Roman"/>
                <w:sz w:val="20"/>
                <w:szCs w:val="20"/>
                <w:lang w:eastAsia="ru-RU"/>
              </w:rPr>
            </w:pPr>
            <w:r w:rsidRPr="00B84272">
              <w:rPr>
                <w:rFonts w:ascii="Times New Roman" w:eastAsia="Times New Roman" w:hAnsi="Times New Roman" w:cs="Times New Roman"/>
                <w:sz w:val="20"/>
                <w:szCs w:val="20"/>
                <w:lang w:eastAsia="ru-RU"/>
              </w:rPr>
              <w:t>7)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w:t>
            </w:r>
            <w:r w:rsidRPr="00B84272">
              <w:rPr>
                <w:rFonts w:ascii="Times New Roman" w:eastAsia="Times New Roman" w:hAnsi="Times New Roman" w:cs="Times New Roman"/>
                <w:sz w:val="20"/>
                <w:szCs w:val="20"/>
                <w:lang w:eastAsia="ru-RU"/>
              </w:rPr>
              <w:t>н</w:t>
            </w:r>
            <w:r w:rsidRPr="00B84272">
              <w:rPr>
                <w:rFonts w:ascii="Times New Roman" w:eastAsia="Times New Roman" w:hAnsi="Times New Roman" w:cs="Times New Roman"/>
                <w:sz w:val="20"/>
                <w:szCs w:val="20"/>
                <w:lang w:eastAsia="ru-RU"/>
              </w:rPr>
              <w:t>трактный управляющий состоят в браке с физическими лицами, являющимися в</w:t>
            </w:r>
            <w:r w:rsidRPr="00B84272">
              <w:rPr>
                <w:rFonts w:ascii="Times New Roman" w:eastAsia="Times New Roman" w:hAnsi="Times New Roman" w:cs="Times New Roman"/>
                <w:sz w:val="20"/>
                <w:szCs w:val="20"/>
                <w:lang w:eastAsia="ru-RU"/>
              </w:rPr>
              <w:t>ы</w:t>
            </w:r>
            <w:r w:rsidRPr="00B84272">
              <w:rPr>
                <w:rFonts w:ascii="Times New Roman" w:eastAsia="Times New Roman" w:hAnsi="Times New Roman" w:cs="Times New Roman"/>
                <w:sz w:val="20"/>
                <w:szCs w:val="20"/>
                <w:lang w:eastAsia="ru-RU"/>
              </w:rPr>
              <w:t>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w:t>
            </w:r>
            <w:r w:rsidRPr="00B84272">
              <w:rPr>
                <w:rFonts w:ascii="Times New Roman" w:eastAsia="Times New Roman" w:hAnsi="Times New Roman" w:cs="Times New Roman"/>
                <w:sz w:val="20"/>
                <w:szCs w:val="20"/>
                <w:lang w:eastAsia="ru-RU"/>
              </w:rPr>
              <w:t>е</w:t>
            </w:r>
            <w:r w:rsidRPr="00B84272">
              <w:rPr>
                <w:rFonts w:ascii="Times New Roman" w:eastAsia="Times New Roman" w:hAnsi="Times New Roman" w:cs="Times New Roman"/>
                <w:sz w:val="20"/>
                <w:szCs w:val="20"/>
                <w:lang w:eastAsia="ru-RU"/>
              </w:rPr>
              <w:t>ства, руководителем (директором, генеральным директором) учреждения или ун</w:t>
            </w:r>
            <w:r w:rsidRPr="00B84272">
              <w:rPr>
                <w:rFonts w:ascii="Times New Roman" w:eastAsia="Times New Roman" w:hAnsi="Times New Roman" w:cs="Times New Roman"/>
                <w:sz w:val="20"/>
                <w:szCs w:val="20"/>
                <w:lang w:eastAsia="ru-RU"/>
              </w:rPr>
              <w:t>и</w:t>
            </w:r>
            <w:r w:rsidRPr="00B84272">
              <w:rPr>
                <w:rFonts w:ascii="Times New Roman" w:eastAsia="Times New Roman" w:hAnsi="Times New Roman" w:cs="Times New Roman"/>
                <w:sz w:val="20"/>
                <w:szCs w:val="20"/>
                <w:lang w:eastAsia="ru-RU"/>
              </w:rPr>
              <w:t>тарного предприятия либо иными органами управления юридических лиц - учас</w:t>
            </w:r>
            <w:r w:rsidRPr="00B84272">
              <w:rPr>
                <w:rFonts w:ascii="Times New Roman" w:eastAsia="Times New Roman" w:hAnsi="Times New Roman" w:cs="Times New Roman"/>
                <w:sz w:val="20"/>
                <w:szCs w:val="20"/>
                <w:lang w:eastAsia="ru-RU"/>
              </w:rPr>
              <w:t>т</w:t>
            </w:r>
            <w:r w:rsidRPr="00B84272">
              <w:rPr>
                <w:rFonts w:ascii="Times New Roman" w:eastAsia="Times New Roman" w:hAnsi="Times New Roman" w:cs="Times New Roman"/>
                <w:sz w:val="20"/>
                <w:szCs w:val="20"/>
                <w:lang w:eastAsia="ru-RU"/>
              </w:rPr>
              <w:t>ников закупки, с физическими лицами, в том числе зарегистрированными в кач</w:t>
            </w:r>
            <w:r w:rsidRPr="00B84272">
              <w:rPr>
                <w:rFonts w:ascii="Times New Roman" w:eastAsia="Times New Roman" w:hAnsi="Times New Roman" w:cs="Times New Roman"/>
                <w:sz w:val="20"/>
                <w:szCs w:val="20"/>
                <w:lang w:eastAsia="ru-RU"/>
              </w:rPr>
              <w:t>е</w:t>
            </w:r>
            <w:r w:rsidRPr="00B84272">
              <w:rPr>
                <w:rFonts w:ascii="Times New Roman" w:eastAsia="Times New Roman" w:hAnsi="Times New Roman" w:cs="Times New Roman"/>
                <w:sz w:val="20"/>
                <w:szCs w:val="20"/>
                <w:lang w:eastAsia="ru-RU"/>
              </w:rPr>
              <w:t xml:space="preserve">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B84272">
              <w:rPr>
                <w:rFonts w:ascii="Times New Roman" w:eastAsia="Times New Roman" w:hAnsi="Times New Roman" w:cs="Times New Roman"/>
                <w:sz w:val="20"/>
                <w:szCs w:val="20"/>
                <w:lang w:eastAsia="ru-RU"/>
              </w:rPr>
              <w:t>неполнородными</w:t>
            </w:r>
            <w:proofErr w:type="spellEnd"/>
            <w:r w:rsidRPr="00B84272">
              <w:rPr>
                <w:rFonts w:ascii="Times New Roman" w:eastAsia="Times New Roman" w:hAnsi="Times New Roman" w:cs="Times New Roman"/>
                <w:sz w:val="20"/>
                <w:szCs w:val="20"/>
                <w:lang w:eastAsia="ru-RU"/>
              </w:rPr>
              <w:t xml:space="preserve"> (имеющими общих отца или мать) братьями и сестрами), усын</w:t>
            </w:r>
            <w:r w:rsidRPr="00B84272">
              <w:rPr>
                <w:rFonts w:ascii="Times New Roman" w:eastAsia="Times New Roman" w:hAnsi="Times New Roman" w:cs="Times New Roman"/>
                <w:sz w:val="20"/>
                <w:szCs w:val="20"/>
                <w:lang w:eastAsia="ru-RU"/>
              </w:rPr>
              <w:t>о</w:t>
            </w:r>
            <w:r w:rsidRPr="00B84272">
              <w:rPr>
                <w:rFonts w:ascii="Times New Roman" w:eastAsia="Times New Roman" w:hAnsi="Times New Roman" w:cs="Times New Roman"/>
                <w:sz w:val="20"/>
                <w:szCs w:val="20"/>
                <w:lang w:eastAsia="ru-RU"/>
              </w:rPr>
              <w:t>вителями или усыновленными указанных физических лиц. Под выгодоприобрет</w:t>
            </w:r>
            <w:r w:rsidRPr="00B84272">
              <w:rPr>
                <w:rFonts w:ascii="Times New Roman" w:eastAsia="Times New Roman" w:hAnsi="Times New Roman" w:cs="Times New Roman"/>
                <w:sz w:val="20"/>
                <w:szCs w:val="20"/>
                <w:lang w:eastAsia="ru-RU"/>
              </w:rPr>
              <w:t>а</w:t>
            </w:r>
            <w:r w:rsidRPr="00B84272">
              <w:rPr>
                <w:rFonts w:ascii="Times New Roman" w:eastAsia="Times New Roman" w:hAnsi="Times New Roman" w:cs="Times New Roman"/>
                <w:sz w:val="20"/>
                <w:szCs w:val="20"/>
                <w:lang w:eastAsia="ru-RU"/>
              </w:rPr>
              <w:t>телями для целей настоящей статьи понимаются физические лица, владеющие напрямую или косвенно (через юридическое лицо или через несколько юридич</w:t>
            </w:r>
            <w:r w:rsidRPr="00B84272">
              <w:rPr>
                <w:rFonts w:ascii="Times New Roman" w:eastAsia="Times New Roman" w:hAnsi="Times New Roman" w:cs="Times New Roman"/>
                <w:sz w:val="20"/>
                <w:szCs w:val="20"/>
                <w:lang w:eastAsia="ru-RU"/>
              </w:rPr>
              <w:t>е</w:t>
            </w:r>
            <w:r w:rsidRPr="00B84272">
              <w:rPr>
                <w:rFonts w:ascii="Times New Roman" w:eastAsia="Times New Roman" w:hAnsi="Times New Roman" w:cs="Times New Roman"/>
                <w:sz w:val="20"/>
                <w:szCs w:val="20"/>
                <w:lang w:eastAsia="ru-RU"/>
              </w:rPr>
              <w:t>ских лиц) более чем десятью процентами голосующих акций хозяйственного о</w:t>
            </w:r>
            <w:r w:rsidRPr="00B84272">
              <w:rPr>
                <w:rFonts w:ascii="Times New Roman" w:eastAsia="Times New Roman" w:hAnsi="Times New Roman" w:cs="Times New Roman"/>
                <w:sz w:val="20"/>
                <w:szCs w:val="20"/>
                <w:lang w:eastAsia="ru-RU"/>
              </w:rPr>
              <w:t>б</w:t>
            </w:r>
            <w:r w:rsidRPr="00B84272">
              <w:rPr>
                <w:rFonts w:ascii="Times New Roman" w:eastAsia="Times New Roman" w:hAnsi="Times New Roman" w:cs="Times New Roman"/>
                <w:sz w:val="20"/>
                <w:szCs w:val="20"/>
                <w:lang w:eastAsia="ru-RU"/>
              </w:rPr>
              <w:t>щества либо долей, превышающей десять процентов в уставном капитале хозя</w:t>
            </w:r>
            <w:r w:rsidRPr="00B84272">
              <w:rPr>
                <w:rFonts w:ascii="Times New Roman" w:eastAsia="Times New Roman" w:hAnsi="Times New Roman" w:cs="Times New Roman"/>
                <w:sz w:val="20"/>
                <w:szCs w:val="20"/>
                <w:lang w:eastAsia="ru-RU"/>
              </w:rPr>
              <w:t>й</w:t>
            </w:r>
            <w:r w:rsidRPr="00B84272">
              <w:rPr>
                <w:rFonts w:ascii="Times New Roman" w:eastAsia="Times New Roman" w:hAnsi="Times New Roman" w:cs="Times New Roman"/>
                <w:sz w:val="20"/>
                <w:szCs w:val="20"/>
                <w:lang w:eastAsia="ru-RU"/>
              </w:rPr>
              <w:t>ственного общества;</w:t>
            </w:r>
          </w:p>
          <w:p w:rsidR="00B84272" w:rsidRPr="00B84272" w:rsidRDefault="00B84272" w:rsidP="00B84272">
            <w:pPr>
              <w:widowControl w:val="0"/>
              <w:spacing w:after="0" w:line="240" w:lineRule="auto"/>
              <w:jc w:val="both"/>
              <w:rPr>
                <w:rFonts w:ascii="Times New Roman" w:eastAsia="Times New Roman" w:hAnsi="Times New Roman" w:cs="Times New Roman"/>
                <w:sz w:val="20"/>
                <w:szCs w:val="20"/>
                <w:lang w:eastAsia="ru-RU"/>
              </w:rPr>
            </w:pPr>
            <w:r w:rsidRPr="00B84272">
              <w:rPr>
                <w:rFonts w:ascii="Times New Roman" w:eastAsia="Times New Roman" w:hAnsi="Times New Roman" w:cs="Times New Roman"/>
                <w:sz w:val="20"/>
                <w:szCs w:val="20"/>
                <w:lang w:eastAsia="ru-RU"/>
              </w:rPr>
              <w:t>8) участник закупки не является офшорной компанией;</w:t>
            </w:r>
          </w:p>
          <w:p w:rsidR="00B84272" w:rsidRPr="00B84272" w:rsidRDefault="00B84272" w:rsidP="00B84272">
            <w:pPr>
              <w:widowControl w:val="0"/>
              <w:spacing w:after="0" w:line="240" w:lineRule="auto"/>
              <w:jc w:val="both"/>
              <w:rPr>
                <w:rFonts w:ascii="Times New Roman" w:eastAsia="Times New Roman" w:hAnsi="Times New Roman" w:cs="Times New Roman"/>
                <w:sz w:val="20"/>
                <w:szCs w:val="20"/>
                <w:lang w:eastAsia="ru-RU"/>
              </w:rPr>
            </w:pPr>
            <w:r w:rsidRPr="00B84272">
              <w:rPr>
                <w:rFonts w:ascii="Times New Roman" w:eastAsia="Times New Roman" w:hAnsi="Times New Roman" w:cs="Times New Roman"/>
                <w:sz w:val="20"/>
                <w:szCs w:val="20"/>
                <w:lang w:eastAsia="ru-RU"/>
              </w:rPr>
              <w:t>9) отсутствие у участника закупки ограничений для участия в закупках, устано</w:t>
            </w:r>
            <w:r w:rsidRPr="00B84272">
              <w:rPr>
                <w:rFonts w:ascii="Times New Roman" w:eastAsia="Times New Roman" w:hAnsi="Times New Roman" w:cs="Times New Roman"/>
                <w:sz w:val="20"/>
                <w:szCs w:val="20"/>
                <w:lang w:eastAsia="ru-RU"/>
              </w:rPr>
              <w:t>в</w:t>
            </w:r>
            <w:r w:rsidRPr="00B84272">
              <w:rPr>
                <w:rFonts w:ascii="Times New Roman" w:eastAsia="Times New Roman" w:hAnsi="Times New Roman" w:cs="Times New Roman"/>
                <w:sz w:val="20"/>
                <w:szCs w:val="20"/>
                <w:lang w:eastAsia="ru-RU"/>
              </w:rPr>
              <w:t>ленных законодательством Российской Федерации;</w:t>
            </w:r>
          </w:p>
          <w:p w:rsidR="00B84272" w:rsidRPr="00B84272" w:rsidRDefault="00B84272" w:rsidP="00B84272">
            <w:pPr>
              <w:widowControl w:val="0"/>
              <w:spacing w:after="0" w:line="240" w:lineRule="auto"/>
              <w:jc w:val="both"/>
              <w:rPr>
                <w:rFonts w:ascii="Times New Roman" w:eastAsia="Times New Roman" w:hAnsi="Times New Roman" w:cs="Times New Roman"/>
                <w:color w:val="000000" w:themeColor="text1"/>
                <w:sz w:val="20"/>
                <w:szCs w:val="20"/>
                <w:lang w:eastAsia="ru-RU"/>
              </w:rPr>
            </w:pPr>
            <w:r w:rsidRPr="00B84272">
              <w:rPr>
                <w:rFonts w:ascii="Times New Roman" w:eastAsia="Times New Roman" w:hAnsi="Times New Roman" w:cs="Times New Roman"/>
                <w:color w:val="000000" w:themeColor="text1"/>
                <w:sz w:val="20"/>
                <w:szCs w:val="20"/>
                <w:lang w:eastAsia="ru-RU"/>
              </w:rPr>
              <w:t>10)</w:t>
            </w:r>
            <w:r w:rsidRPr="00B84272">
              <w:rPr>
                <w:rFonts w:ascii="Times New Roman" w:eastAsia="Times New Roman" w:hAnsi="Times New Roman" w:cs="Times New Roman"/>
                <w:sz w:val="20"/>
                <w:szCs w:val="20"/>
                <w:lang w:eastAsia="ru-RU"/>
              </w:rPr>
              <w:t xml:space="preserve"> о</w:t>
            </w:r>
            <w:r w:rsidRPr="00B84272">
              <w:rPr>
                <w:rFonts w:ascii="Times New Roman" w:eastAsia="Times New Roman" w:hAnsi="Times New Roman" w:cs="Times New Roman"/>
                <w:color w:val="000000" w:themeColor="text1"/>
                <w:sz w:val="20"/>
                <w:szCs w:val="20"/>
                <w:lang w:eastAsia="ru-RU"/>
              </w:rPr>
              <w:t>тсутствие в предусмотренном Федеральным законом от 05.04.2013 г. № 44-ФЗ реестре недобросовестных поставщиков (подрядчиков, исполнителей) информации об участнике закупки, в том числе информации об учредителях, о членах коллег</w:t>
            </w:r>
            <w:r w:rsidRPr="00B84272">
              <w:rPr>
                <w:rFonts w:ascii="Times New Roman" w:eastAsia="Times New Roman" w:hAnsi="Times New Roman" w:cs="Times New Roman"/>
                <w:color w:val="000000" w:themeColor="text1"/>
                <w:sz w:val="20"/>
                <w:szCs w:val="20"/>
                <w:lang w:eastAsia="ru-RU"/>
              </w:rPr>
              <w:t>и</w:t>
            </w:r>
            <w:r w:rsidRPr="00B84272">
              <w:rPr>
                <w:rFonts w:ascii="Times New Roman" w:eastAsia="Times New Roman" w:hAnsi="Times New Roman" w:cs="Times New Roman"/>
                <w:color w:val="000000" w:themeColor="text1"/>
                <w:sz w:val="20"/>
                <w:szCs w:val="20"/>
                <w:lang w:eastAsia="ru-RU"/>
              </w:rPr>
              <w:t>ального исполнительного органа, лице, исполняющем функции единоличного и</w:t>
            </w:r>
            <w:r w:rsidRPr="00B84272">
              <w:rPr>
                <w:rFonts w:ascii="Times New Roman" w:eastAsia="Times New Roman" w:hAnsi="Times New Roman" w:cs="Times New Roman"/>
                <w:color w:val="000000" w:themeColor="text1"/>
                <w:sz w:val="20"/>
                <w:szCs w:val="20"/>
                <w:lang w:eastAsia="ru-RU"/>
              </w:rPr>
              <w:t>с</w:t>
            </w:r>
            <w:r w:rsidRPr="00B84272">
              <w:rPr>
                <w:rFonts w:ascii="Times New Roman" w:eastAsia="Times New Roman" w:hAnsi="Times New Roman" w:cs="Times New Roman"/>
                <w:color w:val="000000" w:themeColor="text1"/>
                <w:sz w:val="20"/>
                <w:szCs w:val="20"/>
                <w:lang w:eastAsia="ru-RU"/>
              </w:rPr>
              <w:t>полнительного органа участника закупки – юридического лица.</w:t>
            </w:r>
          </w:p>
          <w:p w:rsidR="00B84272" w:rsidRPr="00B84272" w:rsidRDefault="00B84272" w:rsidP="00B84272">
            <w:pPr>
              <w:widowControl w:val="0"/>
              <w:spacing w:after="0" w:line="240" w:lineRule="auto"/>
              <w:jc w:val="both"/>
              <w:rPr>
                <w:rFonts w:ascii="Times New Roman" w:eastAsia="Times New Roman" w:hAnsi="Times New Roman" w:cs="Times New Roman"/>
                <w:sz w:val="20"/>
                <w:szCs w:val="20"/>
                <w:lang w:eastAsia="ru-RU"/>
              </w:rPr>
            </w:pPr>
            <w:r w:rsidRPr="00B84272">
              <w:rPr>
                <w:rFonts w:ascii="Times New Roman" w:eastAsia="Times New Roman" w:hAnsi="Times New Roman" w:cs="Times New Roman"/>
                <w:sz w:val="20"/>
                <w:szCs w:val="20"/>
                <w:lang w:eastAsia="ru-RU"/>
              </w:rPr>
              <w:t>Отстранение участника закупки от участия в определении поставщика (подрядч</w:t>
            </w:r>
            <w:r w:rsidRPr="00B84272">
              <w:rPr>
                <w:rFonts w:ascii="Times New Roman" w:eastAsia="Times New Roman" w:hAnsi="Times New Roman" w:cs="Times New Roman"/>
                <w:sz w:val="20"/>
                <w:szCs w:val="20"/>
                <w:lang w:eastAsia="ru-RU"/>
              </w:rPr>
              <w:t>и</w:t>
            </w:r>
            <w:r w:rsidRPr="00B84272">
              <w:rPr>
                <w:rFonts w:ascii="Times New Roman" w:eastAsia="Times New Roman" w:hAnsi="Times New Roman" w:cs="Times New Roman"/>
                <w:sz w:val="20"/>
                <w:szCs w:val="20"/>
                <w:lang w:eastAsia="ru-RU"/>
              </w:rPr>
              <w:t>ка, исполнителя) или отказ от заключения контракта с победителем определения поставщика (подрядчика, исполнителя) осуществляется в любой момент до закл</w:t>
            </w:r>
            <w:r w:rsidRPr="00B84272">
              <w:rPr>
                <w:rFonts w:ascii="Times New Roman" w:eastAsia="Times New Roman" w:hAnsi="Times New Roman" w:cs="Times New Roman"/>
                <w:sz w:val="20"/>
                <w:szCs w:val="20"/>
                <w:lang w:eastAsia="ru-RU"/>
              </w:rPr>
              <w:t>ю</w:t>
            </w:r>
            <w:r w:rsidRPr="00B84272">
              <w:rPr>
                <w:rFonts w:ascii="Times New Roman" w:eastAsia="Times New Roman" w:hAnsi="Times New Roman" w:cs="Times New Roman"/>
                <w:sz w:val="20"/>
                <w:szCs w:val="20"/>
                <w:lang w:eastAsia="ru-RU"/>
              </w:rPr>
              <w:t>чения контракта, если заказчик или комиссия по осуществлению закупок обнар</w:t>
            </w:r>
            <w:r w:rsidRPr="00B84272">
              <w:rPr>
                <w:rFonts w:ascii="Times New Roman" w:eastAsia="Times New Roman" w:hAnsi="Times New Roman" w:cs="Times New Roman"/>
                <w:sz w:val="20"/>
                <w:szCs w:val="20"/>
                <w:lang w:eastAsia="ru-RU"/>
              </w:rPr>
              <w:t>у</w:t>
            </w:r>
            <w:r w:rsidRPr="00B84272">
              <w:rPr>
                <w:rFonts w:ascii="Times New Roman" w:eastAsia="Times New Roman" w:hAnsi="Times New Roman" w:cs="Times New Roman"/>
                <w:sz w:val="20"/>
                <w:szCs w:val="20"/>
                <w:lang w:eastAsia="ru-RU"/>
              </w:rPr>
              <w:t>жит, что участник закупки не соответствует требованиям, или предоставил нед</w:t>
            </w:r>
            <w:r w:rsidRPr="00B84272">
              <w:rPr>
                <w:rFonts w:ascii="Times New Roman" w:eastAsia="Times New Roman" w:hAnsi="Times New Roman" w:cs="Times New Roman"/>
                <w:sz w:val="20"/>
                <w:szCs w:val="20"/>
                <w:lang w:eastAsia="ru-RU"/>
              </w:rPr>
              <w:t>о</w:t>
            </w:r>
            <w:r w:rsidRPr="00B84272">
              <w:rPr>
                <w:rFonts w:ascii="Times New Roman" w:eastAsia="Times New Roman" w:hAnsi="Times New Roman" w:cs="Times New Roman"/>
                <w:sz w:val="20"/>
                <w:szCs w:val="20"/>
                <w:lang w:eastAsia="ru-RU"/>
              </w:rPr>
              <w:t>стоверную информацию в отношении своего соответствия указанным требован</w:t>
            </w:r>
            <w:r w:rsidRPr="00B84272">
              <w:rPr>
                <w:rFonts w:ascii="Times New Roman" w:eastAsia="Times New Roman" w:hAnsi="Times New Roman" w:cs="Times New Roman"/>
                <w:sz w:val="20"/>
                <w:szCs w:val="20"/>
                <w:lang w:eastAsia="ru-RU"/>
              </w:rPr>
              <w:t>и</w:t>
            </w:r>
            <w:r w:rsidRPr="00B84272">
              <w:rPr>
                <w:rFonts w:ascii="Times New Roman" w:eastAsia="Times New Roman" w:hAnsi="Times New Roman" w:cs="Times New Roman"/>
                <w:sz w:val="20"/>
                <w:szCs w:val="20"/>
                <w:lang w:eastAsia="ru-RU"/>
              </w:rPr>
              <w:t>ям.</w:t>
            </w:r>
          </w:p>
        </w:tc>
      </w:tr>
      <w:tr w:rsidR="00B84272" w:rsidRPr="00B84272" w:rsidTr="00B84272">
        <w:trPr>
          <w:trHeight w:val="519"/>
        </w:trPr>
        <w:tc>
          <w:tcPr>
            <w:tcW w:w="709" w:type="dxa"/>
          </w:tcPr>
          <w:p w:rsidR="00B84272" w:rsidRPr="00B84272" w:rsidRDefault="003E1FF1" w:rsidP="00B84272">
            <w:pPr>
              <w:widowControl w:val="0"/>
              <w:tabs>
                <w:tab w:val="left" w:pos="767"/>
              </w:tabs>
              <w:spacing w:after="0" w:line="240" w:lineRule="auto"/>
              <w:jc w:val="center"/>
              <w:textAlignment w:val="baseline"/>
              <w:rPr>
                <w:rFonts w:ascii="Times New Roman" w:eastAsia="Times New Roman" w:hAnsi="Times New Roman" w:cs="Times New Roman"/>
                <w:b/>
                <w:bCs/>
                <w:kern w:val="1"/>
                <w:sz w:val="20"/>
                <w:szCs w:val="20"/>
                <w:lang w:eastAsia="ar-SA"/>
              </w:rPr>
            </w:pPr>
            <w:r>
              <w:rPr>
                <w:rFonts w:ascii="Times New Roman" w:eastAsia="Times New Roman" w:hAnsi="Times New Roman" w:cs="Times New Roman"/>
                <w:b/>
                <w:bCs/>
                <w:kern w:val="1"/>
                <w:sz w:val="20"/>
                <w:szCs w:val="20"/>
                <w:lang w:eastAsia="ar-SA"/>
              </w:rPr>
              <w:lastRenderedPageBreak/>
              <w:t>20</w:t>
            </w:r>
          </w:p>
        </w:tc>
        <w:tc>
          <w:tcPr>
            <w:tcW w:w="2410" w:type="dxa"/>
          </w:tcPr>
          <w:p w:rsidR="00B84272" w:rsidRPr="00B84272" w:rsidRDefault="00B84272" w:rsidP="00B84272">
            <w:pPr>
              <w:widowControl w:val="0"/>
              <w:spacing w:after="0" w:line="240" w:lineRule="auto"/>
              <w:rPr>
                <w:rFonts w:ascii="Times New Roman" w:eastAsia="Times New Roman" w:hAnsi="Times New Roman" w:cs="Times New Roman"/>
                <w:b/>
                <w:sz w:val="20"/>
                <w:szCs w:val="20"/>
                <w:lang w:eastAsia="ru-RU"/>
              </w:rPr>
            </w:pPr>
            <w:r w:rsidRPr="00B84272">
              <w:rPr>
                <w:rFonts w:ascii="Times New Roman" w:eastAsia="Times New Roman" w:hAnsi="Times New Roman" w:cs="Times New Roman"/>
                <w:b/>
                <w:sz w:val="20"/>
                <w:szCs w:val="20"/>
                <w:lang w:eastAsia="ru-RU"/>
              </w:rPr>
              <w:t>Дополнительное треб</w:t>
            </w:r>
            <w:r w:rsidRPr="00B84272">
              <w:rPr>
                <w:rFonts w:ascii="Times New Roman" w:eastAsia="Times New Roman" w:hAnsi="Times New Roman" w:cs="Times New Roman"/>
                <w:b/>
                <w:sz w:val="20"/>
                <w:szCs w:val="20"/>
                <w:lang w:eastAsia="ru-RU"/>
              </w:rPr>
              <w:t>о</w:t>
            </w:r>
            <w:r w:rsidRPr="00B84272">
              <w:rPr>
                <w:rFonts w:ascii="Times New Roman" w:eastAsia="Times New Roman" w:hAnsi="Times New Roman" w:cs="Times New Roman"/>
                <w:b/>
                <w:sz w:val="20"/>
                <w:szCs w:val="20"/>
                <w:lang w:eastAsia="ru-RU"/>
              </w:rPr>
              <w:t>вание к участнику з</w:t>
            </w:r>
            <w:r w:rsidRPr="00B84272">
              <w:rPr>
                <w:rFonts w:ascii="Times New Roman" w:eastAsia="Times New Roman" w:hAnsi="Times New Roman" w:cs="Times New Roman"/>
                <w:b/>
                <w:sz w:val="20"/>
                <w:szCs w:val="20"/>
                <w:lang w:eastAsia="ru-RU"/>
              </w:rPr>
              <w:t>а</w:t>
            </w:r>
            <w:r w:rsidRPr="00B84272">
              <w:rPr>
                <w:rFonts w:ascii="Times New Roman" w:eastAsia="Times New Roman" w:hAnsi="Times New Roman" w:cs="Times New Roman"/>
                <w:b/>
                <w:sz w:val="20"/>
                <w:szCs w:val="20"/>
                <w:lang w:eastAsia="ru-RU"/>
              </w:rPr>
              <w:t>купки</w:t>
            </w:r>
            <w:r w:rsidRPr="00B84272">
              <w:rPr>
                <w:rFonts w:ascii="Times New Roman" w:eastAsia="Times New Roman" w:hAnsi="Times New Roman" w:cs="Times New Roman"/>
                <w:sz w:val="20"/>
                <w:szCs w:val="20"/>
                <w:lang w:eastAsia="ru-RU"/>
              </w:rPr>
              <w:t xml:space="preserve">, </w:t>
            </w:r>
            <w:r w:rsidRPr="00B84272">
              <w:rPr>
                <w:rFonts w:ascii="Times New Roman" w:eastAsia="Times New Roman" w:hAnsi="Times New Roman" w:cs="Times New Roman"/>
                <w:b/>
                <w:sz w:val="20"/>
                <w:szCs w:val="20"/>
                <w:lang w:eastAsia="ru-RU"/>
              </w:rPr>
              <w:t>установленное в соответствии с частью 2 статьи 31 Федерал</w:t>
            </w:r>
            <w:r w:rsidRPr="00B84272">
              <w:rPr>
                <w:rFonts w:ascii="Times New Roman" w:eastAsia="Times New Roman" w:hAnsi="Times New Roman" w:cs="Times New Roman"/>
                <w:b/>
                <w:sz w:val="20"/>
                <w:szCs w:val="20"/>
                <w:lang w:eastAsia="ru-RU"/>
              </w:rPr>
              <w:t>ь</w:t>
            </w:r>
            <w:r w:rsidRPr="00B84272">
              <w:rPr>
                <w:rFonts w:ascii="Times New Roman" w:eastAsia="Times New Roman" w:hAnsi="Times New Roman" w:cs="Times New Roman"/>
                <w:b/>
                <w:sz w:val="20"/>
                <w:szCs w:val="20"/>
                <w:lang w:eastAsia="ru-RU"/>
              </w:rPr>
              <w:t>ного закона № 44-ФЗ</w:t>
            </w:r>
          </w:p>
        </w:tc>
        <w:tc>
          <w:tcPr>
            <w:tcW w:w="7371" w:type="dxa"/>
          </w:tcPr>
          <w:p w:rsidR="00B84272" w:rsidRPr="00B84272" w:rsidRDefault="00B84272" w:rsidP="00B84272">
            <w:pPr>
              <w:widowControl w:val="0"/>
              <w:spacing w:after="0" w:line="240" w:lineRule="auto"/>
              <w:jc w:val="both"/>
              <w:rPr>
                <w:rFonts w:ascii="Times New Roman" w:eastAsia="Times New Roman" w:hAnsi="Times New Roman" w:cs="Times New Roman"/>
                <w:sz w:val="20"/>
                <w:szCs w:val="20"/>
                <w:lang w:eastAsia="ru-RU"/>
              </w:rPr>
            </w:pPr>
          </w:p>
          <w:p w:rsidR="00B84272" w:rsidRPr="00B84272" w:rsidRDefault="00B84272" w:rsidP="00B84272">
            <w:pPr>
              <w:widowControl w:val="0"/>
              <w:spacing w:after="0" w:line="240" w:lineRule="auto"/>
              <w:jc w:val="both"/>
              <w:rPr>
                <w:rFonts w:ascii="Times New Roman" w:eastAsia="Times New Roman" w:hAnsi="Times New Roman" w:cs="Times New Roman"/>
                <w:sz w:val="20"/>
                <w:szCs w:val="20"/>
                <w:lang w:eastAsia="ru-RU"/>
              </w:rPr>
            </w:pPr>
          </w:p>
          <w:p w:rsidR="00B84272" w:rsidRPr="00B84272" w:rsidRDefault="00B84272" w:rsidP="00B84272">
            <w:pPr>
              <w:widowControl w:val="0"/>
              <w:spacing w:after="0" w:line="240" w:lineRule="auto"/>
              <w:jc w:val="both"/>
              <w:rPr>
                <w:rFonts w:ascii="Times New Roman" w:eastAsia="Times New Roman" w:hAnsi="Times New Roman" w:cs="Times New Roman"/>
                <w:sz w:val="20"/>
                <w:szCs w:val="20"/>
                <w:lang w:eastAsia="ru-RU"/>
              </w:rPr>
            </w:pPr>
            <w:r w:rsidRPr="00B84272">
              <w:rPr>
                <w:rFonts w:ascii="Times New Roman" w:eastAsia="Times New Roman" w:hAnsi="Times New Roman" w:cs="Times New Roman"/>
                <w:sz w:val="20"/>
                <w:szCs w:val="20"/>
                <w:lang w:eastAsia="ru-RU"/>
              </w:rPr>
              <w:t>Не установлено.</w:t>
            </w:r>
          </w:p>
        </w:tc>
      </w:tr>
      <w:tr w:rsidR="00B84272" w:rsidRPr="00B84272" w:rsidTr="00B84272">
        <w:trPr>
          <w:trHeight w:val="723"/>
        </w:trPr>
        <w:tc>
          <w:tcPr>
            <w:tcW w:w="709" w:type="dxa"/>
          </w:tcPr>
          <w:p w:rsidR="00B84272" w:rsidRPr="00B84272" w:rsidRDefault="003E1FF1" w:rsidP="00B84272">
            <w:pPr>
              <w:widowControl w:val="0"/>
              <w:tabs>
                <w:tab w:val="left" w:pos="767"/>
              </w:tabs>
              <w:spacing w:after="0" w:line="240" w:lineRule="auto"/>
              <w:jc w:val="center"/>
              <w:textAlignment w:val="baseline"/>
              <w:rPr>
                <w:rFonts w:ascii="Times New Roman" w:eastAsia="Times New Roman" w:hAnsi="Times New Roman" w:cs="Times New Roman"/>
                <w:b/>
                <w:bCs/>
                <w:kern w:val="1"/>
                <w:sz w:val="20"/>
                <w:szCs w:val="20"/>
                <w:lang w:eastAsia="ar-SA"/>
              </w:rPr>
            </w:pPr>
            <w:r>
              <w:rPr>
                <w:rFonts w:ascii="Times New Roman" w:eastAsia="Times New Roman" w:hAnsi="Times New Roman" w:cs="Times New Roman"/>
                <w:b/>
                <w:bCs/>
                <w:kern w:val="1"/>
                <w:sz w:val="20"/>
                <w:szCs w:val="20"/>
                <w:lang w:eastAsia="ar-SA"/>
              </w:rPr>
              <w:t>21</w:t>
            </w:r>
          </w:p>
        </w:tc>
        <w:tc>
          <w:tcPr>
            <w:tcW w:w="2410" w:type="dxa"/>
          </w:tcPr>
          <w:p w:rsidR="00B84272" w:rsidRPr="00B84272" w:rsidRDefault="00B84272" w:rsidP="00B84272">
            <w:pPr>
              <w:widowControl w:val="0"/>
              <w:autoSpaceDE w:val="0"/>
              <w:autoSpaceDN w:val="0"/>
              <w:adjustRightInd w:val="0"/>
              <w:spacing w:after="0" w:line="240" w:lineRule="auto"/>
              <w:rPr>
                <w:rFonts w:ascii="Times New Roman" w:hAnsi="Times New Roman" w:cs="Times New Roman"/>
                <w:b/>
                <w:bCs/>
                <w:sz w:val="20"/>
                <w:szCs w:val="20"/>
                <w:lang w:eastAsia="ru-RU"/>
              </w:rPr>
            </w:pPr>
            <w:r w:rsidRPr="00B84272">
              <w:rPr>
                <w:rFonts w:ascii="Times New Roman" w:eastAsia="Times New Roman" w:hAnsi="Times New Roman" w:cs="Times New Roman"/>
                <w:b/>
                <w:sz w:val="20"/>
                <w:szCs w:val="20"/>
                <w:lang w:eastAsia="ru-RU"/>
              </w:rPr>
              <w:t>Порядок подачи заявок на участие в электро</w:t>
            </w:r>
            <w:r w:rsidRPr="00B84272">
              <w:rPr>
                <w:rFonts w:ascii="Times New Roman" w:eastAsia="Times New Roman" w:hAnsi="Times New Roman" w:cs="Times New Roman"/>
                <w:b/>
                <w:sz w:val="20"/>
                <w:szCs w:val="20"/>
                <w:lang w:eastAsia="ru-RU"/>
              </w:rPr>
              <w:t>н</w:t>
            </w:r>
            <w:r w:rsidRPr="00B84272">
              <w:rPr>
                <w:rFonts w:ascii="Times New Roman" w:eastAsia="Times New Roman" w:hAnsi="Times New Roman" w:cs="Times New Roman"/>
                <w:b/>
                <w:sz w:val="20"/>
                <w:szCs w:val="20"/>
                <w:lang w:eastAsia="ru-RU"/>
              </w:rPr>
              <w:t>ном аукционе</w:t>
            </w:r>
          </w:p>
        </w:tc>
        <w:tc>
          <w:tcPr>
            <w:tcW w:w="7371" w:type="dxa"/>
            <w:vAlign w:val="center"/>
          </w:tcPr>
          <w:p w:rsidR="00B84272" w:rsidRPr="00B84272" w:rsidRDefault="00B84272" w:rsidP="00B84272">
            <w:pPr>
              <w:widowControl w:val="0"/>
              <w:snapToGrid w:val="0"/>
              <w:spacing w:after="0" w:line="240" w:lineRule="auto"/>
              <w:jc w:val="both"/>
              <w:rPr>
                <w:rFonts w:ascii="Times New Roman" w:eastAsia="Times New Roman" w:hAnsi="Times New Roman" w:cs="Times New Roman"/>
                <w:sz w:val="20"/>
                <w:szCs w:val="20"/>
                <w:lang w:eastAsia="ru-RU"/>
              </w:rPr>
            </w:pPr>
            <w:r w:rsidRPr="00B84272">
              <w:rPr>
                <w:rFonts w:ascii="Times New Roman" w:eastAsia="Times New Roman" w:hAnsi="Times New Roman" w:cs="Times New Roman"/>
                <w:sz w:val="20"/>
                <w:szCs w:val="20"/>
                <w:lang w:eastAsia="ru-RU"/>
              </w:rPr>
              <w:t>Участник Аукциона вправе подать заявку на участие в таком аукционе в любое время с момента размещения извещения о его проведении.</w:t>
            </w:r>
          </w:p>
          <w:p w:rsidR="00B84272" w:rsidRPr="00B84272" w:rsidRDefault="00B84272" w:rsidP="00B84272">
            <w:pPr>
              <w:widowControl w:val="0"/>
              <w:snapToGrid w:val="0"/>
              <w:spacing w:after="0" w:line="240" w:lineRule="auto"/>
              <w:jc w:val="both"/>
              <w:rPr>
                <w:rFonts w:ascii="Times New Roman" w:eastAsia="Times New Roman" w:hAnsi="Times New Roman" w:cs="Times New Roman"/>
                <w:sz w:val="20"/>
                <w:szCs w:val="20"/>
                <w:lang w:eastAsia="ru-RU"/>
              </w:rPr>
            </w:pPr>
            <w:r w:rsidRPr="00B84272">
              <w:rPr>
                <w:rFonts w:ascii="Times New Roman" w:eastAsia="Times New Roman" w:hAnsi="Times New Roman" w:cs="Times New Roman"/>
                <w:sz w:val="20"/>
                <w:szCs w:val="20"/>
                <w:lang w:eastAsia="ru-RU"/>
              </w:rPr>
              <w:t>Заказчик оставляет за собой право продлить срок подачи заявок на участие в Ау</w:t>
            </w:r>
            <w:r w:rsidRPr="00B84272">
              <w:rPr>
                <w:rFonts w:ascii="Times New Roman" w:eastAsia="Times New Roman" w:hAnsi="Times New Roman" w:cs="Times New Roman"/>
                <w:sz w:val="20"/>
                <w:szCs w:val="20"/>
                <w:lang w:eastAsia="ru-RU"/>
              </w:rPr>
              <w:t>к</w:t>
            </w:r>
            <w:r w:rsidRPr="00B84272">
              <w:rPr>
                <w:rFonts w:ascii="Times New Roman" w:eastAsia="Times New Roman" w:hAnsi="Times New Roman" w:cs="Times New Roman"/>
                <w:sz w:val="20"/>
                <w:szCs w:val="20"/>
                <w:lang w:eastAsia="ru-RU"/>
              </w:rPr>
              <w:t>ционе и внести соответствующие изменения в извещение о проведении Аукциона и Документацию в порядке, установленном частью 6 статьи 63 Федерального з</w:t>
            </w:r>
            <w:r w:rsidRPr="00B84272">
              <w:rPr>
                <w:rFonts w:ascii="Times New Roman" w:eastAsia="Times New Roman" w:hAnsi="Times New Roman" w:cs="Times New Roman"/>
                <w:sz w:val="20"/>
                <w:szCs w:val="20"/>
                <w:lang w:eastAsia="ru-RU"/>
              </w:rPr>
              <w:t>а</w:t>
            </w:r>
            <w:r w:rsidRPr="00B84272">
              <w:rPr>
                <w:rFonts w:ascii="Times New Roman" w:eastAsia="Times New Roman" w:hAnsi="Times New Roman" w:cs="Times New Roman"/>
                <w:sz w:val="20"/>
                <w:szCs w:val="20"/>
                <w:lang w:eastAsia="ru-RU"/>
              </w:rPr>
              <w:t>кона 44-ФЗ.</w:t>
            </w:r>
          </w:p>
          <w:p w:rsidR="00B84272" w:rsidRPr="00B84272" w:rsidRDefault="00B84272" w:rsidP="00B84272">
            <w:pPr>
              <w:widowControl w:val="0"/>
              <w:spacing w:after="0" w:line="240" w:lineRule="auto"/>
              <w:jc w:val="both"/>
              <w:rPr>
                <w:rFonts w:ascii="Times New Roman" w:hAnsi="Times New Roman" w:cs="Times New Roman"/>
                <w:iCs/>
                <w:sz w:val="20"/>
                <w:szCs w:val="20"/>
                <w:lang w:eastAsia="ru-RU"/>
              </w:rPr>
            </w:pPr>
            <w:r w:rsidRPr="00B84272">
              <w:rPr>
                <w:rFonts w:ascii="Times New Roman" w:eastAsia="Times New Roman" w:hAnsi="Times New Roman" w:cs="Times New Roman"/>
                <w:sz w:val="20"/>
                <w:szCs w:val="20"/>
                <w:lang w:eastAsia="ru-RU"/>
              </w:rPr>
              <w:t>Заявка на участие в Аукционе направляется Участником Аукциона оператору электронной площадки www.rts-tender.ru. в форме двух электронных документов, содержащих части заявки, предусмотренные пунктом 2</w:t>
            </w:r>
            <w:r w:rsidR="003E1FF1">
              <w:rPr>
                <w:rFonts w:ascii="Times New Roman" w:eastAsia="Times New Roman" w:hAnsi="Times New Roman" w:cs="Times New Roman"/>
                <w:sz w:val="20"/>
                <w:szCs w:val="20"/>
                <w:lang w:eastAsia="ru-RU"/>
              </w:rPr>
              <w:t>3</w:t>
            </w:r>
            <w:r w:rsidRPr="00B84272">
              <w:rPr>
                <w:rFonts w:ascii="Times New Roman" w:eastAsia="Times New Roman" w:hAnsi="Times New Roman" w:cs="Times New Roman"/>
                <w:sz w:val="20"/>
                <w:szCs w:val="20"/>
                <w:lang w:eastAsia="ru-RU"/>
              </w:rPr>
              <w:t xml:space="preserve"> настоящей информацио</w:t>
            </w:r>
            <w:r w:rsidRPr="00B84272">
              <w:rPr>
                <w:rFonts w:ascii="Times New Roman" w:eastAsia="Times New Roman" w:hAnsi="Times New Roman" w:cs="Times New Roman"/>
                <w:sz w:val="20"/>
                <w:szCs w:val="20"/>
                <w:lang w:eastAsia="ru-RU"/>
              </w:rPr>
              <w:t>н</w:t>
            </w:r>
            <w:r w:rsidRPr="00B84272">
              <w:rPr>
                <w:rFonts w:ascii="Times New Roman" w:eastAsia="Times New Roman" w:hAnsi="Times New Roman" w:cs="Times New Roman"/>
                <w:sz w:val="20"/>
                <w:szCs w:val="20"/>
                <w:lang w:eastAsia="ru-RU"/>
              </w:rPr>
              <w:t xml:space="preserve">ной карты. Указанные электронные документы подаются одновременно. Участник </w:t>
            </w:r>
            <w:r w:rsidRPr="00B84272">
              <w:rPr>
                <w:rFonts w:ascii="Times New Roman" w:eastAsia="Times New Roman" w:hAnsi="Times New Roman" w:cs="Times New Roman"/>
                <w:sz w:val="20"/>
                <w:szCs w:val="20"/>
                <w:lang w:eastAsia="ru-RU"/>
              </w:rPr>
              <w:lastRenderedPageBreak/>
              <w:t>Аукциона вправе подать только одну заявку на участие в Аукционе в отношении каждого объекта закупки. Заявка на участие в Аукционе должна быть подана в соответствии с требованиями, установленными статьей 66 Федерального закона 44-ФЗ.</w:t>
            </w:r>
          </w:p>
        </w:tc>
      </w:tr>
      <w:tr w:rsidR="00B84272" w:rsidRPr="00B84272" w:rsidTr="00B84272">
        <w:trPr>
          <w:trHeight w:val="71"/>
        </w:trPr>
        <w:tc>
          <w:tcPr>
            <w:tcW w:w="709" w:type="dxa"/>
          </w:tcPr>
          <w:p w:rsidR="00B84272" w:rsidRPr="00B84272" w:rsidRDefault="003E1FF1" w:rsidP="00B84272">
            <w:pPr>
              <w:widowControl w:val="0"/>
              <w:tabs>
                <w:tab w:val="left" w:pos="767"/>
              </w:tabs>
              <w:spacing w:after="0" w:line="240" w:lineRule="auto"/>
              <w:jc w:val="center"/>
              <w:textAlignment w:val="baseline"/>
              <w:rPr>
                <w:rFonts w:ascii="Times New Roman" w:eastAsia="Times New Roman" w:hAnsi="Times New Roman" w:cs="Times New Roman"/>
                <w:b/>
                <w:bCs/>
                <w:kern w:val="1"/>
                <w:sz w:val="20"/>
                <w:szCs w:val="20"/>
                <w:lang w:eastAsia="ar-SA"/>
              </w:rPr>
            </w:pPr>
            <w:r>
              <w:rPr>
                <w:rFonts w:ascii="Times New Roman" w:eastAsia="Times New Roman" w:hAnsi="Times New Roman" w:cs="Times New Roman"/>
                <w:b/>
                <w:bCs/>
                <w:kern w:val="1"/>
                <w:sz w:val="20"/>
                <w:szCs w:val="20"/>
                <w:lang w:eastAsia="ar-SA"/>
              </w:rPr>
              <w:lastRenderedPageBreak/>
              <w:t>22</w:t>
            </w:r>
          </w:p>
        </w:tc>
        <w:tc>
          <w:tcPr>
            <w:tcW w:w="2410" w:type="dxa"/>
            <w:tcBorders>
              <w:top w:val="single" w:sz="4" w:space="0" w:color="000000"/>
              <w:left w:val="single" w:sz="4" w:space="0" w:color="000000"/>
              <w:bottom w:val="single" w:sz="4" w:space="0" w:color="000000"/>
              <w:right w:val="single" w:sz="4" w:space="0" w:color="000000"/>
            </w:tcBorders>
          </w:tcPr>
          <w:p w:rsidR="00B84272" w:rsidRPr="00B84272" w:rsidRDefault="00B84272" w:rsidP="00B84272">
            <w:pPr>
              <w:spacing w:after="0" w:line="240" w:lineRule="auto"/>
              <w:rPr>
                <w:rFonts w:ascii="Times New Roman" w:eastAsia="Times New Roman" w:hAnsi="Times New Roman" w:cs="Times New Roman"/>
                <w:b/>
                <w:sz w:val="20"/>
                <w:szCs w:val="20"/>
                <w:lang w:eastAsia="ru-RU"/>
              </w:rPr>
            </w:pPr>
            <w:r w:rsidRPr="00B84272">
              <w:rPr>
                <w:rFonts w:ascii="Times New Roman" w:eastAsia="Times New Roman" w:hAnsi="Times New Roman" w:cs="Times New Roman"/>
                <w:b/>
                <w:sz w:val="20"/>
                <w:szCs w:val="20"/>
                <w:lang w:eastAsia="ru-RU"/>
              </w:rPr>
              <w:t xml:space="preserve">Участники закупки </w:t>
            </w:r>
          </w:p>
        </w:tc>
        <w:tc>
          <w:tcPr>
            <w:tcW w:w="7371" w:type="dxa"/>
            <w:tcBorders>
              <w:top w:val="single" w:sz="4" w:space="0" w:color="000000"/>
              <w:left w:val="single" w:sz="4" w:space="0" w:color="000000"/>
              <w:bottom w:val="single" w:sz="4" w:space="0" w:color="000000"/>
              <w:right w:val="single" w:sz="4" w:space="0" w:color="000000"/>
            </w:tcBorders>
          </w:tcPr>
          <w:p w:rsidR="00B84272" w:rsidRPr="00B84272" w:rsidRDefault="00B84272" w:rsidP="00B84272">
            <w:pPr>
              <w:spacing w:after="0" w:line="240" w:lineRule="auto"/>
              <w:jc w:val="both"/>
              <w:rPr>
                <w:rFonts w:ascii="Times New Roman" w:eastAsia="Times New Roman" w:hAnsi="Times New Roman" w:cs="Times New Roman"/>
                <w:sz w:val="20"/>
                <w:szCs w:val="20"/>
                <w:lang w:eastAsia="ru-RU"/>
              </w:rPr>
            </w:pPr>
            <w:r w:rsidRPr="00B84272">
              <w:rPr>
                <w:rFonts w:ascii="Times New Roman" w:eastAsia="Times New Roman" w:hAnsi="Times New Roman" w:cs="Times New Roman"/>
                <w:bCs/>
                <w:sz w:val="20"/>
                <w:szCs w:val="20"/>
                <w:lang w:eastAsia="ru-RU"/>
              </w:rPr>
              <w:t>Любое юридическое лицо независимо от его организационно-правовой формы, формы собственности, места нахождения и места происхождения капитала, за и</w:t>
            </w:r>
            <w:r w:rsidRPr="00B84272">
              <w:rPr>
                <w:rFonts w:ascii="Times New Roman" w:eastAsia="Times New Roman" w:hAnsi="Times New Roman" w:cs="Times New Roman"/>
                <w:bCs/>
                <w:sz w:val="20"/>
                <w:szCs w:val="20"/>
                <w:lang w:eastAsia="ru-RU"/>
              </w:rPr>
              <w:t>с</w:t>
            </w:r>
            <w:r w:rsidRPr="00B84272">
              <w:rPr>
                <w:rFonts w:ascii="Times New Roman" w:eastAsia="Times New Roman" w:hAnsi="Times New Roman" w:cs="Times New Roman"/>
                <w:bCs/>
                <w:sz w:val="20"/>
                <w:szCs w:val="20"/>
                <w:lang w:eastAsia="ru-RU"/>
              </w:rPr>
              <w:t>ключением юридического лица, местом регистрации которого является госуда</w:t>
            </w:r>
            <w:r w:rsidRPr="00B84272">
              <w:rPr>
                <w:rFonts w:ascii="Times New Roman" w:eastAsia="Times New Roman" w:hAnsi="Times New Roman" w:cs="Times New Roman"/>
                <w:bCs/>
                <w:sz w:val="20"/>
                <w:szCs w:val="20"/>
                <w:lang w:eastAsia="ru-RU"/>
              </w:rPr>
              <w:t>р</w:t>
            </w:r>
            <w:r w:rsidRPr="00B84272">
              <w:rPr>
                <w:rFonts w:ascii="Times New Roman" w:eastAsia="Times New Roman" w:hAnsi="Times New Roman" w:cs="Times New Roman"/>
                <w:bCs/>
                <w:sz w:val="20"/>
                <w:szCs w:val="20"/>
                <w:lang w:eastAsia="ru-RU"/>
              </w:rPr>
              <w:t>ство или территория, включенные в утверждаемый в соответствии с подпунктом 1 пункта 3 статьи 284 Налогового кодекса Российской Федерации перечень гос</w:t>
            </w:r>
            <w:r w:rsidRPr="00B84272">
              <w:rPr>
                <w:rFonts w:ascii="Times New Roman" w:eastAsia="Times New Roman" w:hAnsi="Times New Roman" w:cs="Times New Roman"/>
                <w:bCs/>
                <w:sz w:val="20"/>
                <w:szCs w:val="20"/>
                <w:lang w:eastAsia="ru-RU"/>
              </w:rPr>
              <w:t>у</w:t>
            </w:r>
            <w:r w:rsidRPr="00B84272">
              <w:rPr>
                <w:rFonts w:ascii="Times New Roman" w:eastAsia="Times New Roman" w:hAnsi="Times New Roman" w:cs="Times New Roman"/>
                <w:bCs/>
                <w:sz w:val="20"/>
                <w:szCs w:val="20"/>
                <w:lang w:eastAsia="ru-RU"/>
              </w:rPr>
              <w:t>дарств и территорий, предоставляющих льготный налоговый режим налогообл</w:t>
            </w:r>
            <w:r w:rsidRPr="00B84272">
              <w:rPr>
                <w:rFonts w:ascii="Times New Roman" w:eastAsia="Times New Roman" w:hAnsi="Times New Roman" w:cs="Times New Roman"/>
                <w:bCs/>
                <w:sz w:val="20"/>
                <w:szCs w:val="20"/>
                <w:lang w:eastAsia="ru-RU"/>
              </w:rPr>
              <w:t>о</w:t>
            </w:r>
            <w:r w:rsidRPr="00B84272">
              <w:rPr>
                <w:rFonts w:ascii="Times New Roman" w:eastAsia="Times New Roman" w:hAnsi="Times New Roman" w:cs="Times New Roman"/>
                <w:bCs/>
                <w:sz w:val="20"/>
                <w:szCs w:val="20"/>
                <w:lang w:eastAsia="ru-RU"/>
              </w:rPr>
              <w:t>жения и (или) не предусматривающих раскрытия и предоставления информации при проведении финансовых операций (офшорные зоны) в отношении юридич</w:t>
            </w:r>
            <w:r w:rsidRPr="00B84272">
              <w:rPr>
                <w:rFonts w:ascii="Times New Roman" w:eastAsia="Times New Roman" w:hAnsi="Times New Roman" w:cs="Times New Roman"/>
                <w:bCs/>
                <w:sz w:val="20"/>
                <w:szCs w:val="20"/>
                <w:lang w:eastAsia="ru-RU"/>
              </w:rPr>
              <w:t>е</w:t>
            </w:r>
            <w:r w:rsidRPr="00B84272">
              <w:rPr>
                <w:rFonts w:ascii="Times New Roman" w:eastAsia="Times New Roman" w:hAnsi="Times New Roman" w:cs="Times New Roman"/>
                <w:bCs/>
                <w:sz w:val="20"/>
                <w:szCs w:val="20"/>
                <w:lang w:eastAsia="ru-RU"/>
              </w:rPr>
              <w:t>ских лиц (далее - офшорная компания), или любое физическое лицо, в том числе зарегистрированное в качестве индивидуального предпринимателя.</w:t>
            </w:r>
          </w:p>
        </w:tc>
      </w:tr>
      <w:tr w:rsidR="00B84272" w:rsidRPr="00B84272" w:rsidTr="00B84272">
        <w:tc>
          <w:tcPr>
            <w:tcW w:w="709" w:type="dxa"/>
          </w:tcPr>
          <w:p w:rsidR="00B84272" w:rsidRPr="00B84272" w:rsidRDefault="003E1FF1" w:rsidP="00B84272">
            <w:pPr>
              <w:widowControl w:val="0"/>
              <w:tabs>
                <w:tab w:val="left" w:pos="767"/>
              </w:tabs>
              <w:spacing w:after="0" w:line="240" w:lineRule="auto"/>
              <w:jc w:val="center"/>
              <w:textAlignment w:val="baseline"/>
              <w:rPr>
                <w:rFonts w:ascii="Times New Roman" w:eastAsia="Times New Roman" w:hAnsi="Times New Roman" w:cs="Times New Roman"/>
                <w:b/>
                <w:bCs/>
                <w:kern w:val="1"/>
                <w:sz w:val="20"/>
                <w:szCs w:val="20"/>
                <w:lang w:eastAsia="ar-SA"/>
              </w:rPr>
            </w:pPr>
            <w:r>
              <w:rPr>
                <w:rFonts w:ascii="Times New Roman" w:eastAsia="Times New Roman" w:hAnsi="Times New Roman" w:cs="Times New Roman"/>
                <w:b/>
                <w:bCs/>
                <w:kern w:val="1"/>
                <w:sz w:val="20"/>
                <w:szCs w:val="20"/>
                <w:lang w:eastAsia="ar-SA"/>
              </w:rPr>
              <w:t>23</w:t>
            </w:r>
          </w:p>
        </w:tc>
        <w:tc>
          <w:tcPr>
            <w:tcW w:w="2410" w:type="dxa"/>
          </w:tcPr>
          <w:p w:rsidR="00B84272" w:rsidRPr="00B84272" w:rsidRDefault="00B84272" w:rsidP="00B84272">
            <w:pPr>
              <w:widowControl w:val="0"/>
              <w:autoSpaceDE w:val="0"/>
              <w:autoSpaceDN w:val="0"/>
              <w:adjustRightInd w:val="0"/>
              <w:spacing w:after="0" w:line="240" w:lineRule="auto"/>
              <w:rPr>
                <w:rFonts w:ascii="Times New Roman" w:eastAsia="Times New Roman" w:hAnsi="Times New Roman" w:cs="Times New Roman"/>
                <w:b/>
                <w:sz w:val="20"/>
                <w:szCs w:val="20"/>
                <w:lang w:eastAsia="ar-SA"/>
              </w:rPr>
            </w:pPr>
            <w:r w:rsidRPr="00B84272">
              <w:rPr>
                <w:rFonts w:ascii="Times New Roman" w:eastAsia="Times New Roman" w:hAnsi="Times New Roman" w:cs="Times New Roman"/>
                <w:b/>
                <w:sz w:val="20"/>
                <w:szCs w:val="20"/>
                <w:lang w:eastAsia="ar-SA"/>
              </w:rPr>
              <w:t>Требования к содерж</w:t>
            </w:r>
            <w:r w:rsidRPr="00B84272">
              <w:rPr>
                <w:rFonts w:ascii="Times New Roman" w:eastAsia="Times New Roman" w:hAnsi="Times New Roman" w:cs="Times New Roman"/>
                <w:b/>
                <w:sz w:val="20"/>
                <w:szCs w:val="20"/>
                <w:lang w:eastAsia="ar-SA"/>
              </w:rPr>
              <w:t>а</w:t>
            </w:r>
            <w:r w:rsidRPr="00B84272">
              <w:rPr>
                <w:rFonts w:ascii="Times New Roman" w:eastAsia="Times New Roman" w:hAnsi="Times New Roman" w:cs="Times New Roman"/>
                <w:b/>
                <w:sz w:val="20"/>
                <w:szCs w:val="20"/>
                <w:lang w:eastAsia="ar-SA"/>
              </w:rPr>
              <w:t>нию и составу заявки на участие в аукционе в электронной форме</w:t>
            </w:r>
          </w:p>
        </w:tc>
        <w:tc>
          <w:tcPr>
            <w:tcW w:w="7371" w:type="dxa"/>
          </w:tcPr>
          <w:p w:rsidR="00B84272" w:rsidRPr="009E142B" w:rsidRDefault="00B84272" w:rsidP="00B84272">
            <w:pPr>
              <w:widowControl w:val="0"/>
              <w:spacing w:after="0" w:line="240" w:lineRule="auto"/>
              <w:jc w:val="both"/>
              <w:rPr>
                <w:rFonts w:ascii="Times New Roman" w:eastAsia="Times New Roman" w:hAnsi="Times New Roman" w:cs="Times New Roman"/>
                <w:sz w:val="20"/>
                <w:szCs w:val="20"/>
                <w:lang w:eastAsia="ar-SA"/>
              </w:rPr>
            </w:pPr>
            <w:r w:rsidRPr="009E142B">
              <w:rPr>
                <w:rFonts w:ascii="Times New Roman" w:eastAsia="Times New Roman" w:hAnsi="Times New Roman" w:cs="Times New Roman"/>
                <w:sz w:val="20"/>
                <w:szCs w:val="20"/>
                <w:lang w:eastAsia="ar-SA"/>
              </w:rPr>
              <w:t>Заявка на участие в электронном аукционе состоит из двух частей и направляется оператору ЭТП одновременно в форме 2-х электронных документов.</w:t>
            </w:r>
          </w:p>
          <w:p w:rsidR="00B84272" w:rsidRPr="009E142B" w:rsidRDefault="00B84272" w:rsidP="00B84272">
            <w:pPr>
              <w:widowControl w:val="0"/>
              <w:spacing w:after="0" w:line="240" w:lineRule="auto"/>
              <w:jc w:val="both"/>
              <w:rPr>
                <w:rFonts w:ascii="Times New Roman" w:eastAsia="Times New Roman" w:hAnsi="Times New Roman" w:cs="Times New Roman"/>
                <w:sz w:val="20"/>
                <w:szCs w:val="20"/>
                <w:lang w:eastAsia="ar-SA"/>
              </w:rPr>
            </w:pPr>
            <w:r w:rsidRPr="009E142B">
              <w:rPr>
                <w:rFonts w:ascii="Times New Roman" w:eastAsia="Times New Roman" w:hAnsi="Times New Roman" w:cs="Times New Roman"/>
                <w:b/>
                <w:sz w:val="20"/>
                <w:szCs w:val="20"/>
                <w:lang w:eastAsia="ar-SA"/>
              </w:rPr>
              <w:t>Первая часть заявки должна содержать</w:t>
            </w:r>
            <w:r w:rsidRPr="009E142B">
              <w:rPr>
                <w:rFonts w:ascii="Times New Roman" w:eastAsia="Times New Roman" w:hAnsi="Times New Roman" w:cs="Times New Roman"/>
                <w:sz w:val="20"/>
                <w:szCs w:val="20"/>
                <w:lang w:eastAsia="ar-SA"/>
              </w:rPr>
              <w:t>:</w:t>
            </w:r>
          </w:p>
          <w:p w:rsidR="00B84272" w:rsidRPr="009E142B" w:rsidRDefault="00B84272" w:rsidP="00B84272">
            <w:pPr>
              <w:spacing w:after="0" w:line="240" w:lineRule="auto"/>
              <w:jc w:val="both"/>
              <w:rPr>
                <w:rFonts w:ascii="Times New Roman" w:eastAsia="Times New Roman" w:hAnsi="Times New Roman" w:cs="Times New Roman"/>
                <w:sz w:val="20"/>
                <w:szCs w:val="20"/>
                <w:lang w:eastAsia="ru-RU"/>
              </w:rPr>
            </w:pPr>
            <w:r w:rsidRPr="009E142B">
              <w:rPr>
                <w:rFonts w:ascii="Times New Roman" w:eastAsia="Times New Roman" w:hAnsi="Times New Roman" w:cs="Times New Roman"/>
                <w:sz w:val="20"/>
                <w:szCs w:val="20"/>
                <w:lang w:eastAsia="ru-RU"/>
              </w:rPr>
              <w:t>1) согласие участника электронного аукциона на поставку товара, выполнение р</w:t>
            </w:r>
            <w:r w:rsidRPr="009E142B">
              <w:rPr>
                <w:rFonts w:ascii="Times New Roman" w:eastAsia="Times New Roman" w:hAnsi="Times New Roman" w:cs="Times New Roman"/>
                <w:sz w:val="20"/>
                <w:szCs w:val="20"/>
                <w:lang w:eastAsia="ru-RU"/>
              </w:rPr>
              <w:t>а</w:t>
            </w:r>
            <w:r w:rsidRPr="009E142B">
              <w:rPr>
                <w:rFonts w:ascii="Times New Roman" w:eastAsia="Times New Roman" w:hAnsi="Times New Roman" w:cs="Times New Roman"/>
                <w:sz w:val="20"/>
                <w:szCs w:val="20"/>
                <w:lang w:eastAsia="ru-RU"/>
              </w:rPr>
              <w:t>боты или оказание услуги на условиях, предусмотренных документацией об эле</w:t>
            </w:r>
            <w:r w:rsidRPr="009E142B">
              <w:rPr>
                <w:rFonts w:ascii="Times New Roman" w:eastAsia="Times New Roman" w:hAnsi="Times New Roman" w:cs="Times New Roman"/>
                <w:sz w:val="20"/>
                <w:szCs w:val="20"/>
                <w:lang w:eastAsia="ru-RU"/>
              </w:rPr>
              <w:t>к</w:t>
            </w:r>
            <w:r w:rsidRPr="009E142B">
              <w:rPr>
                <w:rFonts w:ascii="Times New Roman" w:eastAsia="Times New Roman" w:hAnsi="Times New Roman" w:cs="Times New Roman"/>
                <w:sz w:val="20"/>
                <w:szCs w:val="20"/>
                <w:lang w:eastAsia="ru-RU"/>
              </w:rPr>
              <w:t>тронном аукционе и не подлежащих изменению по результатам проведения эле</w:t>
            </w:r>
            <w:r w:rsidRPr="009E142B">
              <w:rPr>
                <w:rFonts w:ascii="Times New Roman" w:eastAsia="Times New Roman" w:hAnsi="Times New Roman" w:cs="Times New Roman"/>
                <w:sz w:val="20"/>
                <w:szCs w:val="20"/>
                <w:lang w:eastAsia="ru-RU"/>
              </w:rPr>
              <w:t>к</w:t>
            </w:r>
            <w:r w:rsidRPr="009E142B">
              <w:rPr>
                <w:rFonts w:ascii="Times New Roman" w:eastAsia="Times New Roman" w:hAnsi="Times New Roman" w:cs="Times New Roman"/>
                <w:sz w:val="20"/>
                <w:szCs w:val="20"/>
                <w:lang w:eastAsia="ru-RU"/>
              </w:rPr>
              <w:t>тронного аукциона (такое согласие дается с применением программно-аппаратных средств электронной площадки);</w:t>
            </w:r>
          </w:p>
          <w:p w:rsidR="00B84272" w:rsidRPr="009E142B" w:rsidRDefault="00B84272" w:rsidP="00B84272">
            <w:pPr>
              <w:spacing w:after="0" w:line="240" w:lineRule="auto"/>
              <w:jc w:val="both"/>
              <w:rPr>
                <w:rFonts w:ascii="Times New Roman" w:eastAsia="Times New Roman" w:hAnsi="Times New Roman" w:cs="Times New Roman"/>
                <w:sz w:val="20"/>
                <w:szCs w:val="20"/>
                <w:lang w:eastAsia="ru-RU"/>
              </w:rPr>
            </w:pPr>
            <w:r w:rsidRPr="009E142B">
              <w:rPr>
                <w:rFonts w:ascii="Times New Roman" w:eastAsia="Times New Roman" w:hAnsi="Times New Roman" w:cs="Times New Roman"/>
                <w:sz w:val="20"/>
                <w:szCs w:val="20"/>
                <w:lang w:eastAsia="ru-RU"/>
              </w:rPr>
              <w:t>2) при осуществлении закупки товара или закупки работы, услуги, для выполн</w:t>
            </w:r>
            <w:r w:rsidRPr="009E142B">
              <w:rPr>
                <w:rFonts w:ascii="Times New Roman" w:eastAsia="Times New Roman" w:hAnsi="Times New Roman" w:cs="Times New Roman"/>
                <w:sz w:val="20"/>
                <w:szCs w:val="20"/>
                <w:lang w:eastAsia="ru-RU"/>
              </w:rPr>
              <w:t>е</w:t>
            </w:r>
            <w:r w:rsidRPr="009E142B">
              <w:rPr>
                <w:rFonts w:ascii="Times New Roman" w:eastAsia="Times New Roman" w:hAnsi="Times New Roman" w:cs="Times New Roman"/>
                <w:sz w:val="20"/>
                <w:szCs w:val="20"/>
                <w:lang w:eastAsia="ru-RU"/>
              </w:rPr>
              <w:t>ния, оказания которых используется товар:</w:t>
            </w:r>
          </w:p>
          <w:p w:rsidR="00B84272" w:rsidRPr="009E142B" w:rsidRDefault="00B84272" w:rsidP="00B84272">
            <w:pPr>
              <w:spacing w:after="0" w:line="240" w:lineRule="auto"/>
              <w:jc w:val="both"/>
              <w:rPr>
                <w:rFonts w:ascii="Times New Roman" w:eastAsia="Times New Roman" w:hAnsi="Times New Roman" w:cs="Times New Roman"/>
                <w:sz w:val="20"/>
                <w:szCs w:val="20"/>
                <w:lang w:eastAsia="ru-RU"/>
              </w:rPr>
            </w:pPr>
            <w:r w:rsidRPr="009E142B">
              <w:rPr>
                <w:rFonts w:ascii="Times New Roman" w:eastAsia="Times New Roman" w:hAnsi="Times New Roman" w:cs="Times New Roman"/>
                <w:sz w:val="20"/>
                <w:szCs w:val="20"/>
                <w:lang w:eastAsia="ru-RU"/>
              </w:rPr>
              <w:t>а) наименование страны происхождения товара (в случае установления в извещ</w:t>
            </w:r>
            <w:r w:rsidRPr="009E142B">
              <w:rPr>
                <w:rFonts w:ascii="Times New Roman" w:eastAsia="Times New Roman" w:hAnsi="Times New Roman" w:cs="Times New Roman"/>
                <w:sz w:val="20"/>
                <w:szCs w:val="20"/>
                <w:lang w:eastAsia="ru-RU"/>
              </w:rPr>
              <w:t>е</w:t>
            </w:r>
            <w:r w:rsidRPr="009E142B">
              <w:rPr>
                <w:rFonts w:ascii="Times New Roman" w:eastAsia="Times New Roman" w:hAnsi="Times New Roman" w:cs="Times New Roman"/>
                <w:sz w:val="20"/>
                <w:szCs w:val="20"/>
                <w:lang w:eastAsia="ru-RU"/>
              </w:rPr>
              <w:t xml:space="preserve">нии о проведении электронного аукциона, документации об электронном аукционе условий, запретов, ограничений допуска товаров, происходящих из иностранного государства или группы иностранных государств, в соответствии со </w:t>
            </w:r>
            <w:hyperlink r:id="rId7" w:history="1">
              <w:r w:rsidRPr="009E142B">
                <w:rPr>
                  <w:rFonts w:ascii="Times New Roman" w:eastAsia="Times New Roman" w:hAnsi="Times New Roman" w:cs="Times New Roman"/>
                  <w:sz w:val="20"/>
                  <w:szCs w:val="20"/>
                  <w:lang w:eastAsia="ru-RU"/>
                </w:rPr>
                <w:t>статьей 14</w:t>
              </w:r>
            </w:hyperlink>
            <w:r w:rsidRPr="009E142B">
              <w:rPr>
                <w:rFonts w:ascii="Times New Roman" w:eastAsia="Times New Roman" w:hAnsi="Times New Roman" w:cs="Times New Roman"/>
                <w:sz w:val="20"/>
                <w:szCs w:val="20"/>
                <w:lang w:eastAsia="ru-RU"/>
              </w:rPr>
              <w:t xml:space="preserve"> Федерального закона № 44-ФЗ) – не установлено;</w:t>
            </w:r>
          </w:p>
          <w:p w:rsidR="00B84272" w:rsidRPr="009E142B" w:rsidRDefault="00B84272" w:rsidP="00B84272">
            <w:pPr>
              <w:spacing w:after="0" w:line="240" w:lineRule="auto"/>
              <w:jc w:val="both"/>
              <w:rPr>
                <w:rFonts w:ascii="Times New Roman" w:eastAsia="Times New Roman" w:hAnsi="Times New Roman" w:cs="Times New Roman"/>
                <w:sz w:val="20"/>
                <w:szCs w:val="20"/>
                <w:lang w:eastAsia="ru-RU"/>
              </w:rPr>
            </w:pPr>
            <w:r w:rsidRPr="009E142B">
              <w:rPr>
                <w:rFonts w:ascii="Times New Roman" w:eastAsia="Times New Roman" w:hAnsi="Times New Roman" w:cs="Times New Roman"/>
                <w:sz w:val="20"/>
                <w:szCs w:val="20"/>
                <w:lang w:eastAsia="ru-RU"/>
              </w:rPr>
              <w:t>б) конкретные показатели товара, соответствующие значениям, установленным в документации об электронном аукционе, и указание на товарный знак (при нал</w:t>
            </w:r>
            <w:r w:rsidRPr="009E142B">
              <w:rPr>
                <w:rFonts w:ascii="Times New Roman" w:eastAsia="Times New Roman" w:hAnsi="Times New Roman" w:cs="Times New Roman"/>
                <w:sz w:val="20"/>
                <w:szCs w:val="20"/>
                <w:lang w:eastAsia="ru-RU"/>
              </w:rPr>
              <w:t>и</w:t>
            </w:r>
            <w:r w:rsidRPr="009E142B">
              <w:rPr>
                <w:rFonts w:ascii="Times New Roman" w:eastAsia="Times New Roman" w:hAnsi="Times New Roman" w:cs="Times New Roman"/>
                <w:sz w:val="20"/>
                <w:szCs w:val="20"/>
                <w:lang w:eastAsia="ru-RU"/>
              </w:rPr>
              <w:t>чии) – указанная информация включается в заявку на участие в электронном ау</w:t>
            </w:r>
            <w:r w:rsidRPr="009E142B">
              <w:rPr>
                <w:rFonts w:ascii="Times New Roman" w:eastAsia="Times New Roman" w:hAnsi="Times New Roman" w:cs="Times New Roman"/>
                <w:sz w:val="20"/>
                <w:szCs w:val="20"/>
                <w:lang w:eastAsia="ru-RU"/>
              </w:rPr>
              <w:t>к</w:t>
            </w:r>
            <w:r w:rsidRPr="009E142B">
              <w:rPr>
                <w:rFonts w:ascii="Times New Roman" w:eastAsia="Times New Roman" w:hAnsi="Times New Roman" w:cs="Times New Roman"/>
                <w:sz w:val="20"/>
                <w:szCs w:val="20"/>
                <w:lang w:eastAsia="ru-RU"/>
              </w:rPr>
              <w:t>ционе в случае отсутствия в документации об электронном аукционе указания на товарный знак или в случае, если участник закупки предлагает товар, который обозначен товарным знаком, отличным от товарного знака, указанного в докуме</w:t>
            </w:r>
            <w:r w:rsidRPr="009E142B">
              <w:rPr>
                <w:rFonts w:ascii="Times New Roman" w:eastAsia="Times New Roman" w:hAnsi="Times New Roman" w:cs="Times New Roman"/>
                <w:sz w:val="20"/>
                <w:szCs w:val="20"/>
                <w:lang w:eastAsia="ru-RU"/>
              </w:rPr>
              <w:t>н</w:t>
            </w:r>
            <w:r w:rsidRPr="009E142B">
              <w:rPr>
                <w:rFonts w:ascii="Times New Roman" w:eastAsia="Times New Roman" w:hAnsi="Times New Roman" w:cs="Times New Roman"/>
                <w:sz w:val="20"/>
                <w:szCs w:val="20"/>
                <w:lang w:eastAsia="ru-RU"/>
              </w:rPr>
              <w:t>тации об электронном аукционе - установлено.</w:t>
            </w:r>
          </w:p>
          <w:p w:rsidR="00B84272" w:rsidRPr="009E142B" w:rsidRDefault="00B84272" w:rsidP="00B84272">
            <w:pPr>
              <w:widowControl w:val="0"/>
              <w:spacing w:after="0" w:line="240" w:lineRule="auto"/>
              <w:jc w:val="both"/>
              <w:rPr>
                <w:rFonts w:ascii="Times New Roman" w:eastAsia="Times New Roman" w:hAnsi="Times New Roman" w:cs="Times New Roman"/>
                <w:sz w:val="20"/>
                <w:szCs w:val="20"/>
                <w:lang w:eastAsia="ar-SA"/>
              </w:rPr>
            </w:pPr>
            <w:r w:rsidRPr="009E142B">
              <w:rPr>
                <w:rFonts w:ascii="Times New Roman" w:eastAsia="Times New Roman" w:hAnsi="Times New Roman" w:cs="Times New Roman"/>
                <w:b/>
                <w:sz w:val="20"/>
                <w:szCs w:val="20"/>
                <w:lang w:eastAsia="ar-SA"/>
              </w:rPr>
              <w:t>Вторая часть заявки</w:t>
            </w:r>
            <w:r w:rsidRPr="009E142B">
              <w:rPr>
                <w:rFonts w:ascii="Times New Roman" w:eastAsia="Times New Roman" w:hAnsi="Times New Roman" w:cs="Times New Roman"/>
                <w:sz w:val="20"/>
                <w:szCs w:val="20"/>
                <w:lang w:eastAsia="ar-SA"/>
              </w:rPr>
              <w:t xml:space="preserve"> на участие в аукционе в электронной форме должна соде</w:t>
            </w:r>
            <w:r w:rsidRPr="009E142B">
              <w:rPr>
                <w:rFonts w:ascii="Times New Roman" w:eastAsia="Times New Roman" w:hAnsi="Times New Roman" w:cs="Times New Roman"/>
                <w:sz w:val="20"/>
                <w:szCs w:val="20"/>
                <w:lang w:eastAsia="ar-SA"/>
              </w:rPr>
              <w:t>р</w:t>
            </w:r>
            <w:r w:rsidRPr="009E142B">
              <w:rPr>
                <w:rFonts w:ascii="Times New Roman" w:eastAsia="Times New Roman" w:hAnsi="Times New Roman" w:cs="Times New Roman"/>
                <w:sz w:val="20"/>
                <w:szCs w:val="20"/>
                <w:lang w:eastAsia="ar-SA"/>
              </w:rPr>
              <w:t>жать следующие документы и сведения:</w:t>
            </w:r>
          </w:p>
          <w:p w:rsidR="00B84272" w:rsidRPr="009E142B" w:rsidRDefault="00B84272" w:rsidP="00B84272">
            <w:pPr>
              <w:widowControl w:val="0"/>
              <w:spacing w:after="0" w:line="240" w:lineRule="auto"/>
              <w:jc w:val="both"/>
              <w:rPr>
                <w:rFonts w:ascii="Times New Roman" w:eastAsia="Times New Roman" w:hAnsi="Times New Roman" w:cs="Times New Roman"/>
                <w:sz w:val="20"/>
                <w:szCs w:val="20"/>
                <w:lang w:eastAsia="ar-SA"/>
              </w:rPr>
            </w:pPr>
            <w:r w:rsidRPr="009E142B">
              <w:rPr>
                <w:rFonts w:ascii="Times New Roman" w:eastAsia="Times New Roman" w:hAnsi="Times New Roman" w:cs="Times New Roman"/>
                <w:sz w:val="20"/>
                <w:szCs w:val="20"/>
                <w:lang w:eastAsia="ar-SA"/>
              </w:rPr>
              <w:t>1) наименование, фирменное наименование (при наличии), место нахождения (для юридического лица), почтовый адрес участника аукциона, фамилия, имя, отчество (при наличии), паспортные данные, место жительства (для физического лица), н</w:t>
            </w:r>
            <w:r w:rsidRPr="009E142B">
              <w:rPr>
                <w:rFonts w:ascii="Times New Roman" w:eastAsia="Times New Roman" w:hAnsi="Times New Roman" w:cs="Times New Roman"/>
                <w:sz w:val="20"/>
                <w:szCs w:val="20"/>
                <w:lang w:eastAsia="ar-SA"/>
              </w:rPr>
              <w:t>о</w:t>
            </w:r>
            <w:r w:rsidRPr="009E142B">
              <w:rPr>
                <w:rFonts w:ascii="Times New Roman" w:eastAsia="Times New Roman" w:hAnsi="Times New Roman" w:cs="Times New Roman"/>
                <w:sz w:val="20"/>
                <w:szCs w:val="20"/>
                <w:lang w:eastAsia="ar-SA"/>
              </w:rPr>
              <w:t>мер контактного телефона, идентификационный номер налогоплательщика учас</w:t>
            </w:r>
            <w:r w:rsidRPr="009E142B">
              <w:rPr>
                <w:rFonts w:ascii="Times New Roman" w:eastAsia="Times New Roman" w:hAnsi="Times New Roman" w:cs="Times New Roman"/>
                <w:sz w:val="20"/>
                <w:szCs w:val="20"/>
                <w:lang w:eastAsia="ar-SA"/>
              </w:rPr>
              <w:t>т</w:t>
            </w:r>
            <w:r w:rsidRPr="009E142B">
              <w:rPr>
                <w:rFonts w:ascii="Times New Roman" w:eastAsia="Times New Roman" w:hAnsi="Times New Roman" w:cs="Times New Roman"/>
                <w:sz w:val="20"/>
                <w:szCs w:val="20"/>
                <w:lang w:eastAsia="ar-SA"/>
              </w:rPr>
              <w:t>ника  аукциона или в соответствии с законодательством соответствующего ин</w:t>
            </w:r>
            <w:r w:rsidRPr="009E142B">
              <w:rPr>
                <w:rFonts w:ascii="Times New Roman" w:eastAsia="Times New Roman" w:hAnsi="Times New Roman" w:cs="Times New Roman"/>
                <w:sz w:val="20"/>
                <w:szCs w:val="20"/>
                <w:lang w:eastAsia="ar-SA"/>
              </w:rPr>
              <w:t>о</w:t>
            </w:r>
            <w:r w:rsidRPr="009E142B">
              <w:rPr>
                <w:rFonts w:ascii="Times New Roman" w:eastAsia="Times New Roman" w:hAnsi="Times New Roman" w:cs="Times New Roman"/>
                <w:sz w:val="20"/>
                <w:szCs w:val="20"/>
                <w:lang w:eastAsia="ar-SA"/>
              </w:rPr>
              <w:t>странного государства аналог идентификационного номера налогоплательщика участника  аукциона (для иностранного лица), идентификационный номер налог</w:t>
            </w:r>
            <w:r w:rsidRPr="009E142B">
              <w:rPr>
                <w:rFonts w:ascii="Times New Roman" w:eastAsia="Times New Roman" w:hAnsi="Times New Roman" w:cs="Times New Roman"/>
                <w:sz w:val="20"/>
                <w:szCs w:val="20"/>
                <w:lang w:eastAsia="ar-SA"/>
              </w:rPr>
              <w:t>о</w:t>
            </w:r>
            <w:r w:rsidRPr="009E142B">
              <w:rPr>
                <w:rFonts w:ascii="Times New Roman" w:eastAsia="Times New Roman" w:hAnsi="Times New Roman" w:cs="Times New Roman"/>
                <w:sz w:val="20"/>
                <w:szCs w:val="20"/>
                <w:lang w:eastAsia="ar-SA"/>
              </w:rPr>
              <w:t>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аукциона;</w:t>
            </w:r>
          </w:p>
          <w:p w:rsidR="00B84272" w:rsidRPr="009E142B" w:rsidRDefault="00B84272" w:rsidP="00B84272">
            <w:pPr>
              <w:widowControl w:val="0"/>
              <w:spacing w:after="0" w:line="240" w:lineRule="auto"/>
              <w:jc w:val="both"/>
              <w:rPr>
                <w:rFonts w:ascii="Times New Roman" w:eastAsia="Times New Roman" w:hAnsi="Times New Roman" w:cs="Times New Roman"/>
                <w:sz w:val="20"/>
                <w:szCs w:val="20"/>
                <w:lang w:eastAsia="ar-SA"/>
              </w:rPr>
            </w:pPr>
            <w:r w:rsidRPr="009E142B">
              <w:rPr>
                <w:rFonts w:ascii="Times New Roman" w:eastAsia="Times New Roman" w:hAnsi="Times New Roman" w:cs="Times New Roman"/>
                <w:sz w:val="20"/>
                <w:szCs w:val="20"/>
                <w:lang w:eastAsia="ar-SA"/>
              </w:rPr>
              <w:t>2) декларация о соответствии участника такого аукциона требованиям, устано</w:t>
            </w:r>
            <w:r w:rsidRPr="009E142B">
              <w:rPr>
                <w:rFonts w:ascii="Times New Roman" w:eastAsia="Times New Roman" w:hAnsi="Times New Roman" w:cs="Times New Roman"/>
                <w:sz w:val="20"/>
                <w:szCs w:val="20"/>
                <w:lang w:eastAsia="ar-SA"/>
              </w:rPr>
              <w:t>в</w:t>
            </w:r>
            <w:r w:rsidRPr="009E142B">
              <w:rPr>
                <w:rFonts w:ascii="Times New Roman" w:eastAsia="Times New Roman" w:hAnsi="Times New Roman" w:cs="Times New Roman"/>
                <w:sz w:val="20"/>
                <w:szCs w:val="20"/>
                <w:lang w:eastAsia="ar-SA"/>
              </w:rPr>
              <w:t>ленным пунктами 3-9 части 1 статьи 31 Федерального закона от 05.04.2013 г. № 44-ФЗ (указанная декларация предоставляется с использованием программно-аппаратных средств электронной площадки);</w:t>
            </w:r>
          </w:p>
          <w:p w:rsidR="00B84272" w:rsidRPr="009E142B" w:rsidRDefault="00B84272" w:rsidP="00B84272">
            <w:pPr>
              <w:widowControl w:val="0"/>
              <w:spacing w:after="0" w:line="240" w:lineRule="auto"/>
              <w:jc w:val="both"/>
              <w:rPr>
                <w:rFonts w:ascii="Times New Roman" w:eastAsia="Times New Roman" w:hAnsi="Times New Roman" w:cs="Times New Roman"/>
                <w:sz w:val="20"/>
                <w:szCs w:val="20"/>
                <w:lang w:eastAsia="ar-SA"/>
              </w:rPr>
            </w:pPr>
            <w:r w:rsidRPr="009E142B">
              <w:rPr>
                <w:rFonts w:ascii="Times New Roman" w:eastAsia="Times New Roman" w:hAnsi="Times New Roman" w:cs="Times New Roman"/>
                <w:sz w:val="20"/>
                <w:szCs w:val="20"/>
                <w:lang w:eastAsia="ar-SA"/>
              </w:rPr>
              <w:t>3) решение об одобрении или о совершении крупной сделки либо копию такого решения, если заключаемый контракт или предоставление обеспечения заявки, обеспечения исполнения контракта является д</w:t>
            </w:r>
            <w:r w:rsidR="007E5800" w:rsidRPr="009E142B">
              <w:rPr>
                <w:rFonts w:ascii="Times New Roman" w:eastAsia="Times New Roman" w:hAnsi="Times New Roman" w:cs="Times New Roman"/>
                <w:sz w:val="20"/>
                <w:szCs w:val="20"/>
                <w:lang w:eastAsia="ar-SA"/>
              </w:rPr>
              <w:t>ля   участника крупной сделкой;</w:t>
            </w:r>
          </w:p>
          <w:p w:rsidR="007E5800" w:rsidRPr="009E142B" w:rsidRDefault="007E5800" w:rsidP="00B84272">
            <w:pPr>
              <w:widowControl w:val="0"/>
              <w:spacing w:after="0" w:line="240" w:lineRule="auto"/>
              <w:jc w:val="both"/>
              <w:rPr>
                <w:rFonts w:ascii="Times New Roman" w:eastAsia="Times New Roman" w:hAnsi="Times New Roman" w:cs="Times New Roman"/>
                <w:sz w:val="20"/>
                <w:szCs w:val="20"/>
                <w:lang w:eastAsia="ar-SA"/>
              </w:rPr>
            </w:pPr>
            <w:r w:rsidRPr="009E142B">
              <w:rPr>
                <w:rFonts w:ascii="Times New Roman" w:eastAsia="Times New Roman" w:hAnsi="Times New Roman" w:cs="Times New Roman"/>
                <w:sz w:val="20"/>
                <w:szCs w:val="20"/>
                <w:lang w:eastAsia="ar-SA"/>
              </w:rPr>
              <w:t xml:space="preserve">4) </w:t>
            </w:r>
            <w:r w:rsidRPr="009E142B">
              <w:rPr>
                <w:rFonts w:ascii="Times New Roman" w:hAnsi="Times New Roman" w:cs="Times New Roman"/>
                <w:sz w:val="20"/>
                <w:szCs w:val="20"/>
              </w:rPr>
              <w:t>декларация о принадлежности участника такого аукциона к субъектам малого предпринимательства или социально ориентированным некоммерческим.</w:t>
            </w:r>
          </w:p>
        </w:tc>
      </w:tr>
      <w:tr w:rsidR="009E142B" w:rsidRPr="00B84272" w:rsidTr="00B84272">
        <w:tc>
          <w:tcPr>
            <w:tcW w:w="709" w:type="dxa"/>
          </w:tcPr>
          <w:p w:rsidR="009E142B" w:rsidRDefault="009E142B" w:rsidP="00B84272">
            <w:pPr>
              <w:widowControl w:val="0"/>
              <w:tabs>
                <w:tab w:val="left" w:pos="767"/>
              </w:tabs>
              <w:spacing w:after="0" w:line="240" w:lineRule="auto"/>
              <w:jc w:val="center"/>
              <w:textAlignment w:val="baseline"/>
              <w:rPr>
                <w:rFonts w:ascii="Times New Roman" w:eastAsia="Times New Roman" w:hAnsi="Times New Roman" w:cs="Times New Roman"/>
                <w:b/>
                <w:bCs/>
                <w:kern w:val="1"/>
                <w:sz w:val="20"/>
                <w:szCs w:val="20"/>
                <w:lang w:eastAsia="ar-SA"/>
              </w:rPr>
            </w:pPr>
            <w:r>
              <w:rPr>
                <w:rFonts w:ascii="Times New Roman" w:eastAsia="Times New Roman" w:hAnsi="Times New Roman" w:cs="Times New Roman"/>
                <w:b/>
                <w:bCs/>
                <w:kern w:val="1"/>
                <w:sz w:val="20"/>
                <w:szCs w:val="20"/>
                <w:lang w:eastAsia="ar-SA"/>
              </w:rPr>
              <w:t>24</w:t>
            </w:r>
          </w:p>
        </w:tc>
        <w:tc>
          <w:tcPr>
            <w:tcW w:w="2410" w:type="dxa"/>
          </w:tcPr>
          <w:p w:rsidR="009E142B" w:rsidRPr="009E142B" w:rsidRDefault="009E142B" w:rsidP="00B84272">
            <w:pPr>
              <w:widowControl w:val="0"/>
              <w:spacing w:after="0" w:line="240" w:lineRule="auto"/>
              <w:rPr>
                <w:rFonts w:ascii="Times New Roman" w:eastAsia="Times New Roman" w:hAnsi="Times New Roman" w:cs="Times New Roman"/>
                <w:b/>
                <w:sz w:val="20"/>
                <w:szCs w:val="20"/>
                <w:lang w:eastAsia="ar-SA"/>
              </w:rPr>
            </w:pPr>
            <w:r w:rsidRPr="009E142B">
              <w:rPr>
                <w:rFonts w:ascii="Times New Roman" w:hAnsi="Times New Roman" w:cs="Times New Roman"/>
                <w:b/>
                <w:sz w:val="20"/>
                <w:szCs w:val="20"/>
              </w:rPr>
              <w:t>Порядок и срок отзыва, возврата заявок и вн</w:t>
            </w:r>
            <w:r w:rsidRPr="009E142B">
              <w:rPr>
                <w:rFonts w:ascii="Times New Roman" w:hAnsi="Times New Roman" w:cs="Times New Roman"/>
                <w:b/>
                <w:sz w:val="20"/>
                <w:szCs w:val="20"/>
              </w:rPr>
              <w:t>е</w:t>
            </w:r>
            <w:r w:rsidRPr="009E142B">
              <w:rPr>
                <w:rFonts w:ascii="Times New Roman" w:hAnsi="Times New Roman" w:cs="Times New Roman"/>
                <w:b/>
                <w:sz w:val="20"/>
                <w:szCs w:val="20"/>
              </w:rPr>
              <w:t>сения изменений в  з</w:t>
            </w:r>
            <w:r w:rsidRPr="009E142B">
              <w:rPr>
                <w:rFonts w:ascii="Times New Roman" w:hAnsi="Times New Roman" w:cs="Times New Roman"/>
                <w:b/>
                <w:sz w:val="20"/>
                <w:szCs w:val="20"/>
              </w:rPr>
              <w:t>а</w:t>
            </w:r>
            <w:r w:rsidRPr="009E142B">
              <w:rPr>
                <w:rFonts w:ascii="Times New Roman" w:hAnsi="Times New Roman" w:cs="Times New Roman"/>
                <w:b/>
                <w:sz w:val="20"/>
                <w:szCs w:val="20"/>
              </w:rPr>
              <w:t>явки на участие в о</w:t>
            </w:r>
            <w:r w:rsidRPr="009E142B">
              <w:rPr>
                <w:rFonts w:ascii="Times New Roman" w:hAnsi="Times New Roman" w:cs="Times New Roman"/>
                <w:b/>
                <w:sz w:val="20"/>
                <w:szCs w:val="20"/>
              </w:rPr>
              <w:t>т</w:t>
            </w:r>
            <w:r w:rsidRPr="009E142B">
              <w:rPr>
                <w:rFonts w:ascii="Times New Roman" w:hAnsi="Times New Roman" w:cs="Times New Roman"/>
                <w:b/>
                <w:sz w:val="20"/>
                <w:szCs w:val="20"/>
              </w:rPr>
              <w:t>крытом аукционе</w:t>
            </w:r>
          </w:p>
        </w:tc>
        <w:tc>
          <w:tcPr>
            <w:tcW w:w="7371" w:type="dxa"/>
            <w:vAlign w:val="center"/>
          </w:tcPr>
          <w:p w:rsidR="009E142B" w:rsidRPr="009E142B" w:rsidRDefault="009E142B" w:rsidP="009E142B">
            <w:pPr>
              <w:pStyle w:val="ConsPlusNormal"/>
              <w:ind w:firstLine="34"/>
              <w:jc w:val="both"/>
              <w:rPr>
                <w:rFonts w:ascii="Times New Roman" w:hAnsi="Times New Roman" w:cs="Times New Roman"/>
                <w:sz w:val="20"/>
              </w:rPr>
            </w:pPr>
            <w:r w:rsidRPr="009E142B">
              <w:rPr>
                <w:rFonts w:ascii="Times New Roman" w:hAnsi="Times New Roman" w:cs="Times New Roman"/>
                <w:sz w:val="20"/>
              </w:rPr>
              <w:t>Участник электронного аукциона, подавший заявку на участие в таком аукционе, вправе отозвать данную заявку не позднее даты окончания срока подачи заявок на участие в таком аукционе, направив об этом уведомление оператору электронной площадки.</w:t>
            </w:r>
          </w:p>
          <w:p w:rsidR="009E142B" w:rsidRPr="009E142B" w:rsidRDefault="009E142B" w:rsidP="009E142B">
            <w:pPr>
              <w:pStyle w:val="ConsPlusNormal"/>
              <w:jc w:val="both"/>
              <w:rPr>
                <w:rFonts w:ascii="Times New Roman" w:hAnsi="Times New Roman" w:cs="Times New Roman"/>
                <w:sz w:val="20"/>
              </w:rPr>
            </w:pPr>
            <w:r w:rsidRPr="009E142B">
              <w:rPr>
                <w:rFonts w:ascii="Times New Roman" w:hAnsi="Times New Roman" w:cs="Times New Roman"/>
                <w:sz w:val="20"/>
              </w:rPr>
              <w:t>В течение одного часа с момента получения заявки на участие в электронном ау</w:t>
            </w:r>
            <w:r w:rsidRPr="009E142B">
              <w:rPr>
                <w:rFonts w:ascii="Times New Roman" w:hAnsi="Times New Roman" w:cs="Times New Roman"/>
                <w:sz w:val="20"/>
              </w:rPr>
              <w:t>к</w:t>
            </w:r>
            <w:r w:rsidRPr="009E142B">
              <w:rPr>
                <w:rFonts w:ascii="Times New Roman" w:hAnsi="Times New Roman" w:cs="Times New Roman"/>
                <w:sz w:val="20"/>
              </w:rPr>
              <w:t xml:space="preserve">ционе оператор электронной площадки возвращает эту заявку подавшему ее </w:t>
            </w:r>
            <w:r w:rsidRPr="009E142B">
              <w:rPr>
                <w:rFonts w:ascii="Times New Roman" w:hAnsi="Times New Roman" w:cs="Times New Roman"/>
                <w:sz w:val="20"/>
              </w:rPr>
              <w:lastRenderedPageBreak/>
              <w:t>участнику такого аукциона в случае:</w:t>
            </w:r>
          </w:p>
          <w:p w:rsidR="009E142B" w:rsidRPr="009E142B" w:rsidRDefault="009E142B" w:rsidP="009E142B">
            <w:pPr>
              <w:pStyle w:val="ConsPlusNormal"/>
              <w:ind w:firstLine="34"/>
              <w:jc w:val="both"/>
              <w:rPr>
                <w:rFonts w:ascii="Times New Roman" w:hAnsi="Times New Roman" w:cs="Times New Roman"/>
                <w:sz w:val="20"/>
              </w:rPr>
            </w:pPr>
            <w:r w:rsidRPr="009E142B">
              <w:rPr>
                <w:rFonts w:ascii="Times New Roman" w:hAnsi="Times New Roman" w:cs="Times New Roman"/>
                <w:sz w:val="20"/>
              </w:rPr>
              <w:t xml:space="preserve">1) подачи данной заявки с нарушением требований, предусмотренных </w:t>
            </w:r>
            <w:hyperlink w:anchor="P489" w:history="1">
              <w:r w:rsidRPr="009E142B">
                <w:rPr>
                  <w:rFonts w:ascii="Times New Roman" w:hAnsi="Times New Roman" w:cs="Times New Roman"/>
                  <w:color w:val="0000FF"/>
                  <w:sz w:val="20"/>
                </w:rPr>
                <w:t>частью 6 статьи 24.1</w:t>
              </w:r>
            </w:hyperlink>
            <w:r w:rsidRPr="009E142B">
              <w:rPr>
                <w:rFonts w:ascii="Times New Roman" w:hAnsi="Times New Roman" w:cs="Times New Roman"/>
                <w:sz w:val="20"/>
              </w:rPr>
              <w:t xml:space="preserve"> настоящего Федерального закона;</w:t>
            </w:r>
          </w:p>
          <w:p w:rsidR="009E142B" w:rsidRPr="009E142B" w:rsidRDefault="009E142B" w:rsidP="009E142B">
            <w:pPr>
              <w:pStyle w:val="ConsPlusNormal"/>
              <w:jc w:val="both"/>
              <w:rPr>
                <w:rFonts w:ascii="Times New Roman" w:hAnsi="Times New Roman" w:cs="Times New Roman"/>
                <w:sz w:val="20"/>
              </w:rPr>
            </w:pPr>
            <w:r w:rsidRPr="009E142B">
              <w:rPr>
                <w:rFonts w:ascii="Times New Roman" w:hAnsi="Times New Roman" w:cs="Times New Roman"/>
                <w:sz w:val="20"/>
              </w:rPr>
              <w:t>2) подачи одним участником такого аукциона двух и более заявок на участие в нем при условии, что поданные ранее заявки этим участником не отозваны. В указа</w:t>
            </w:r>
            <w:r w:rsidRPr="009E142B">
              <w:rPr>
                <w:rFonts w:ascii="Times New Roman" w:hAnsi="Times New Roman" w:cs="Times New Roman"/>
                <w:sz w:val="20"/>
              </w:rPr>
              <w:t>н</w:t>
            </w:r>
            <w:r w:rsidRPr="009E142B">
              <w:rPr>
                <w:rFonts w:ascii="Times New Roman" w:hAnsi="Times New Roman" w:cs="Times New Roman"/>
                <w:sz w:val="20"/>
              </w:rPr>
              <w:t>ном случае этому участнику возвращаются все заявки на участие в таком аукц</w:t>
            </w:r>
            <w:r w:rsidRPr="009E142B">
              <w:rPr>
                <w:rFonts w:ascii="Times New Roman" w:hAnsi="Times New Roman" w:cs="Times New Roman"/>
                <w:sz w:val="20"/>
              </w:rPr>
              <w:t>и</w:t>
            </w:r>
            <w:r w:rsidRPr="009E142B">
              <w:rPr>
                <w:rFonts w:ascii="Times New Roman" w:hAnsi="Times New Roman" w:cs="Times New Roman"/>
                <w:sz w:val="20"/>
              </w:rPr>
              <w:t>оне;</w:t>
            </w:r>
          </w:p>
          <w:p w:rsidR="009E142B" w:rsidRPr="009E142B" w:rsidRDefault="009E142B" w:rsidP="009E142B">
            <w:pPr>
              <w:pStyle w:val="ConsPlusNormal"/>
              <w:ind w:firstLine="34"/>
              <w:jc w:val="both"/>
              <w:rPr>
                <w:rFonts w:ascii="Times New Roman" w:hAnsi="Times New Roman" w:cs="Times New Roman"/>
                <w:sz w:val="20"/>
              </w:rPr>
            </w:pPr>
            <w:r w:rsidRPr="009E142B">
              <w:rPr>
                <w:rFonts w:ascii="Times New Roman" w:hAnsi="Times New Roman" w:cs="Times New Roman"/>
                <w:sz w:val="20"/>
              </w:rPr>
              <w:t>3) получения данной заявки после даты или времени окончания срока подачи з</w:t>
            </w:r>
            <w:r w:rsidRPr="009E142B">
              <w:rPr>
                <w:rFonts w:ascii="Times New Roman" w:hAnsi="Times New Roman" w:cs="Times New Roman"/>
                <w:sz w:val="20"/>
              </w:rPr>
              <w:t>а</w:t>
            </w:r>
            <w:r w:rsidRPr="009E142B">
              <w:rPr>
                <w:rFonts w:ascii="Times New Roman" w:hAnsi="Times New Roman" w:cs="Times New Roman"/>
                <w:sz w:val="20"/>
              </w:rPr>
              <w:t>явок на участие в таком аукционе;</w:t>
            </w:r>
          </w:p>
          <w:p w:rsidR="009E142B" w:rsidRPr="009E142B" w:rsidRDefault="009E142B" w:rsidP="009E142B">
            <w:pPr>
              <w:pStyle w:val="ConsPlusNormal"/>
              <w:ind w:firstLine="34"/>
              <w:jc w:val="both"/>
              <w:rPr>
                <w:rFonts w:ascii="Times New Roman" w:hAnsi="Times New Roman" w:cs="Times New Roman"/>
                <w:sz w:val="20"/>
              </w:rPr>
            </w:pPr>
            <w:r w:rsidRPr="009E142B">
              <w:rPr>
                <w:rFonts w:ascii="Times New Roman" w:hAnsi="Times New Roman" w:cs="Times New Roman"/>
                <w:sz w:val="20"/>
              </w:rPr>
              <w:t>4) получения данной заявки от участника такого аукциона с нарушением полож</w:t>
            </w:r>
            <w:r w:rsidRPr="009E142B">
              <w:rPr>
                <w:rFonts w:ascii="Times New Roman" w:hAnsi="Times New Roman" w:cs="Times New Roman"/>
                <w:sz w:val="20"/>
              </w:rPr>
              <w:t>е</w:t>
            </w:r>
            <w:r w:rsidRPr="009E142B">
              <w:rPr>
                <w:rFonts w:ascii="Times New Roman" w:hAnsi="Times New Roman" w:cs="Times New Roman"/>
                <w:sz w:val="20"/>
              </w:rPr>
              <w:t xml:space="preserve">ний </w:t>
            </w:r>
            <w:hyperlink r:id="rId8" w:history="1">
              <w:r w:rsidRPr="009E142B">
                <w:rPr>
                  <w:rFonts w:ascii="Times New Roman" w:hAnsi="Times New Roman" w:cs="Times New Roman"/>
                  <w:color w:val="0000FF"/>
                  <w:sz w:val="20"/>
                </w:rPr>
                <w:t>части 9 статьи 24.2</w:t>
              </w:r>
            </w:hyperlink>
            <w:r w:rsidRPr="009E142B">
              <w:rPr>
                <w:rFonts w:ascii="Times New Roman" w:hAnsi="Times New Roman" w:cs="Times New Roman"/>
                <w:sz w:val="20"/>
              </w:rPr>
              <w:t xml:space="preserve"> настоящего Федерального закона;</w:t>
            </w:r>
          </w:p>
          <w:p w:rsidR="009E142B" w:rsidRPr="009E142B" w:rsidRDefault="009E142B" w:rsidP="009E142B">
            <w:pPr>
              <w:pStyle w:val="ConsPlusNormal"/>
              <w:ind w:firstLine="34"/>
              <w:jc w:val="both"/>
              <w:rPr>
                <w:rFonts w:ascii="Times New Roman" w:hAnsi="Times New Roman" w:cs="Times New Roman"/>
                <w:sz w:val="20"/>
              </w:rPr>
            </w:pPr>
            <w:r w:rsidRPr="009E142B">
              <w:rPr>
                <w:rFonts w:ascii="Times New Roman" w:hAnsi="Times New Roman" w:cs="Times New Roman"/>
                <w:sz w:val="20"/>
              </w:rPr>
              <w:t>5) наличия в предусмотренном настоящим Федеральным законом реестре недо</w:t>
            </w:r>
            <w:r w:rsidRPr="009E142B">
              <w:rPr>
                <w:rFonts w:ascii="Times New Roman" w:hAnsi="Times New Roman" w:cs="Times New Roman"/>
                <w:sz w:val="20"/>
              </w:rPr>
              <w:t>б</w:t>
            </w:r>
            <w:r w:rsidRPr="009E142B">
              <w:rPr>
                <w:rFonts w:ascii="Times New Roman" w:hAnsi="Times New Roman" w:cs="Times New Roman"/>
                <w:sz w:val="20"/>
              </w:rPr>
              <w:t>росовестных поставщиков (подрядчиков, исполнителей) информации об участнике закупки, в том числе информации об учредителях, о членах коллегиального и</w:t>
            </w:r>
            <w:r w:rsidRPr="009E142B">
              <w:rPr>
                <w:rFonts w:ascii="Times New Roman" w:hAnsi="Times New Roman" w:cs="Times New Roman"/>
                <w:sz w:val="20"/>
              </w:rPr>
              <w:t>с</w:t>
            </w:r>
            <w:r w:rsidRPr="009E142B">
              <w:rPr>
                <w:rFonts w:ascii="Times New Roman" w:hAnsi="Times New Roman" w:cs="Times New Roman"/>
                <w:sz w:val="20"/>
              </w:rPr>
              <w:t>полнительного органа, лице, исполняющем функции единоличного исполнител</w:t>
            </w:r>
            <w:r w:rsidRPr="009E142B">
              <w:rPr>
                <w:rFonts w:ascii="Times New Roman" w:hAnsi="Times New Roman" w:cs="Times New Roman"/>
                <w:sz w:val="20"/>
              </w:rPr>
              <w:t>ь</w:t>
            </w:r>
            <w:r w:rsidRPr="009E142B">
              <w:rPr>
                <w:rFonts w:ascii="Times New Roman" w:hAnsi="Times New Roman" w:cs="Times New Roman"/>
                <w:sz w:val="20"/>
              </w:rPr>
              <w:t xml:space="preserve">ного органа участника закупки - юридического лица, при условии установления заказчиком требования, предусмотренного </w:t>
            </w:r>
            <w:hyperlink w:anchor="P640" w:history="1">
              <w:r w:rsidRPr="009E142B">
                <w:rPr>
                  <w:rFonts w:ascii="Times New Roman" w:hAnsi="Times New Roman" w:cs="Times New Roman"/>
                  <w:color w:val="0000FF"/>
                  <w:sz w:val="20"/>
                </w:rPr>
                <w:t>частью 1.1 статьи 31</w:t>
              </w:r>
            </w:hyperlink>
            <w:r w:rsidRPr="009E142B">
              <w:rPr>
                <w:rFonts w:ascii="Times New Roman" w:hAnsi="Times New Roman" w:cs="Times New Roman"/>
                <w:sz w:val="20"/>
              </w:rPr>
              <w:t xml:space="preserve"> настоящего Фед</w:t>
            </w:r>
            <w:r w:rsidRPr="009E142B">
              <w:rPr>
                <w:rFonts w:ascii="Times New Roman" w:hAnsi="Times New Roman" w:cs="Times New Roman"/>
                <w:sz w:val="20"/>
              </w:rPr>
              <w:t>е</w:t>
            </w:r>
            <w:r w:rsidRPr="009E142B">
              <w:rPr>
                <w:rFonts w:ascii="Times New Roman" w:hAnsi="Times New Roman" w:cs="Times New Roman"/>
                <w:sz w:val="20"/>
              </w:rPr>
              <w:t>рального закона.</w:t>
            </w:r>
          </w:p>
        </w:tc>
      </w:tr>
      <w:tr w:rsidR="00B84272" w:rsidRPr="00B84272" w:rsidTr="00B84272">
        <w:tc>
          <w:tcPr>
            <w:tcW w:w="709" w:type="dxa"/>
          </w:tcPr>
          <w:p w:rsidR="00B84272" w:rsidRPr="00B84272" w:rsidRDefault="009E142B" w:rsidP="00B84272">
            <w:pPr>
              <w:widowControl w:val="0"/>
              <w:tabs>
                <w:tab w:val="left" w:pos="767"/>
              </w:tabs>
              <w:spacing w:after="0" w:line="240" w:lineRule="auto"/>
              <w:jc w:val="center"/>
              <w:textAlignment w:val="baseline"/>
              <w:rPr>
                <w:rFonts w:ascii="Times New Roman" w:eastAsia="Times New Roman" w:hAnsi="Times New Roman" w:cs="Times New Roman"/>
                <w:b/>
                <w:bCs/>
                <w:kern w:val="1"/>
                <w:sz w:val="20"/>
                <w:szCs w:val="20"/>
                <w:lang w:eastAsia="ar-SA"/>
              </w:rPr>
            </w:pPr>
            <w:r>
              <w:rPr>
                <w:rFonts w:ascii="Times New Roman" w:eastAsia="Times New Roman" w:hAnsi="Times New Roman" w:cs="Times New Roman"/>
                <w:b/>
                <w:bCs/>
                <w:kern w:val="1"/>
                <w:sz w:val="20"/>
                <w:szCs w:val="20"/>
                <w:lang w:eastAsia="ar-SA"/>
              </w:rPr>
              <w:lastRenderedPageBreak/>
              <w:t>25</w:t>
            </w:r>
          </w:p>
        </w:tc>
        <w:tc>
          <w:tcPr>
            <w:tcW w:w="2410" w:type="dxa"/>
          </w:tcPr>
          <w:p w:rsidR="00B84272" w:rsidRPr="00B84272" w:rsidRDefault="00B84272" w:rsidP="00B84272">
            <w:pPr>
              <w:widowControl w:val="0"/>
              <w:spacing w:after="0" w:line="240" w:lineRule="auto"/>
              <w:rPr>
                <w:rFonts w:ascii="Times New Roman" w:eastAsia="Times New Roman" w:hAnsi="Times New Roman" w:cs="Times New Roman"/>
                <w:b/>
                <w:sz w:val="20"/>
                <w:szCs w:val="20"/>
                <w:lang w:eastAsia="ar-SA"/>
              </w:rPr>
            </w:pPr>
            <w:r w:rsidRPr="00B84272">
              <w:rPr>
                <w:rFonts w:ascii="Times New Roman" w:eastAsia="Times New Roman" w:hAnsi="Times New Roman" w:cs="Times New Roman"/>
                <w:b/>
                <w:sz w:val="20"/>
                <w:szCs w:val="20"/>
                <w:lang w:eastAsia="ar-SA"/>
              </w:rPr>
              <w:t>Дата и время оконч</w:t>
            </w:r>
            <w:r w:rsidRPr="00B84272">
              <w:rPr>
                <w:rFonts w:ascii="Times New Roman" w:eastAsia="Times New Roman" w:hAnsi="Times New Roman" w:cs="Times New Roman"/>
                <w:b/>
                <w:sz w:val="20"/>
                <w:szCs w:val="20"/>
                <w:lang w:eastAsia="ar-SA"/>
              </w:rPr>
              <w:t>а</w:t>
            </w:r>
            <w:r w:rsidRPr="00B84272">
              <w:rPr>
                <w:rFonts w:ascii="Times New Roman" w:eastAsia="Times New Roman" w:hAnsi="Times New Roman" w:cs="Times New Roman"/>
                <w:b/>
                <w:sz w:val="20"/>
                <w:szCs w:val="20"/>
                <w:lang w:eastAsia="ar-SA"/>
              </w:rPr>
              <w:t>ния срока подачи з</w:t>
            </w:r>
            <w:r w:rsidRPr="00B84272">
              <w:rPr>
                <w:rFonts w:ascii="Times New Roman" w:eastAsia="Times New Roman" w:hAnsi="Times New Roman" w:cs="Times New Roman"/>
                <w:b/>
                <w:sz w:val="20"/>
                <w:szCs w:val="20"/>
                <w:lang w:eastAsia="ar-SA"/>
              </w:rPr>
              <w:t>а</w:t>
            </w:r>
            <w:r w:rsidRPr="00B84272">
              <w:rPr>
                <w:rFonts w:ascii="Times New Roman" w:eastAsia="Times New Roman" w:hAnsi="Times New Roman" w:cs="Times New Roman"/>
                <w:b/>
                <w:sz w:val="20"/>
                <w:szCs w:val="20"/>
                <w:lang w:eastAsia="ar-SA"/>
              </w:rPr>
              <w:t>явок</w:t>
            </w:r>
          </w:p>
        </w:tc>
        <w:tc>
          <w:tcPr>
            <w:tcW w:w="7371" w:type="dxa"/>
            <w:vAlign w:val="center"/>
          </w:tcPr>
          <w:p w:rsidR="00B84272" w:rsidRPr="009E142B" w:rsidRDefault="00F70BE9" w:rsidP="00F70BE9">
            <w:pPr>
              <w:widowControl w:val="0"/>
              <w:tabs>
                <w:tab w:val="left" w:pos="1307"/>
              </w:tabs>
              <w:spacing w:after="0" w:line="240" w:lineRule="auto"/>
              <w:textAlignment w:val="baseline"/>
              <w:rPr>
                <w:rFonts w:ascii="Times New Roman" w:eastAsia="Times New Roman" w:hAnsi="Times New Roman" w:cs="Times New Roman"/>
                <w:sz w:val="20"/>
                <w:szCs w:val="20"/>
                <w:lang w:eastAsia="ar-SA"/>
              </w:rPr>
            </w:pPr>
            <w:r w:rsidRPr="009E142B">
              <w:rPr>
                <w:rFonts w:ascii="Times New Roman" w:eastAsia="Times New Roman" w:hAnsi="Times New Roman" w:cs="Times New Roman"/>
                <w:sz w:val="20"/>
                <w:szCs w:val="20"/>
                <w:lang w:eastAsia="ar-SA"/>
              </w:rPr>
              <w:t>22.01.2019 г.</w:t>
            </w:r>
            <w:r w:rsidR="00B84272" w:rsidRPr="009E142B">
              <w:rPr>
                <w:rFonts w:ascii="Times New Roman" w:eastAsia="Times New Roman" w:hAnsi="Times New Roman" w:cs="Times New Roman"/>
                <w:sz w:val="20"/>
                <w:szCs w:val="20"/>
                <w:lang w:eastAsia="ar-SA"/>
              </w:rPr>
              <w:t xml:space="preserve"> в </w:t>
            </w:r>
            <w:r w:rsidRPr="009E142B">
              <w:rPr>
                <w:rFonts w:ascii="Times New Roman" w:eastAsia="Times New Roman" w:hAnsi="Times New Roman" w:cs="Times New Roman"/>
                <w:sz w:val="20"/>
                <w:szCs w:val="20"/>
                <w:lang w:eastAsia="ar-SA"/>
              </w:rPr>
              <w:t>10</w:t>
            </w:r>
            <w:r w:rsidR="00B84272" w:rsidRPr="009E142B">
              <w:rPr>
                <w:rFonts w:ascii="Times New Roman" w:eastAsia="Times New Roman" w:hAnsi="Times New Roman" w:cs="Times New Roman"/>
                <w:sz w:val="20"/>
                <w:szCs w:val="20"/>
                <w:lang w:eastAsia="ar-SA"/>
              </w:rPr>
              <w:t xml:space="preserve"> час. 00 мин.</w:t>
            </w:r>
          </w:p>
        </w:tc>
      </w:tr>
      <w:tr w:rsidR="00B84272" w:rsidRPr="00B84272" w:rsidTr="00B84272">
        <w:tc>
          <w:tcPr>
            <w:tcW w:w="709" w:type="dxa"/>
          </w:tcPr>
          <w:p w:rsidR="00B84272" w:rsidRPr="00B84272" w:rsidRDefault="009E142B" w:rsidP="00B84272">
            <w:pPr>
              <w:widowControl w:val="0"/>
              <w:tabs>
                <w:tab w:val="left" w:pos="767"/>
              </w:tabs>
              <w:spacing w:after="0" w:line="240" w:lineRule="auto"/>
              <w:jc w:val="center"/>
              <w:textAlignment w:val="baseline"/>
              <w:rPr>
                <w:rFonts w:ascii="Times New Roman" w:eastAsia="Times New Roman" w:hAnsi="Times New Roman" w:cs="Times New Roman"/>
                <w:b/>
                <w:bCs/>
                <w:kern w:val="1"/>
                <w:sz w:val="20"/>
                <w:szCs w:val="20"/>
                <w:lang w:eastAsia="ar-SA"/>
              </w:rPr>
            </w:pPr>
            <w:r>
              <w:rPr>
                <w:rFonts w:ascii="Times New Roman" w:eastAsia="Times New Roman" w:hAnsi="Times New Roman" w:cs="Times New Roman"/>
                <w:b/>
                <w:bCs/>
                <w:kern w:val="1"/>
                <w:sz w:val="20"/>
                <w:szCs w:val="20"/>
                <w:lang w:eastAsia="ar-SA"/>
              </w:rPr>
              <w:t>26</w:t>
            </w:r>
          </w:p>
        </w:tc>
        <w:tc>
          <w:tcPr>
            <w:tcW w:w="2410" w:type="dxa"/>
          </w:tcPr>
          <w:p w:rsidR="00B84272" w:rsidRPr="00B84272" w:rsidRDefault="00B84272" w:rsidP="00B84272">
            <w:pPr>
              <w:widowControl w:val="0"/>
              <w:spacing w:after="0" w:line="240" w:lineRule="auto"/>
              <w:rPr>
                <w:rFonts w:ascii="Times New Roman" w:eastAsia="Times New Roman" w:hAnsi="Times New Roman" w:cs="Times New Roman"/>
                <w:b/>
                <w:sz w:val="20"/>
                <w:szCs w:val="20"/>
                <w:lang w:eastAsia="ar-SA"/>
              </w:rPr>
            </w:pPr>
            <w:r w:rsidRPr="00B84272">
              <w:rPr>
                <w:rFonts w:ascii="Times New Roman" w:eastAsia="Times New Roman" w:hAnsi="Times New Roman" w:cs="Times New Roman"/>
                <w:b/>
                <w:sz w:val="20"/>
                <w:szCs w:val="20"/>
                <w:lang w:eastAsia="ar-SA"/>
              </w:rPr>
              <w:t>Дата окончания срока рассмотрения первых частей заявок</w:t>
            </w:r>
          </w:p>
        </w:tc>
        <w:tc>
          <w:tcPr>
            <w:tcW w:w="7371" w:type="dxa"/>
            <w:vAlign w:val="center"/>
          </w:tcPr>
          <w:p w:rsidR="00B84272" w:rsidRPr="009E142B" w:rsidRDefault="00F70BE9" w:rsidP="00B84272">
            <w:pPr>
              <w:widowControl w:val="0"/>
              <w:spacing w:after="0" w:line="240" w:lineRule="auto"/>
              <w:jc w:val="both"/>
              <w:rPr>
                <w:rFonts w:ascii="Times New Roman" w:eastAsia="Times New Roman" w:hAnsi="Times New Roman" w:cs="Times New Roman"/>
                <w:sz w:val="20"/>
                <w:szCs w:val="20"/>
                <w:lang w:eastAsia="ar-SA"/>
              </w:rPr>
            </w:pPr>
            <w:r w:rsidRPr="009E142B">
              <w:rPr>
                <w:rFonts w:ascii="Times New Roman" w:eastAsia="Times New Roman" w:hAnsi="Times New Roman" w:cs="Times New Roman"/>
                <w:sz w:val="20"/>
                <w:szCs w:val="20"/>
                <w:lang w:eastAsia="ar-SA"/>
              </w:rPr>
              <w:t>22.01.2019 г.</w:t>
            </w:r>
          </w:p>
        </w:tc>
      </w:tr>
      <w:tr w:rsidR="00B84272" w:rsidRPr="00B84272" w:rsidTr="00B84272">
        <w:tc>
          <w:tcPr>
            <w:tcW w:w="709" w:type="dxa"/>
          </w:tcPr>
          <w:p w:rsidR="00B84272" w:rsidRPr="00B84272" w:rsidRDefault="009E142B" w:rsidP="00B84272">
            <w:pPr>
              <w:widowControl w:val="0"/>
              <w:tabs>
                <w:tab w:val="left" w:pos="767"/>
              </w:tabs>
              <w:spacing w:after="0" w:line="240" w:lineRule="auto"/>
              <w:jc w:val="center"/>
              <w:textAlignment w:val="baseline"/>
              <w:rPr>
                <w:rFonts w:ascii="Times New Roman" w:eastAsia="Times New Roman" w:hAnsi="Times New Roman" w:cs="Times New Roman"/>
                <w:b/>
                <w:bCs/>
                <w:kern w:val="1"/>
                <w:sz w:val="20"/>
                <w:szCs w:val="20"/>
                <w:lang w:eastAsia="ar-SA"/>
              </w:rPr>
            </w:pPr>
            <w:r>
              <w:rPr>
                <w:rFonts w:ascii="Times New Roman" w:eastAsia="Times New Roman" w:hAnsi="Times New Roman" w:cs="Times New Roman"/>
                <w:b/>
                <w:bCs/>
                <w:kern w:val="1"/>
                <w:sz w:val="20"/>
                <w:szCs w:val="20"/>
                <w:lang w:eastAsia="ar-SA"/>
              </w:rPr>
              <w:t>27</w:t>
            </w:r>
          </w:p>
        </w:tc>
        <w:tc>
          <w:tcPr>
            <w:tcW w:w="2410" w:type="dxa"/>
          </w:tcPr>
          <w:p w:rsidR="00B84272" w:rsidRPr="00B84272" w:rsidRDefault="00B84272" w:rsidP="00B84272">
            <w:pPr>
              <w:widowControl w:val="0"/>
              <w:tabs>
                <w:tab w:val="left" w:pos="767"/>
              </w:tabs>
              <w:spacing w:after="0" w:line="240" w:lineRule="auto"/>
              <w:textAlignment w:val="baseline"/>
              <w:rPr>
                <w:rFonts w:ascii="Times New Roman" w:eastAsia="Times New Roman" w:hAnsi="Times New Roman" w:cs="Times New Roman"/>
                <w:b/>
                <w:bCs/>
                <w:kern w:val="1"/>
                <w:sz w:val="20"/>
                <w:szCs w:val="20"/>
                <w:lang w:eastAsia="ar-SA"/>
              </w:rPr>
            </w:pPr>
            <w:r w:rsidRPr="00B84272">
              <w:rPr>
                <w:rFonts w:ascii="Times New Roman" w:eastAsia="Times New Roman" w:hAnsi="Times New Roman" w:cs="Times New Roman"/>
                <w:b/>
                <w:sz w:val="20"/>
                <w:szCs w:val="20"/>
                <w:lang w:eastAsia="ar-SA"/>
              </w:rPr>
              <w:t>Дата проведения ау</w:t>
            </w:r>
            <w:r w:rsidRPr="00B84272">
              <w:rPr>
                <w:rFonts w:ascii="Times New Roman" w:eastAsia="Times New Roman" w:hAnsi="Times New Roman" w:cs="Times New Roman"/>
                <w:b/>
                <w:sz w:val="20"/>
                <w:szCs w:val="20"/>
                <w:lang w:eastAsia="ar-SA"/>
              </w:rPr>
              <w:t>к</w:t>
            </w:r>
            <w:r w:rsidRPr="00B84272">
              <w:rPr>
                <w:rFonts w:ascii="Times New Roman" w:eastAsia="Times New Roman" w:hAnsi="Times New Roman" w:cs="Times New Roman"/>
                <w:b/>
                <w:sz w:val="20"/>
                <w:szCs w:val="20"/>
                <w:lang w:eastAsia="ar-SA"/>
              </w:rPr>
              <w:t>циона в электронной форме</w:t>
            </w:r>
          </w:p>
        </w:tc>
        <w:tc>
          <w:tcPr>
            <w:tcW w:w="7371" w:type="dxa"/>
            <w:vAlign w:val="center"/>
          </w:tcPr>
          <w:p w:rsidR="00B84272" w:rsidRPr="009E142B" w:rsidRDefault="00F70BE9" w:rsidP="00B84272">
            <w:pPr>
              <w:widowControl w:val="0"/>
              <w:spacing w:after="0" w:line="240" w:lineRule="auto"/>
              <w:jc w:val="both"/>
              <w:rPr>
                <w:rFonts w:ascii="Times New Roman" w:eastAsia="Times New Roman" w:hAnsi="Times New Roman" w:cs="Times New Roman"/>
                <w:b/>
                <w:bCs/>
                <w:sz w:val="20"/>
                <w:szCs w:val="20"/>
                <w:lang w:eastAsia="ar-SA"/>
              </w:rPr>
            </w:pPr>
            <w:r w:rsidRPr="009E142B">
              <w:rPr>
                <w:rFonts w:ascii="Times New Roman" w:eastAsia="Times New Roman" w:hAnsi="Times New Roman" w:cs="Times New Roman"/>
                <w:sz w:val="20"/>
                <w:szCs w:val="20"/>
                <w:lang w:eastAsia="ar-SA"/>
              </w:rPr>
              <w:t>25</w:t>
            </w:r>
            <w:r w:rsidR="00B84272" w:rsidRPr="009E142B">
              <w:rPr>
                <w:rFonts w:ascii="Times New Roman" w:eastAsia="Times New Roman" w:hAnsi="Times New Roman" w:cs="Times New Roman"/>
                <w:sz w:val="20"/>
                <w:szCs w:val="20"/>
                <w:lang w:eastAsia="ar-SA"/>
              </w:rPr>
              <w:t>.01.2019</w:t>
            </w:r>
          </w:p>
        </w:tc>
      </w:tr>
      <w:tr w:rsidR="00B84272" w:rsidRPr="00B84272" w:rsidTr="00B84272">
        <w:tc>
          <w:tcPr>
            <w:tcW w:w="709" w:type="dxa"/>
          </w:tcPr>
          <w:p w:rsidR="00B84272" w:rsidRPr="00B84272" w:rsidRDefault="009E142B" w:rsidP="00B84272">
            <w:pPr>
              <w:widowControl w:val="0"/>
              <w:tabs>
                <w:tab w:val="left" w:pos="767"/>
              </w:tabs>
              <w:spacing w:after="0" w:line="240" w:lineRule="auto"/>
              <w:jc w:val="center"/>
              <w:textAlignment w:val="baseline"/>
              <w:rPr>
                <w:rFonts w:ascii="Times New Roman" w:eastAsia="Times New Roman" w:hAnsi="Times New Roman" w:cs="Times New Roman"/>
                <w:b/>
                <w:bCs/>
                <w:kern w:val="1"/>
                <w:sz w:val="20"/>
                <w:szCs w:val="20"/>
                <w:lang w:eastAsia="ar-SA"/>
              </w:rPr>
            </w:pPr>
            <w:r>
              <w:rPr>
                <w:rFonts w:ascii="Times New Roman" w:eastAsia="Times New Roman" w:hAnsi="Times New Roman" w:cs="Times New Roman"/>
                <w:b/>
                <w:bCs/>
                <w:kern w:val="1"/>
                <w:sz w:val="20"/>
                <w:szCs w:val="20"/>
                <w:lang w:eastAsia="ar-SA"/>
              </w:rPr>
              <w:t>28</w:t>
            </w:r>
          </w:p>
        </w:tc>
        <w:tc>
          <w:tcPr>
            <w:tcW w:w="2410" w:type="dxa"/>
          </w:tcPr>
          <w:p w:rsidR="00B84272" w:rsidRPr="00B84272" w:rsidRDefault="00B84272" w:rsidP="00B84272">
            <w:pPr>
              <w:widowControl w:val="0"/>
              <w:autoSpaceDE w:val="0"/>
              <w:autoSpaceDN w:val="0"/>
              <w:adjustRightInd w:val="0"/>
              <w:spacing w:after="0" w:line="240" w:lineRule="auto"/>
              <w:rPr>
                <w:rFonts w:ascii="Times New Roman" w:eastAsia="Times New Roman" w:hAnsi="Times New Roman" w:cs="Times New Roman"/>
                <w:b/>
                <w:sz w:val="20"/>
                <w:szCs w:val="20"/>
                <w:lang w:eastAsia="ar-SA"/>
              </w:rPr>
            </w:pPr>
            <w:r w:rsidRPr="00B84272">
              <w:rPr>
                <w:rFonts w:ascii="Times New Roman" w:eastAsia="Times New Roman" w:hAnsi="Times New Roman" w:cs="Times New Roman"/>
                <w:b/>
                <w:sz w:val="20"/>
                <w:szCs w:val="20"/>
                <w:lang w:eastAsia="ar-SA"/>
              </w:rPr>
              <w:t>Место, время провед</w:t>
            </w:r>
            <w:r w:rsidRPr="00B84272">
              <w:rPr>
                <w:rFonts w:ascii="Times New Roman" w:eastAsia="Times New Roman" w:hAnsi="Times New Roman" w:cs="Times New Roman"/>
                <w:b/>
                <w:sz w:val="20"/>
                <w:szCs w:val="20"/>
                <w:lang w:eastAsia="ar-SA"/>
              </w:rPr>
              <w:t>е</w:t>
            </w:r>
            <w:r w:rsidRPr="00B84272">
              <w:rPr>
                <w:rFonts w:ascii="Times New Roman" w:eastAsia="Times New Roman" w:hAnsi="Times New Roman" w:cs="Times New Roman"/>
                <w:b/>
                <w:sz w:val="20"/>
                <w:szCs w:val="20"/>
                <w:lang w:eastAsia="ar-SA"/>
              </w:rPr>
              <w:t>ния аукциона</w:t>
            </w:r>
          </w:p>
        </w:tc>
        <w:tc>
          <w:tcPr>
            <w:tcW w:w="7371" w:type="dxa"/>
            <w:vAlign w:val="center"/>
          </w:tcPr>
          <w:p w:rsidR="00B84272" w:rsidRPr="009E142B" w:rsidRDefault="00B84272" w:rsidP="00B84272">
            <w:pPr>
              <w:widowControl w:val="0"/>
              <w:autoSpaceDE w:val="0"/>
              <w:autoSpaceDN w:val="0"/>
              <w:adjustRightInd w:val="0"/>
              <w:spacing w:after="0" w:line="240" w:lineRule="auto"/>
              <w:jc w:val="both"/>
              <w:rPr>
                <w:rFonts w:ascii="Times New Roman" w:eastAsia="Times New Roman" w:hAnsi="Times New Roman" w:cs="Times New Roman"/>
                <w:sz w:val="20"/>
                <w:szCs w:val="20"/>
                <w:lang w:eastAsia="ar-SA"/>
              </w:rPr>
            </w:pPr>
            <w:r w:rsidRPr="009E142B">
              <w:rPr>
                <w:rFonts w:ascii="Times New Roman" w:eastAsia="Times New Roman" w:hAnsi="Times New Roman" w:cs="Times New Roman"/>
                <w:sz w:val="20"/>
                <w:szCs w:val="20"/>
                <w:lang w:eastAsia="ar-SA"/>
              </w:rPr>
              <w:t>Время начала аукциона определяется оператором электронной торговой площадки</w:t>
            </w:r>
            <w:r w:rsidRPr="009E142B">
              <w:rPr>
                <w:rFonts w:ascii="Times New Roman" w:eastAsia="Times New Roman" w:hAnsi="Times New Roman" w:cs="Times New Roman"/>
                <w:sz w:val="20"/>
                <w:szCs w:val="20"/>
                <w:lang w:eastAsia="ru-RU"/>
              </w:rPr>
              <w:t xml:space="preserve"> </w:t>
            </w:r>
            <w:r w:rsidRPr="009E142B">
              <w:rPr>
                <w:rFonts w:ascii="Times New Roman" w:eastAsia="Times New Roman" w:hAnsi="Times New Roman" w:cs="Times New Roman"/>
                <w:sz w:val="20"/>
                <w:szCs w:val="20"/>
                <w:lang w:eastAsia="ar-SA"/>
              </w:rPr>
              <w:t xml:space="preserve">www.rts-tender.ru. </w:t>
            </w:r>
          </w:p>
        </w:tc>
      </w:tr>
      <w:tr w:rsidR="00B84272" w:rsidRPr="00B84272" w:rsidTr="00B84272">
        <w:tc>
          <w:tcPr>
            <w:tcW w:w="709" w:type="dxa"/>
          </w:tcPr>
          <w:p w:rsidR="00B84272" w:rsidRPr="00B84272" w:rsidRDefault="009E142B" w:rsidP="00B84272">
            <w:pPr>
              <w:widowControl w:val="0"/>
              <w:tabs>
                <w:tab w:val="left" w:pos="767"/>
              </w:tabs>
              <w:spacing w:after="0" w:line="240" w:lineRule="auto"/>
              <w:jc w:val="center"/>
              <w:textAlignment w:val="baseline"/>
              <w:rPr>
                <w:rFonts w:ascii="Times New Roman" w:eastAsia="Times New Roman" w:hAnsi="Times New Roman" w:cs="Times New Roman"/>
                <w:b/>
                <w:bCs/>
                <w:kern w:val="1"/>
                <w:sz w:val="20"/>
                <w:szCs w:val="20"/>
                <w:lang w:eastAsia="ar-SA"/>
              </w:rPr>
            </w:pPr>
            <w:r>
              <w:rPr>
                <w:rFonts w:ascii="Times New Roman" w:eastAsia="Times New Roman" w:hAnsi="Times New Roman" w:cs="Times New Roman"/>
                <w:b/>
                <w:bCs/>
                <w:kern w:val="1"/>
                <w:sz w:val="20"/>
                <w:szCs w:val="20"/>
                <w:lang w:eastAsia="ar-SA"/>
              </w:rPr>
              <w:t>29</w:t>
            </w:r>
          </w:p>
        </w:tc>
        <w:tc>
          <w:tcPr>
            <w:tcW w:w="2410" w:type="dxa"/>
          </w:tcPr>
          <w:p w:rsidR="00B84272" w:rsidRPr="00B84272" w:rsidRDefault="00B84272" w:rsidP="00B84272">
            <w:pPr>
              <w:spacing w:after="0" w:line="240" w:lineRule="auto"/>
              <w:rPr>
                <w:rFonts w:ascii="Times New Roman" w:eastAsia="Times New Roman" w:hAnsi="Times New Roman" w:cs="Times New Roman"/>
                <w:b/>
                <w:sz w:val="20"/>
                <w:szCs w:val="20"/>
                <w:lang w:eastAsia="ru-RU"/>
              </w:rPr>
            </w:pPr>
            <w:r w:rsidRPr="00B84272">
              <w:rPr>
                <w:rFonts w:ascii="Times New Roman" w:eastAsia="Times New Roman" w:hAnsi="Times New Roman" w:cs="Times New Roman"/>
                <w:b/>
                <w:sz w:val="20"/>
                <w:szCs w:val="20"/>
                <w:lang w:eastAsia="ru-RU"/>
              </w:rPr>
              <w:t>Порядок предоставл</w:t>
            </w:r>
            <w:r w:rsidRPr="00B84272">
              <w:rPr>
                <w:rFonts w:ascii="Times New Roman" w:eastAsia="Times New Roman" w:hAnsi="Times New Roman" w:cs="Times New Roman"/>
                <w:b/>
                <w:sz w:val="20"/>
                <w:szCs w:val="20"/>
                <w:lang w:eastAsia="ru-RU"/>
              </w:rPr>
              <w:t>е</w:t>
            </w:r>
            <w:r w:rsidRPr="00B84272">
              <w:rPr>
                <w:rFonts w:ascii="Times New Roman" w:eastAsia="Times New Roman" w:hAnsi="Times New Roman" w:cs="Times New Roman"/>
                <w:b/>
                <w:sz w:val="20"/>
                <w:szCs w:val="20"/>
                <w:lang w:eastAsia="ru-RU"/>
              </w:rPr>
              <w:t>ния участникам аукц</w:t>
            </w:r>
            <w:r w:rsidRPr="00B84272">
              <w:rPr>
                <w:rFonts w:ascii="Times New Roman" w:eastAsia="Times New Roman" w:hAnsi="Times New Roman" w:cs="Times New Roman"/>
                <w:b/>
                <w:sz w:val="20"/>
                <w:szCs w:val="20"/>
                <w:lang w:eastAsia="ru-RU"/>
              </w:rPr>
              <w:t>и</w:t>
            </w:r>
            <w:r w:rsidRPr="00B84272">
              <w:rPr>
                <w:rFonts w:ascii="Times New Roman" w:eastAsia="Times New Roman" w:hAnsi="Times New Roman" w:cs="Times New Roman"/>
                <w:b/>
                <w:sz w:val="20"/>
                <w:szCs w:val="20"/>
                <w:lang w:eastAsia="ru-RU"/>
              </w:rPr>
              <w:t>она разъяснений пол</w:t>
            </w:r>
            <w:r w:rsidRPr="00B84272">
              <w:rPr>
                <w:rFonts w:ascii="Times New Roman" w:eastAsia="Times New Roman" w:hAnsi="Times New Roman" w:cs="Times New Roman"/>
                <w:b/>
                <w:sz w:val="20"/>
                <w:szCs w:val="20"/>
                <w:lang w:eastAsia="ru-RU"/>
              </w:rPr>
              <w:t>о</w:t>
            </w:r>
            <w:r w:rsidRPr="00B84272">
              <w:rPr>
                <w:rFonts w:ascii="Times New Roman" w:eastAsia="Times New Roman" w:hAnsi="Times New Roman" w:cs="Times New Roman"/>
                <w:b/>
                <w:sz w:val="20"/>
                <w:szCs w:val="20"/>
                <w:lang w:eastAsia="ru-RU"/>
              </w:rPr>
              <w:t>жений документации об аукционе</w:t>
            </w:r>
          </w:p>
        </w:tc>
        <w:tc>
          <w:tcPr>
            <w:tcW w:w="7371" w:type="dxa"/>
          </w:tcPr>
          <w:p w:rsidR="00B84272" w:rsidRPr="009E142B" w:rsidRDefault="00B84272" w:rsidP="00B84272">
            <w:pPr>
              <w:widowControl w:val="0"/>
              <w:tabs>
                <w:tab w:val="left" w:pos="767"/>
              </w:tabs>
              <w:spacing w:after="0" w:line="240" w:lineRule="auto"/>
              <w:jc w:val="both"/>
              <w:textAlignment w:val="baseline"/>
              <w:rPr>
                <w:rFonts w:ascii="Times New Roman" w:eastAsia="Times New Roman" w:hAnsi="Times New Roman" w:cs="Times New Roman"/>
                <w:sz w:val="20"/>
                <w:szCs w:val="20"/>
                <w:lang w:eastAsia="ar-SA"/>
              </w:rPr>
            </w:pPr>
            <w:r w:rsidRPr="009E142B">
              <w:rPr>
                <w:rFonts w:ascii="Times New Roman" w:eastAsia="Times New Roman" w:hAnsi="Times New Roman" w:cs="Times New Roman"/>
                <w:sz w:val="20"/>
                <w:szCs w:val="20"/>
                <w:lang w:eastAsia="ar-SA"/>
              </w:rPr>
              <w:t>Любой участник электронного аукциона, зарегистрированный в единой информ</w:t>
            </w:r>
            <w:r w:rsidRPr="009E142B">
              <w:rPr>
                <w:rFonts w:ascii="Times New Roman" w:eastAsia="Times New Roman" w:hAnsi="Times New Roman" w:cs="Times New Roman"/>
                <w:sz w:val="20"/>
                <w:szCs w:val="20"/>
                <w:lang w:eastAsia="ar-SA"/>
              </w:rPr>
              <w:t>а</w:t>
            </w:r>
            <w:r w:rsidRPr="009E142B">
              <w:rPr>
                <w:rFonts w:ascii="Times New Roman" w:eastAsia="Times New Roman" w:hAnsi="Times New Roman" w:cs="Times New Roman"/>
                <w:sz w:val="20"/>
                <w:szCs w:val="20"/>
                <w:lang w:eastAsia="ar-SA"/>
              </w:rPr>
              <w:t>ционной системе и аккредитованный на электронной площадке, вправе направить с использованием программно-аппаратных средств электронной площадки на а</w:t>
            </w:r>
            <w:r w:rsidRPr="009E142B">
              <w:rPr>
                <w:rFonts w:ascii="Times New Roman" w:eastAsia="Times New Roman" w:hAnsi="Times New Roman" w:cs="Times New Roman"/>
                <w:sz w:val="20"/>
                <w:szCs w:val="20"/>
                <w:lang w:eastAsia="ar-SA"/>
              </w:rPr>
              <w:t>д</w:t>
            </w:r>
            <w:r w:rsidRPr="009E142B">
              <w:rPr>
                <w:rFonts w:ascii="Times New Roman" w:eastAsia="Times New Roman" w:hAnsi="Times New Roman" w:cs="Times New Roman"/>
                <w:sz w:val="20"/>
                <w:szCs w:val="20"/>
                <w:lang w:eastAsia="ar-SA"/>
              </w:rPr>
              <w:t>рес электронной площадки,</w:t>
            </w:r>
            <w:r w:rsidRPr="009E142B">
              <w:rPr>
                <w:rFonts w:ascii="Times New Roman" w:eastAsia="Times New Roman" w:hAnsi="Times New Roman" w:cs="Times New Roman"/>
                <w:sz w:val="20"/>
                <w:szCs w:val="20"/>
                <w:lang w:eastAsia="ru-RU"/>
              </w:rPr>
              <w:t xml:space="preserve"> </w:t>
            </w:r>
            <w:r w:rsidRPr="009E142B">
              <w:rPr>
                <w:rFonts w:ascii="Times New Roman" w:eastAsia="Times New Roman" w:hAnsi="Times New Roman" w:cs="Times New Roman"/>
                <w:sz w:val="20"/>
                <w:szCs w:val="20"/>
                <w:lang w:eastAsia="ar-SA"/>
              </w:rPr>
              <w:t xml:space="preserve">указанной в информационной карты запрос о даче разъяснений положений документации о таком аукционе. </w:t>
            </w:r>
          </w:p>
          <w:p w:rsidR="00B84272" w:rsidRPr="009E142B" w:rsidRDefault="00B84272" w:rsidP="00B84272">
            <w:pPr>
              <w:widowControl w:val="0"/>
              <w:tabs>
                <w:tab w:val="left" w:pos="767"/>
              </w:tabs>
              <w:spacing w:after="0" w:line="240" w:lineRule="auto"/>
              <w:jc w:val="both"/>
              <w:textAlignment w:val="baseline"/>
              <w:rPr>
                <w:rFonts w:ascii="Times New Roman" w:eastAsia="Times New Roman" w:hAnsi="Times New Roman" w:cs="Times New Roman"/>
                <w:sz w:val="20"/>
                <w:szCs w:val="20"/>
                <w:lang w:eastAsia="ar-SA"/>
              </w:rPr>
            </w:pPr>
            <w:r w:rsidRPr="009E142B">
              <w:rPr>
                <w:rFonts w:ascii="Times New Roman" w:eastAsia="Times New Roman" w:hAnsi="Times New Roman" w:cs="Times New Roman"/>
                <w:sz w:val="20"/>
                <w:szCs w:val="20"/>
                <w:lang w:eastAsia="ar-SA"/>
              </w:rPr>
              <w:t>При этом участник такого аукциона вправе направить не более чем три запроса о даче разъяснений положений данной документации в отношении одного такого аукциона.</w:t>
            </w:r>
          </w:p>
          <w:p w:rsidR="00B84272" w:rsidRPr="009E142B" w:rsidRDefault="00B84272" w:rsidP="00B84272">
            <w:pPr>
              <w:widowControl w:val="0"/>
              <w:tabs>
                <w:tab w:val="left" w:pos="767"/>
              </w:tabs>
              <w:spacing w:after="0" w:line="240" w:lineRule="auto"/>
              <w:jc w:val="both"/>
              <w:textAlignment w:val="baseline"/>
              <w:rPr>
                <w:rFonts w:ascii="Times New Roman" w:eastAsia="Times New Roman" w:hAnsi="Times New Roman" w:cs="Times New Roman"/>
                <w:sz w:val="20"/>
                <w:szCs w:val="20"/>
                <w:lang w:eastAsia="ar-SA"/>
              </w:rPr>
            </w:pPr>
            <w:r w:rsidRPr="009E142B">
              <w:rPr>
                <w:rFonts w:ascii="Times New Roman" w:eastAsia="Times New Roman" w:hAnsi="Times New Roman" w:cs="Times New Roman"/>
                <w:sz w:val="20"/>
                <w:szCs w:val="20"/>
                <w:lang w:eastAsia="ar-SA"/>
              </w:rPr>
              <w:t>В течение одного часа с момента поступления указанного запроса он направляется оператором электронной площадки заказчику.</w:t>
            </w:r>
          </w:p>
          <w:p w:rsidR="00B84272" w:rsidRPr="009E142B" w:rsidRDefault="00B84272" w:rsidP="00B84272">
            <w:pPr>
              <w:spacing w:after="0" w:line="240" w:lineRule="auto"/>
              <w:jc w:val="both"/>
              <w:rPr>
                <w:rFonts w:ascii="Times New Roman" w:eastAsia="Times New Roman" w:hAnsi="Times New Roman" w:cs="Times New Roman"/>
                <w:sz w:val="20"/>
                <w:szCs w:val="20"/>
                <w:lang w:eastAsia="ru-RU"/>
              </w:rPr>
            </w:pPr>
            <w:r w:rsidRPr="009E142B">
              <w:rPr>
                <w:rFonts w:ascii="Times New Roman" w:eastAsia="Times New Roman" w:hAnsi="Times New Roman" w:cs="Times New Roman"/>
                <w:sz w:val="20"/>
                <w:szCs w:val="20"/>
                <w:lang w:eastAsia="ar-SA"/>
              </w:rPr>
              <w:t>В течение двух дней с даты поступления от оператора электронной площадки в</w:t>
            </w:r>
            <w:r w:rsidRPr="009E142B">
              <w:rPr>
                <w:rFonts w:ascii="Times New Roman" w:eastAsia="Times New Roman" w:hAnsi="Times New Roman" w:cs="Times New Roman"/>
                <w:sz w:val="20"/>
                <w:szCs w:val="20"/>
                <w:lang w:eastAsia="ar-SA"/>
              </w:rPr>
              <w:t>ы</w:t>
            </w:r>
            <w:r w:rsidRPr="009E142B">
              <w:rPr>
                <w:rFonts w:ascii="Times New Roman" w:eastAsia="Times New Roman" w:hAnsi="Times New Roman" w:cs="Times New Roman"/>
                <w:sz w:val="20"/>
                <w:szCs w:val="20"/>
                <w:lang w:eastAsia="ar-SA"/>
              </w:rPr>
              <w:t>шеуказанного запроса заказчик размещает в единой информационной системе разъяснения положений документации об электронном аукционе с указанием предмета запроса, но без указания участника такого аукциона, от которого пост</w:t>
            </w:r>
            <w:r w:rsidRPr="009E142B">
              <w:rPr>
                <w:rFonts w:ascii="Times New Roman" w:eastAsia="Times New Roman" w:hAnsi="Times New Roman" w:cs="Times New Roman"/>
                <w:sz w:val="20"/>
                <w:szCs w:val="20"/>
                <w:lang w:eastAsia="ar-SA"/>
              </w:rPr>
              <w:t>у</w:t>
            </w:r>
            <w:r w:rsidRPr="009E142B">
              <w:rPr>
                <w:rFonts w:ascii="Times New Roman" w:eastAsia="Times New Roman" w:hAnsi="Times New Roman" w:cs="Times New Roman"/>
                <w:sz w:val="20"/>
                <w:szCs w:val="20"/>
                <w:lang w:eastAsia="ar-SA"/>
              </w:rPr>
              <w:t>пил указанный запрос, при условии, что указанный запрос поступил заказчику не позднее чем за три дня до даты окончания срока подачи заявок на участие в таком аукционе.</w:t>
            </w:r>
          </w:p>
        </w:tc>
      </w:tr>
      <w:tr w:rsidR="00B84272" w:rsidRPr="00B84272" w:rsidTr="00B84272">
        <w:tc>
          <w:tcPr>
            <w:tcW w:w="709" w:type="dxa"/>
          </w:tcPr>
          <w:p w:rsidR="00B84272" w:rsidRPr="00B84272" w:rsidRDefault="009E142B" w:rsidP="00B84272">
            <w:pPr>
              <w:widowControl w:val="0"/>
              <w:tabs>
                <w:tab w:val="left" w:pos="767"/>
              </w:tabs>
              <w:spacing w:after="0" w:line="240" w:lineRule="auto"/>
              <w:jc w:val="center"/>
              <w:textAlignment w:val="baseline"/>
              <w:rPr>
                <w:rFonts w:ascii="Times New Roman" w:eastAsia="Times New Roman" w:hAnsi="Times New Roman" w:cs="Times New Roman"/>
                <w:b/>
                <w:bCs/>
                <w:kern w:val="1"/>
                <w:sz w:val="20"/>
                <w:szCs w:val="20"/>
                <w:lang w:eastAsia="ar-SA"/>
              </w:rPr>
            </w:pPr>
            <w:r>
              <w:rPr>
                <w:rFonts w:ascii="Times New Roman" w:eastAsia="Times New Roman" w:hAnsi="Times New Roman" w:cs="Times New Roman"/>
                <w:b/>
                <w:bCs/>
                <w:kern w:val="1"/>
                <w:sz w:val="20"/>
                <w:szCs w:val="20"/>
                <w:lang w:eastAsia="ar-SA"/>
              </w:rPr>
              <w:t>30</w:t>
            </w:r>
          </w:p>
        </w:tc>
        <w:tc>
          <w:tcPr>
            <w:tcW w:w="2410" w:type="dxa"/>
          </w:tcPr>
          <w:p w:rsidR="00B84272" w:rsidRPr="00B84272" w:rsidRDefault="00B84272" w:rsidP="00B84272">
            <w:pPr>
              <w:spacing w:after="0" w:line="240" w:lineRule="auto"/>
              <w:rPr>
                <w:rFonts w:ascii="Times New Roman" w:eastAsia="Times New Roman" w:hAnsi="Times New Roman" w:cs="Times New Roman"/>
                <w:b/>
                <w:sz w:val="20"/>
                <w:szCs w:val="20"/>
                <w:lang w:eastAsia="ru-RU"/>
              </w:rPr>
            </w:pPr>
            <w:r w:rsidRPr="00B84272">
              <w:rPr>
                <w:rFonts w:ascii="Times New Roman" w:eastAsia="Times New Roman" w:hAnsi="Times New Roman" w:cs="Times New Roman"/>
                <w:b/>
                <w:sz w:val="20"/>
                <w:szCs w:val="20"/>
                <w:lang w:eastAsia="ru-RU"/>
              </w:rPr>
              <w:t>Даты начала и оконч</w:t>
            </w:r>
            <w:r w:rsidRPr="00B84272">
              <w:rPr>
                <w:rFonts w:ascii="Times New Roman" w:eastAsia="Times New Roman" w:hAnsi="Times New Roman" w:cs="Times New Roman"/>
                <w:b/>
                <w:sz w:val="20"/>
                <w:szCs w:val="20"/>
                <w:lang w:eastAsia="ru-RU"/>
              </w:rPr>
              <w:t>а</w:t>
            </w:r>
            <w:r w:rsidRPr="00B84272">
              <w:rPr>
                <w:rFonts w:ascii="Times New Roman" w:eastAsia="Times New Roman" w:hAnsi="Times New Roman" w:cs="Times New Roman"/>
                <w:b/>
                <w:sz w:val="20"/>
                <w:szCs w:val="20"/>
                <w:lang w:eastAsia="ru-RU"/>
              </w:rPr>
              <w:t>ния срока подачи участником аукциона запроса о даче разъя</w:t>
            </w:r>
            <w:r w:rsidRPr="00B84272">
              <w:rPr>
                <w:rFonts w:ascii="Times New Roman" w:eastAsia="Times New Roman" w:hAnsi="Times New Roman" w:cs="Times New Roman"/>
                <w:b/>
                <w:sz w:val="20"/>
                <w:szCs w:val="20"/>
                <w:lang w:eastAsia="ru-RU"/>
              </w:rPr>
              <w:t>с</w:t>
            </w:r>
            <w:r w:rsidRPr="00B84272">
              <w:rPr>
                <w:rFonts w:ascii="Times New Roman" w:eastAsia="Times New Roman" w:hAnsi="Times New Roman" w:cs="Times New Roman"/>
                <w:b/>
                <w:sz w:val="20"/>
                <w:szCs w:val="20"/>
                <w:lang w:eastAsia="ru-RU"/>
              </w:rPr>
              <w:t>нений положений д</w:t>
            </w:r>
            <w:r w:rsidRPr="00B84272">
              <w:rPr>
                <w:rFonts w:ascii="Times New Roman" w:eastAsia="Times New Roman" w:hAnsi="Times New Roman" w:cs="Times New Roman"/>
                <w:b/>
                <w:sz w:val="20"/>
                <w:szCs w:val="20"/>
                <w:lang w:eastAsia="ru-RU"/>
              </w:rPr>
              <w:t>о</w:t>
            </w:r>
            <w:r w:rsidRPr="00B84272">
              <w:rPr>
                <w:rFonts w:ascii="Times New Roman" w:eastAsia="Times New Roman" w:hAnsi="Times New Roman" w:cs="Times New Roman"/>
                <w:b/>
                <w:sz w:val="20"/>
                <w:szCs w:val="20"/>
                <w:lang w:eastAsia="ru-RU"/>
              </w:rPr>
              <w:t>кументации об аукц</w:t>
            </w:r>
            <w:r w:rsidRPr="00B84272">
              <w:rPr>
                <w:rFonts w:ascii="Times New Roman" w:eastAsia="Times New Roman" w:hAnsi="Times New Roman" w:cs="Times New Roman"/>
                <w:b/>
                <w:sz w:val="20"/>
                <w:szCs w:val="20"/>
                <w:lang w:eastAsia="ru-RU"/>
              </w:rPr>
              <w:t>и</w:t>
            </w:r>
            <w:r w:rsidRPr="00B84272">
              <w:rPr>
                <w:rFonts w:ascii="Times New Roman" w:eastAsia="Times New Roman" w:hAnsi="Times New Roman" w:cs="Times New Roman"/>
                <w:b/>
                <w:sz w:val="20"/>
                <w:szCs w:val="20"/>
                <w:lang w:eastAsia="ru-RU"/>
              </w:rPr>
              <w:t>оне</w:t>
            </w:r>
          </w:p>
        </w:tc>
        <w:tc>
          <w:tcPr>
            <w:tcW w:w="7371" w:type="dxa"/>
            <w:vAlign w:val="center"/>
          </w:tcPr>
          <w:p w:rsidR="00B84272" w:rsidRPr="00B84272" w:rsidRDefault="00B84272" w:rsidP="00B84272">
            <w:pPr>
              <w:widowControl w:val="0"/>
              <w:autoSpaceDE w:val="0"/>
              <w:autoSpaceDN w:val="0"/>
              <w:adjustRightInd w:val="0"/>
              <w:spacing w:after="0" w:line="240" w:lineRule="auto"/>
              <w:ind w:firstLine="176"/>
              <w:jc w:val="both"/>
              <w:rPr>
                <w:rFonts w:ascii="Times New Roman" w:eastAsia="Times New Roman" w:hAnsi="Times New Roman" w:cs="Times New Roman"/>
                <w:sz w:val="20"/>
                <w:szCs w:val="20"/>
                <w:lang w:eastAsia="ru-RU"/>
              </w:rPr>
            </w:pPr>
            <w:r w:rsidRPr="00B84272">
              <w:rPr>
                <w:rFonts w:ascii="Times New Roman" w:eastAsia="Times New Roman" w:hAnsi="Times New Roman" w:cs="Times New Roman"/>
                <w:sz w:val="20"/>
                <w:szCs w:val="20"/>
                <w:lang w:eastAsia="ru-RU"/>
              </w:rPr>
              <w:t>Дата начала срока предоставления разъяснений положений настоящей докуме</w:t>
            </w:r>
            <w:r w:rsidRPr="00B84272">
              <w:rPr>
                <w:rFonts w:ascii="Times New Roman" w:eastAsia="Times New Roman" w:hAnsi="Times New Roman" w:cs="Times New Roman"/>
                <w:sz w:val="20"/>
                <w:szCs w:val="20"/>
                <w:lang w:eastAsia="ru-RU"/>
              </w:rPr>
              <w:t>н</w:t>
            </w:r>
            <w:r w:rsidRPr="00B84272">
              <w:rPr>
                <w:rFonts w:ascii="Times New Roman" w:eastAsia="Times New Roman" w:hAnsi="Times New Roman" w:cs="Times New Roman"/>
                <w:sz w:val="20"/>
                <w:szCs w:val="20"/>
                <w:lang w:eastAsia="ru-RU"/>
              </w:rPr>
              <w:t>та</w:t>
            </w:r>
            <w:r w:rsidR="00F70BE9">
              <w:rPr>
                <w:rFonts w:ascii="Times New Roman" w:eastAsia="Times New Roman" w:hAnsi="Times New Roman" w:cs="Times New Roman"/>
                <w:sz w:val="20"/>
                <w:szCs w:val="20"/>
                <w:lang w:eastAsia="ru-RU"/>
              </w:rPr>
              <w:t xml:space="preserve">ции об электронном аукционе – </w:t>
            </w:r>
            <w:r w:rsidR="00DA4FF1">
              <w:rPr>
                <w:rFonts w:ascii="Times New Roman" w:eastAsia="Times New Roman" w:hAnsi="Times New Roman" w:cs="Times New Roman"/>
                <w:sz w:val="20"/>
                <w:szCs w:val="20"/>
                <w:lang w:eastAsia="ru-RU"/>
              </w:rPr>
              <w:t>16.01.2019</w:t>
            </w:r>
            <w:r w:rsidRPr="00B84272">
              <w:rPr>
                <w:rFonts w:ascii="Times New Roman" w:eastAsia="Times New Roman" w:hAnsi="Times New Roman" w:cs="Times New Roman"/>
                <w:sz w:val="20"/>
                <w:szCs w:val="20"/>
                <w:lang w:eastAsia="ru-RU"/>
              </w:rPr>
              <w:t xml:space="preserve"> г.</w:t>
            </w:r>
          </w:p>
          <w:p w:rsidR="00B84272" w:rsidRPr="00B84272" w:rsidRDefault="00B84272" w:rsidP="00B84272">
            <w:pPr>
              <w:widowControl w:val="0"/>
              <w:autoSpaceDE w:val="0"/>
              <w:autoSpaceDN w:val="0"/>
              <w:adjustRightInd w:val="0"/>
              <w:spacing w:after="0" w:line="240" w:lineRule="auto"/>
              <w:ind w:firstLine="176"/>
              <w:jc w:val="both"/>
              <w:rPr>
                <w:rFonts w:ascii="Times New Roman" w:eastAsia="Times New Roman" w:hAnsi="Times New Roman" w:cs="Times New Roman"/>
                <w:sz w:val="20"/>
                <w:szCs w:val="20"/>
                <w:lang w:eastAsia="ru-RU"/>
              </w:rPr>
            </w:pPr>
            <w:r w:rsidRPr="00B84272">
              <w:rPr>
                <w:rFonts w:ascii="Times New Roman" w:eastAsia="Times New Roman" w:hAnsi="Times New Roman" w:cs="Times New Roman"/>
                <w:sz w:val="20"/>
                <w:szCs w:val="20"/>
                <w:lang w:eastAsia="ru-RU"/>
              </w:rPr>
              <w:t xml:space="preserve">Дата окончания срока поступления запроса о разъяснении положений настоящей документации об электронном аукционе, по завершении которого прекращается обязанность предоставлять разъяснения – </w:t>
            </w:r>
            <w:r w:rsidR="00DA4FF1">
              <w:rPr>
                <w:rFonts w:ascii="Times New Roman" w:eastAsia="Times New Roman" w:hAnsi="Times New Roman" w:cs="Times New Roman"/>
                <w:sz w:val="20"/>
                <w:szCs w:val="20"/>
                <w:lang w:eastAsia="ru-RU"/>
              </w:rPr>
              <w:t>19.01.2019</w:t>
            </w:r>
            <w:r w:rsidRPr="00B84272">
              <w:rPr>
                <w:rFonts w:ascii="Times New Roman" w:eastAsia="Times New Roman" w:hAnsi="Times New Roman" w:cs="Times New Roman"/>
                <w:sz w:val="20"/>
                <w:szCs w:val="20"/>
                <w:lang w:eastAsia="ru-RU"/>
              </w:rPr>
              <w:t xml:space="preserve"> г.</w:t>
            </w:r>
          </w:p>
          <w:p w:rsidR="00B84272" w:rsidRPr="00B84272" w:rsidRDefault="00B84272" w:rsidP="00DA4FF1">
            <w:pPr>
              <w:spacing w:after="0" w:line="240" w:lineRule="auto"/>
              <w:ind w:firstLine="175"/>
              <w:rPr>
                <w:rFonts w:ascii="Times New Roman" w:eastAsia="Times New Roman" w:hAnsi="Times New Roman" w:cs="Times New Roman"/>
                <w:sz w:val="20"/>
                <w:szCs w:val="20"/>
                <w:lang w:eastAsia="ru-RU"/>
              </w:rPr>
            </w:pPr>
            <w:r w:rsidRPr="00B84272">
              <w:rPr>
                <w:rFonts w:ascii="Times New Roman" w:eastAsia="Times New Roman" w:hAnsi="Times New Roman" w:cs="Times New Roman"/>
                <w:sz w:val="20"/>
                <w:szCs w:val="20"/>
                <w:lang w:eastAsia="ru-RU"/>
              </w:rPr>
              <w:t>Дата окончания срока предоставления разъяснений положений настоящей док</w:t>
            </w:r>
            <w:r w:rsidRPr="00B84272">
              <w:rPr>
                <w:rFonts w:ascii="Times New Roman" w:eastAsia="Times New Roman" w:hAnsi="Times New Roman" w:cs="Times New Roman"/>
                <w:sz w:val="20"/>
                <w:szCs w:val="20"/>
                <w:lang w:eastAsia="ru-RU"/>
              </w:rPr>
              <w:t>у</w:t>
            </w:r>
            <w:r w:rsidRPr="00B84272">
              <w:rPr>
                <w:rFonts w:ascii="Times New Roman" w:eastAsia="Times New Roman" w:hAnsi="Times New Roman" w:cs="Times New Roman"/>
                <w:sz w:val="20"/>
                <w:szCs w:val="20"/>
                <w:lang w:eastAsia="ru-RU"/>
              </w:rPr>
              <w:t xml:space="preserve">ментации об электронном аукционе – </w:t>
            </w:r>
            <w:r w:rsidR="00DA4FF1">
              <w:rPr>
                <w:rFonts w:ascii="Times New Roman" w:eastAsia="Times New Roman" w:hAnsi="Times New Roman" w:cs="Times New Roman"/>
                <w:sz w:val="20"/>
                <w:szCs w:val="20"/>
                <w:lang w:eastAsia="ru-RU"/>
              </w:rPr>
              <w:t>21.01.2019</w:t>
            </w:r>
            <w:r w:rsidRPr="00B84272">
              <w:rPr>
                <w:rFonts w:ascii="Times New Roman" w:eastAsia="Times New Roman" w:hAnsi="Times New Roman" w:cs="Times New Roman"/>
                <w:sz w:val="20"/>
                <w:szCs w:val="20"/>
                <w:lang w:eastAsia="ru-RU"/>
              </w:rPr>
              <w:t xml:space="preserve"> г.</w:t>
            </w:r>
          </w:p>
        </w:tc>
      </w:tr>
      <w:tr w:rsidR="00B84272" w:rsidRPr="00B84272" w:rsidTr="00B84272">
        <w:tc>
          <w:tcPr>
            <w:tcW w:w="709" w:type="dxa"/>
            <w:vMerge w:val="restart"/>
          </w:tcPr>
          <w:p w:rsidR="00B84272" w:rsidRPr="00B84272" w:rsidRDefault="009E142B" w:rsidP="00B84272">
            <w:pPr>
              <w:widowControl w:val="0"/>
              <w:tabs>
                <w:tab w:val="left" w:pos="767"/>
              </w:tabs>
              <w:spacing w:after="0" w:line="240" w:lineRule="auto"/>
              <w:jc w:val="center"/>
              <w:textAlignment w:val="baseline"/>
              <w:rPr>
                <w:rFonts w:ascii="Times New Roman" w:eastAsia="Times New Roman" w:hAnsi="Times New Roman" w:cs="Times New Roman"/>
                <w:b/>
                <w:bCs/>
                <w:kern w:val="1"/>
                <w:sz w:val="20"/>
                <w:szCs w:val="20"/>
                <w:lang w:eastAsia="ar-SA"/>
              </w:rPr>
            </w:pPr>
            <w:r>
              <w:rPr>
                <w:rFonts w:ascii="Times New Roman" w:eastAsia="Times New Roman" w:hAnsi="Times New Roman" w:cs="Times New Roman"/>
                <w:b/>
                <w:bCs/>
                <w:kern w:val="1"/>
                <w:sz w:val="20"/>
                <w:szCs w:val="20"/>
                <w:lang w:eastAsia="ar-SA"/>
              </w:rPr>
              <w:t>31</w:t>
            </w:r>
          </w:p>
        </w:tc>
        <w:tc>
          <w:tcPr>
            <w:tcW w:w="9781" w:type="dxa"/>
            <w:gridSpan w:val="2"/>
          </w:tcPr>
          <w:p w:rsidR="00B84272" w:rsidRPr="00B84272" w:rsidRDefault="00B84272" w:rsidP="00B84272">
            <w:pPr>
              <w:widowControl w:val="0"/>
              <w:tabs>
                <w:tab w:val="left" w:pos="767"/>
              </w:tabs>
              <w:spacing w:after="0" w:line="240" w:lineRule="auto"/>
              <w:textAlignment w:val="baseline"/>
              <w:rPr>
                <w:rFonts w:ascii="Times New Roman" w:hAnsi="Times New Roman" w:cs="Times New Roman"/>
                <w:iCs/>
                <w:sz w:val="20"/>
                <w:szCs w:val="20"/>
                <w:lang w:eastAsia="ru-RU"/>
              </w:rPr>
            </w:pPr>
            <w:r w:rsidRPr="00B84272">
              <w:rPr>
                <w:rFonts w:ascii="Times New Roman" w:hAnsi="Times New Roman" w:cs="Times New Roman"/>
                <w:b/>
                <w:bCs/>
                <w:sz w:val="20"/>
                <w:szCs w:val="20"/>
                <w:lang w:eastAsia="ru-RU"/>
              </w:rPr>
              <w:t>Преимущества, предоставляемые в соответствии со ст. 28 - 29 Федерального закона № 44-ФЗ:</w:t>
            </w:r>
          </w:p>
        </w:tc>
      </w:tr>
      <w:tr w:rsidR="00B84272" w:rsidRPr="00B84272" w:rsidTr="00B84272">
        <w:tc>
          <w:tcPr>
            <w:tcW w:w="709" w:type="dxa"/>
            <w:vMerge/>
          </w:tcPr>
          <w:p w:rsidR="00B84272" w:rsidRPr="00B84272" w:rsidRDefault="00B84272" w:rsidP="00B84272">
            <w:pPr>
              <w:widowControl w:val="0"/>
              <w:tabs>
                <w:tab w:val="left" w:pos="767"/>
              </w:tabs>
              <w:spacing w:after="0" w:line="240" w:lineRule="auto"/>
              <w:jc w:val="center"/>
              <w:textAlignment w:val="baseline"/>
              <w:rPr>
                <w:rFonts w:ascii="Times New Roman" w:eastAsia="Times New Roman" w:hAnsi="Times New Roman" w:cs="Times New Roman"/>
                <w:b/>
                <w:bCs/>
                <w:kern w:val="1"/>
                <w:sz w:val="20"/>
                <w:szCs w:val="20"/>
                <w:lang w:eastAsia="ar-SA"/>
              </w:rPr>
            </w:pPr>
          </w:p>
        </w:tc>
        <w:tc>
          <w:tcPr>
            <w:tcW w:w="2410" w:type="dxa"/>
          </w:tcPr>
          <w:p w:rsidR="00B84272" w:rsidRPr="00B84272" w:rsidRDefault="00B84272" w:rsidP="00B84272">
            <w:pPr>
              <w:widowControl w:val="0"/>
              <w:autoSpaceDE w:val="0"/>
              <w:autoSpaceDN w:val="0"/>
              <w:adjustRightInd w:val="0"/>
              <w:spacing w:after="0" w:line="240" w:lineRule="auto"/>
              <w:rPr>
                <w:rFonts w:ascii="Times New Roman" w:hAnsi="Times New Roman" w:cs="Times New Roman"/>
                <w:b/>
                <w:bCs/>
                <w:sz w:val="20"/>
                <w:szCs w:val="20"/>
                <w:lang w:eastAsia="ru-RU"/>
              </w:rPr>
            </w:pPr>
            <w:r w:rsidRPr="00B84272">
              <w:rPr>
                <w:rFonts w:ascii="Times New Roman" w:hAnsi="Times New Roman" w:cs="Times New Roman"/>
                <w:b/>
                <w:bCs/>
                <w:sz w:val="20"/>
                <w:szCs w:val="20"/>
                <w:lang w:eastAsia="ru-RU"/>
              </w:rPr>
              <w:t>1) учреждениям и пре</w:t>
            </w:r>
            <w:r w:rsidRPr="00B84272">
              <w:rPr>
                <w:rFonts w:ascii="Times New Roman" w:hAnsi="Times New Roman" w:cs="Times New Roman"/>
                <w:b/>
                <w:bCs/>
                <w:sz w:val="20"/>
                <w:szCs w:val="20"/>
                <w:lang w:eastAsia="ru-RU"/>
              </w:rPr>
              <w:t>д</w:t>
            </w:r>
            <w:r w:rsidRPr="00B84272">
              <w:rPr>
                <w:rFonts w:ascii="Times New Roman" w:hAnsi="Times New Roman" w:cs="Times New Roman"/>
                <w:b/>
                <w:bCs/>
                <w:sz w:val="20"/>
                <w:szCs w:val="20"/>
                <w:lang w:eastAsia="ru-RU"/>
              </w:rPr>
              <w:t>приятиям уголовно-исполнительной сист</w:t>
            </w:r>
            <w:r w:rsidRPr="00B84272">
              <w:rPr>
                <w:rFonts w:ascii="Times New Roman" w:hAnsi="Times New Roman" w:cs="Times New Roman"/>
                <w:b/>
                <w:bCs/>
                <w:sz w:val="20"/>
                <w:szCs w:val="20"/>
                <w:lang w:eastAsia="ru-RU"/>
              </w:rPr>
              <w:t>е</w:t>
            </w:r>
            <w:r w:rsidRPr="00B84272">
              <w:rPr>
                <w:rFonts w:ascii="Times New Roman" w:hAnsi="Times New Roman" w:cs="Times New Roman"/>
                <w:b/>
                <w:bCs/>
                <w:sz w:val="20"/>
                <w:szCs w:val="20"/>
                <w:lang w:eastAsia="ru-RU"/>
              </w:rPr>
              <w:t>мы</w:t>
            </w:r>
          </w:p>
        </w:tc>
        <w:tc>
          <w:tcPr>
            <w:tcW w:w="7371" w:type="dxa"/>
            <w:vAlign w:val="center"/>
          </w:tcPr>
          <w:p w:rsidR="00B84272" w:rsidRPr="00B84272" w:rsidRDefault="00B84272" w:rsidP="00B84272">
            <w:pPr>
              <w:widowControl w:val="0"/>
              <w:tabs>
                <w:tab w:val="left" w:pos="767"/>
              </w:tabs>
              <w:spacing w:after="0" w:line="240" w:lineRule="auto"/>
              <w:textAlignment w:val="baseline"/>
              <w:rPr>
                <w:rFonts w:ascii="Times New Roman" w:hAnsi="Times New Roman" w:cs="Times New Roman"/>
                <w:iCs/>
                <w:sz w:val="20"/>
                <w:szCs w:val="20"/>
                <w:lang w:eastAsia="ru-RU"/>
              </w:rPr>
            </w:pPr>
            <w:r w:rsidRPr="00B84272">
              <w:rPr>
                <w:rFonts w:ascii="Times New Roman" w:hAnsi="Times New Roman" w:cs="Times New Roman"/>
                <w:iCs/>
                <w:sz w:val="20"/>
                <w:szCs w:val="20"/>
                <w:lang w:eastAsia="ru-RU"/>
              </w:rPr>
              <w:t>Не предусмотрено.</w:t>
            </w:r>
          </w:p>
        </w:tc>
      </w:tr>
      <w:tr w:rsidR="00B84272" w:rsidRPr="00B84272" w:rsidTr="00B84272">
        <w:tc>
          <w:tcPr>
            <w:tcW w:w="709" w:type="dxa"/>
            <w:vMerge/>
          </w:tcPr>
          <w:p w:rsidR="00B84272" w:rsidRPr="00B84272" w:rsidRDefault="00B84272" w:rsidP="00B84272">
            <w:pPr>
              <w:widowControl w:val="0"/>
              <w:tabs>
                <w:tab w:val="left" w:pos="767"/>
              </w:tabs>
              <w:spacing w:after="0" w:line="240" w:lineRule="auto"/>
              <w:jc w:val="center"/>
              <w:textAlignment w:val="baseline"/>
              <w:rPr>
                <w:rFonts w:ascii="Times New Roman" w:eastAsia="Times New Roman" w:hAnsi="Times New Roman" w:cs="Times New Roman"/>
                <w:b/>
                <w:bCs/>
                <w:kern w:val="1"/>
                <w:sz w:val="20"/>
                <w:szCs w:val="20"/>
                <w:lang w:eastAsia="ar-SA"/>
              </w:rPr>
            </w:pPr>
          </w:p>
        </w:tc>
        <w:tc>
          <w:tcPr>
            <w:tcW w:w="2410" w:type="dxa"/>
          </w:tcPr>
          <w:p w:rsidR="00B84272" w:rsidRPr="00B84272" w:rsidRDefault="00B84272" w:rsidP="00B84272">
            <w:pPr>
              <w:widowControl w:val="0"/>
              <w:autoSpaceDE w:val="0"/>
              <w:autoSpaceDN w:val="0"/>
              <w:adjustRightInd w:val="0"/>
              <w:spacing w:after="0" w:line="240" w:lineRule="auto"/>
              <w:rPr>
                <w:rFonts w:ascii="Times New Roman" w:hAnsi="Times New Roman" w:cs="Times New Roman"/>
                <w:b/>
                <w:bCs/>
                <w:sz w:val="20"/>
                <w:szCs w:val="20"/>
                <w:lang w:eastAsia="ru-RU"/>
              </w:rPr>
            </w:pPr>
            <w:r w:rsidRPr="00B84272">
              <w:rPr>
                <w:rFonts w:ascii="Times New Roman" w:hAnsi="Times New Roman" w:cs="Times New Roman"/>
                <w:b/>
                <w:bCs/>
                <w:sz w:val="20"/>
                <w:szCs w:val="20"/>
                <w:lang w:eastAsia="ru-RU"/>
              </w:rPr>
              <w:t>2) организациям инв</w:t>
            </w:r>
            <w:r w:rsidRPr="00B84272">
              <w:rPr>
                <w:rFonts w:ascii="Times New Roman" w:hAnsi="Times New Roman" w:cs="Times New Roman"/>
                <w:b/>
                <w:bCs/>
                <w:sz w:val="20"/>
                <w:szCs w:val="20"/>
                <w:lang w:eastAsia="ru-RU"/>
              </w:rPr>
              <w:t>а</w:t>
            </w:r>
            <w:r w:rsidRPr="00B84272">
              <w:rPr>
                <w:rFonts w:ascii="Times New Roman" w:hAnsi="Times New Roman" w:cs="Times New Roman"/>
                <w:b/>
                <w:bCs/>
                <w:sz w:val="20"/>
                <w:szCs w:val="20"/>
                <w:lang w:eastAsia="ru-RU"/>
              </w:rPr>
              <w:t>лидов</w:t>
            </w:r>
          </w:p>
        </w:tc>
        <w:tc>
          <w:tcPr>
            <w:tcW w:w="7371" w:type="dxa"/>
            <w:vAlign w:val="center"/>
          </w:tcPr>
          <w:p w:rsidR="00B84272" w:rsidRPr="00B84272" w:rsidRDefault="00B84272" w:rsidP="00B84272">
            <w:pPr>
              <w:widowControl w:val="0"/>
              <w:tabs>
                <w:tab w:val="left" w:pos="767"/>
              </w:tabs>
              <w:spacing w:after="0" w:line="240" w:lineRule="auto"/>
              <w:jc w:val="both"/>
              <w:textAlignment w:val="baseline"/>
              <w:rPr>
                <w:rFonts w:ascii="Times New Roman" w:hAnsi="Times New Roman" w:cs="Times New Roman"/>
                <w:iCs/>
                <w:sz w:val="20"/>
                <w:szCs w:val="20"/>
                <w:lang w:eastAsia="ru-RU"/>
              </w:rPr>
            </w:pPr>
            <w:r w:rsidRPr="00B84272">
              <w:rPr>
                <w:rFonts w:ascii="Times New Roman" w:hAnsi="Times New Roman" w:cs="Times New Roman"/>
                <w:iCs/>
                <w:sz w:val="20"/>
                <w:szCs w:val="20"/>
                <w:lang w:eastAsia="ru-RU"/>
              </w:rPr>
              <w:t>Не предусмотрено.</w:t>
            </w:r>
          </w:p>
        </w:tc>
      </w:tr>
      <w:tr w:rsidR="00B84272" w:rsidRPr="00B84272" w:rsidTr="00B84272">
        <w:tc>
          <w:tcPr>
            <w:tcW w:w="709" w:type="dxa"/>
          </w:tcPr>
          <w:p w:rsidR="00B84272" w:rsidRPr="00B84272" w:rsidRDefault="009E142B" w:rsidP="00B84272">
            <w:pPr>
              <w:widowControl w:val="0"/>
              <w:tabs>
                <w:tab w:val="left" w:pos="767"/>
              </w:tabs>
              <w:spacing w:after="0" w:line="240" w:lineRule="auto"/>
              <w:jc w:val="center"/>
              <w:textAlignment w:val="baseline"/>
              <w:rPr>
                <w:rFonts w:ascii="Times New Roman" w:eastAsia="Times New Roman" w:hAnsi="Times New Roman" w:cs="Times New Roman"/>
                <w:b/>
                <w:bCs/>
                <w:kern w:val="1"/>
                <w:sz w:val="20"/>
                <w:szCs w:val="20"/>
                <w:lang w:eastAsia="ar-SA"/>
              </w:rPr>
            </w:pPr>
            <w:r>
              <w:rPr>
                <w:rFonts w:ascii="Times New Roman" w:eastAsia="Times New Roman" w:hAnsi="Times New Roman" w:cs="Times New Roman"/>
                <w:b/>
                <w:bCs/>
                <w:kern w:val="1"/>
                <w:sz w:val="20"/>
                <w:szCs w:val="20"/>
                <w:lang w:eastAsia="ar-SA"/>
              </w:rPr>
              <w:t>32</w:t>
            </w:r>
          </w:p>
        </w:tc>
        <w:tc>
          <w:tcPr>
            <w:tcW w:w="2410" w:type="dxa"/>
          </w:tcPr>
          <w:p w:rsidR="00B84272" w:rsidRPr="00B84272" w:rsidRDefault="00B84272" w:rsidP="00B84272">
            <w:pPr>
              <w:widowControl w:val="0"/>
              <w:autoSpaceDE w:val="0"/>
              <w:autoSpaceDN w:val="0"/>
              <w:adjustRightInd w:val="0"/>
              <w:spacing w:after="0" w:line="240" w:lineRule="auto"/>
              <w:rPr>
                <w:rFonts w:ascii="Times New Roman" w:eastAsia="Times New Roman" w:hAnsi="Times New Roman" w:cs="Times New Roman"/>
                <w:b/>
                <w:sz w:val="20"/>
                <w:szCs w:val="20"/>
                <w:lang w:eastAsia="ar-SA"/>
              </w:rPr>
            </w:pPr>
            <w:r w:rsidRPr="00B84272">
              <w:rPr>
                <w:rFonts w:ascii="Times New Roman" w:hAnsi="Times New Roman" w:cs="Times New Roman"/>
                <w:b/>
                <w:bCs/>
                <w:sz w:val="20"/>
                <w:szCs w:val="20"/>
                <w:lang w:eastAsia="ru-RU"/>
              </w:rPr>
              <w:t>Ограничение в отн</w:t>
            </w:r>
            <w:r w:rsidRPr="00B84272">
              <w:rPr>
                <w:rFonts w:ascii="Times New Roman" w:hAnsi="Times New Roman" w:cs="Times New Roman"/>
                <w:b/>
                <w:bCs/>
                <w:sz w:val="20"/>
                <w:szCs w:val="20"/>
                <w:lang w:eastAsia="ru-RU"/>
              </w:rPr>
              <w:t>о</w:t>
            </w:r>
            <w:r w:rsidRPr="00B84272">
              <w:rPr>
                <w:rFonts w:ascii="Times New Roman" w:hAnsi="Times New Roman" w:cs="Times New Roman"/>
                <w:b/>
                <w:bCs/>
                <w:sz w:val="20"/>
                <w:szCs w:val="20"/>
                <w:lang w:eastAsia="ru-RU"/>
              </w:rPr>
              <w:t>шении участников з</w:t>
            </w:r>
            <w:r w:rsidRPr="00B84272">
              <w:rPr>
                <w:rFonts w:ascii="Times New Roman" w:hAnsi="Times New Roman" w:cs="Times New Roman"/>
                <w:b/>
                <w:bCs/>
                <w:sz w:val="20"/>
                <w:szCs w:val="20"/>
                <w:lang w:eastAsia="ru-RU"/>
              </w:rPr>
              <w:t>а</w:t>
            </w:r>
            <w:r w:rsidRPr="00B84272">
              <w:rPr>
                <w:rFonts w:ascii="Times New Roman" w:hAnsi="Times New Roman" w:cs="Times New Roman"/>
                <w:b/>
                <w:bCs/>
                <w:sz w:val="20"/>
                <w:szCs w:val="20"/>
                <w:lang w:eastAsia="ru-RU"/>
              </w:rPr>
              <w:lastRenderedPageBreak/>
              <w:t>купки, которыми могут быть только субъекты малого предприним</w:t>
            </w:r>
            <w:r w:rsidRPr="00B84272">
              <w:rPr>
                <w:rFonts w:ascii="Times New Roman" w:hAnsi="Times New Roman" w:cs="Times New Roman"/>
                <w:b/>
                <w:bCs/>
                <w:sz w:val="20"/>
                <w:szCs w:val="20"/>
                <w:lang w:eastAsia="ru-RU"/>
              </w:rPr>
              <w:t>а</w:t>
            </w:r>
            <w:r w:rsidRPr="00B84272">
              <w:rPr>
                <w:rFonts w:ascii="Times New Roman" w:hAnsi="Times New Roman" w:cs="Times New Roman"/>
                <w:b/>
                <w:bCs/>
                <w:sz w:val="20"/>
                <w:szCs w:val="20"/>
                <w:lang w:eastAsia="ru-RU"/>
              </w:rPr>
              <w:t>тельства и социально ориентированные н</w:t>
            </w:r>
            <w:r w:rsidRPr="00B84272">
              <w:rPr>
                <w:rFonts w:ascii="Times New Roman" w:hAnsi="Times New Roman" w:cs="Times New Roman"/>
                <w:b/>
                <w:bCs/>
                <w:sz w:val="20"/>
                <w:szCs w:val="20"/>
                <w:lang w:eastAsia="ru-RU"/>
              </w:rPr>
              <w:t>е</w:t>
            </w:r>
            <w:r w:rsidRPr="00B84272">
              <w:rPr>
                <w:rFonts w:ascii="Times New Roman" w:hAnsi="Times New Roman" w:cs="Times New Roman"/>
                <w:b/>
                <w:bCs/>
                <w:sz w:val="20"/>
                <w:szCs w:val="20"/>
                <w:lang w:eastAsia="ru-RU"/>
              </w:rPr>
              <w:t>коммерческие орган</w:t>
            </w:r>
            <w:r w:rsidRPr="00B84272">
              <w:rPr>
                <w:rFonts w:ascii="Times New Roman" w:hAnsi="Times New Roman" w:cs="Times New Roman"/>
                <w:b/>
                <w:bCs/>
                <w:sz w:val="20"/>
                <w:szCs w:val="20"/>
                <w:lang w:eastAsia="ru-RU"/>
              </w:rPr>
              <w:t>и</w:t>
            </w:r>
            <w:r w:rsidRPr="00B84272">
              <w:rPr>
                <w:rFonts w:ascii="Times New Roman" w:hAnsi="Times New Roman" w:cs="Times New Roman"/>
                <w:b/>
                <w:bCs/>
                <w:sz w:val="20"/>
                <w:szCs w:val="20"/>
                <w:lang w:eastAsia="ru-RU"/>
              </w:rPr>
              <w:t>зации в соответствии со ст. 30 Федерального закона № 44-ФЗ</w:t>
            </w:r>
          </w:p>
        </w:tc>
        <w:tc>
          <w:tcPr>
            <w:tcW w:w="7371" w:type="dxa"/>
            <w:vAlign w:val="center"/>
          </w:tcPr>
          <w:p w:rsidR="00DA4FF1" w:rsidRPr="00DA4FF1" w:rsidRDefault="00DA4FF1" w:rsidP="00DA4FF1">
            <w:pPr>
              <w:jc w:val="both"/>
              <w:rPr>
                <w:rFonts w:ascii="Times New Roman" w:hAnsi="Times New Roman" w:cs="Times New Roman"/>
                <w:bCs/>
                <w:sz w:val="20"/>
                <w:szCs w:val="20"/>
                <w:lang w:eastAsia="ru-RU"/>
              </w:rPr>
            </w:pPr>
            <w:r w:rsidRPr="00DA4FF1">
              <w:rPr>
                <w:rFonts w:ascii="Times New Roman" w:hAnsi="Times New Roman" w:cs="Times New Roman"/>
                <w:bCs/>
                <w:sz w:val="20"/>
                <w:szCs w:val="20"/>
                <w:lang w:eastAsia="ru-RU"/>
              </w:rPr>
              <w:lastRenderedPageBreak/>
              <w:t>Для субъектов малого предпринимательства и социально ориентированных н</w:t>
            </w:r>
            <w:r w:rsidRPr="00DA4FF1">
              <w:rPr>
                <w:rFonts w:ascii="Times New Roman" w:hAnsi="Times New Roman" w:cs="Times New Roman"/>
                <w:bCs/>
                <w:sz w:val="20"/>
                <w:szCs w:val="20"/>
                <w:lang w:eastAsia="ru-RU"/>
              </w:rPr>
              <w:t>е</w:t>
            </w:r>
            <w:r w:rsidRPr="00DA4FF1">
              <w:rPr>
                <w:rFonts w:ascii="Times New Roman" w:hAnsi="Times New Roman" w:cs="Times New Roman"/>
                <w:bCs/>
                <w:sz w:val="20"/>
                <w:szCs w:val="20"/>
                <w:lang w:eastAsia="ru-RU"/>
              </w:rPr>
              <w:lastRenderedPageBreak/>
              <w:t>коммерческих организаций</w:t>
            </w:r>
          </w:p>
          <w:p w:rsidR="00B84272" w:rsidRPr="00B84272" w:rsidRDefault="00B84272" w:rsidP="00B84272">
            <w:pPr>
              <w:widowControl w:val="0"/>
              <w:tabs>
                <w:tab w:val="left" w:pos="767"/>
              </w:tabs>
              <w:spacing w:after="0" w:line="240" w:lineRule="auto"/>
              <w:jc w:val="both"/>
              <w:textAlignment w:val="baseline"/>
              <w:rPr>
                <w:rFonts w:ascii="Times New Roman" w:hAnsi="Times New Roman" w:cs="Times New Roman"/>
                <w:iCs/>
                <w:sz w:val="20"/>
                <w:szCs w:val="20"/>
                <w:lang w:eastAsia="ru-RU"/>
              </w:rPr>
            </w:pPr>
          </w:p>
        </w:tc>
      </w:tr>
      <w:tr w:rsidR="00B84272" w:rsidRPr="00B84272" w:rsidTr="00B84272">
        <w:tc>
          <w:tcPr>
            <w:tcW w:w="709" w:type="dxa"/>
          </w:tcPr>
          <w:p w:rsidR="00B84272" w:rsidRPr="00B84272" w:rsidRDefault="009E142B" w:rsidP="00B84272">
            <w:pPr>
              <w:widowControl w:val="0"/>
              <w:tabs>
                <w:tab w:val="left" w:pos="767"/>
              </w:tabs>
              <w:spacing w:after="0" w:line="240" w:lineRule="auto"/>
              <w:jc w:val="center"/>
              <w:textAlignment w:val="baseline"/>
              <w:rPr>
                <w:rFonts w:ascii="Times New Roman" w:eastAsia="Times New Roman" w:hAnsi="Times New Roman" w:cs="Times New Roman"/>
                <w:b/>
                <w:bCs/>
                <w:kern w:val="1"/>
                <w:sz w:val="20"/>
                <w:szCs w:val="20"/>
                <w:lang w:eastAsia="ar-SA"/>
              </w:rPr>
            </w:pPr>
            <w:r>
              <w:rPr>
                <w:rFonts w:ascii="Times New Roman" w:eastAsia="Times New Roman" w:hAnsi="Times New Roman" w:cs="Times New Roman"/>
                <w:b/>
                <w:bCs/>
                <w:kern w:val="1"/>
                <w:sz w:val="20"/>
                <w:szCs w:val="20"/>
                <w:lang w:eastAsia="ar-SA"/>
              </w:rPr>
              <w:lastRenderedPageBreak/>
              <w:t>33</w:t>
            </w:r>
          </w:p>
        </w:tc>
        <w:tc>
          <w:tcPr>
            <w:tcW w:w="2410" w:type="dxa"/>
          </w:tcPr>
          <w:p w:rsidR="00B84272" w:rsidRPr="00B84272" w:rsidRDefault="00B84272" w:rsidP="00B84272">
            <w:pPr>
              <w:widowControl w:val="0"/>
              <w:autoSpaceDE w:val="0"/>
              <w:autoSpaceDN w:val="0"/>
              <w:adjustRightInd w:val="0"/>
              <w:spacing w:after="0" w:line="240" w:lineRule="auto"/>
              <w:rPr>
                <w:rFonts w:ascii="Times New Roman" w:hAnsi="Times New Roman" w:cs="Times New Roman"/>
                <w:b/>
                <w:bCs/>
                <w:sz w:val="20"/>
                <w:szCs w:val="20"/>
                <w:lang w:eastAsia="ru-RU"/>
              </w:rPr>
            </w:pPr>
            <w:r w:rsidRPr="00B84272">
              <w:rPr>
                <w:rFonts w:ascii="Times New Roman" w:hAnsi="Times New Roman" w:cs="Times New Roman"/>
                <w:b/>
                <w:bCs/>
                <w:sz w:val="20"/>
                <w:szCs w:val="20"/>
                <w:lang w:eastAsia="ru-RU"/>
              </w:rPr>
              <w:t>Требование к поста</w:t>
            </w:r>
            <w:r w:rsidRPr="00B84272">
              <w:rPr>
                <w:rFonts w:ascii="Times New Roman" w:hAnsi="Times New Roman" w:cs="Times New Roman"/>
                <w:b/>
                <w:bCs/>
                <w:sz w:val="20"/>
                <w:szCs w:val="20"/>
                <w:lang w:eastAsia="ru-RU"/>
              </w:rPr>
              <w:t>в</w:t>
            </w:r>
            <w:r w:rsidRPr="00B84272">
              <w:rPr>
                <w:rFonts w:ascii="Times New Roman" w:hAnsi="Times New Roman" w:cs="Times New Roman"/>
                <w:b/>
                <w:bCs/>
                <w:sz w:val="20"/>
                <w:szCs w:val="20"/>
                <w:lang w:eastAsia="ru-RU"/>
              </w:rPr>
              <w:t>щику (подрядчику, и</w:t>
            </w:r>
            <w:r w:rsidRPr="00B84272">
              <w:rPr>
                <w:rFonts w:ascii="Times New Roman" w:hAnsi="Times New Roman" w:cs="Times New Roman"/>
                <w:b/>
                <w:bCs/>
                <w:sz w:val="20"/>
                <w:szCs w:val="20"/>
                <w:lang w:eastAsia="ru-RU"/>
              </w:rPr>
              <w:t>с</w:t>
            </w:r>
            <w:r w:rsidRPr="00B84272">
              <w:rPr>
                <w:rFonts w:ascii="Times New Roman" w:hAnsi="Times New Roman" w:cs="Times New Roman"/>
                <w:b/>
                <w:bCs/>
                <w:sz w:val="20"/>
                <w:szCs w:val="20"/>
                <w:lang w:eastAsia="ru-RU"/>
              </w:rPr>
              <w:t>полнителю), не явля</w:t>
            </w:r>
            <w:r w:rsidRPr="00B84272">
              <w:rPr>
                <w:rFonts w:ascii="Times New Roman" w:hAnsi="Times New Roman" w:cs="Times New Roman"/>
                <w:b/>
                <w:bCs/>
                <w:sz w:val="20"/>
                <w:szCs w:val="20"/>
                <w:lang w:eastAsia="ru-RU"/>
              </w:rPr>
              <w:t>ю</w:t>
            </w:r>
            <w:r w:rsidRPr="00B84272">
              <w:rPr>
                <w:rFonts w:ascii="Times New Roman" w:hAnsi="Times New Roman" w:cs="Times New Roman"/>
                <w:b/>
                <w:bCs/>
                <w:sz w:val="20"/>
                <w:szCs w:val="20"/>
                <w:lang w:eastAsia="ru-RU"/>
              </w:rPr>
              <w:t>щемуся субъектом м</w:t>
            </w:r>
            <w:r w:rsidRPr="00B84272">
              <w:rPr>
                <w:rFonts w:ascii="Times New Roman" w:hAnsi="Times New Roman" w:cs="Times New Roman"/>
                <w:b/>
                <w:bCs/>
                <w:sz w:val="20"/>
                <w:szCs w:val="20"/>
                <w:lang w:eastAsia="ru-RU"/>
              </w:rPr>
              <w:t>а</w:t>
            </w:r>
            <w:r w:rsidRPr="00B84272">
              <w:rPr>
                <w:rFonts w:ascii="Times New Roman" w:hAnsi="Times New Roman" w:cs="Times New Roman"/>
                <w:b/>
                <w:bCs/>
                <w:sz w:val="20"/>
                <w:szCs w:val="20"/>
                <w:lang w:eastAsia="ru-RU"/>
              </w:rPr>
              <w:t>лого предпринимател</w:t>
            </w:r>
            <w:r w:rsidRPr="00B84272">
              <w:rPr>
                <w:rFonts w:ascii="Times New Roman" w:hAnsi="Times New Roman" w:cs="Times New Roman"/>
                <w:b/>
                <w:bCs/>
                <w:sz w:val="20"/>
                <w:szCs w:val="20"/>
                <w:lang w:eastAsia="ru-RU"/>
              </w:rPr>
              <w:t>ь</w:t>
            </w:r>
            <w:r w:rsidRPr="00B84272">
              <w:rPr>
                <w:rFonts w:ascii="Times New Roman" w:hAnsi="Times New Roman" w:cs="Times New Roman"/>
                <w:b/>
                <w:bCs/>
                <w:sz w:val="20"/>
                <w:szCs w:val="20"/>
                <w:lang w:eastAsia="ru-RU"/>
              </w:rPr>
              <w:t>ства или социально ориентированной н</w:t>
            </w:r>
            <w:r w:rsidRPr="00B84272">
              <w:rPr>
                <w:rFonts w:ascii="Times New Roman" w:hAnsi="Times New Roman" w:cs="Times New Roman"/>
                <w:b/>
                <w:bCs/>
                <w:sz w:val="20"/>
                <w:szCs w:val="20"/>
                <w:lang w:eastAsia="ru-RU"/>
              </w:rPr>
              <w:t>е</w:t>
            </w:r>
            <w:r w:rsidRPr="00B84272">
              <w:rPr>
                <w:rFonts w:ascii="Times New Roman" w:hAnsi="Times New Roman" w:cs="Times New Roman"/>
                <w:b/>
                <w:bCs/>
                <w:sz w:val="20"/>
                <w:szCs w:val="20"/>
                <w:lang w:eastAsia="ru-RU"/>
              </w:rPr>
              <w:t>коммерческой орган</w:t>
            </w:r>
            <w:r w:rsidRPr="00B84272">
              <w:rPr>
                <w:rFonts w:ascii="Times New Roman" w:hAnsi="Times New Roman" w:cs="Times New Roman"/>
                <w:b/>
                <w:bCs/>
                <w:sz w:val="20"/>
                <w:szCs w:val="20"/>
                <w:lang w:eastAsia="ru-RU"/>
              </w:rPr>
              <w:t>и</w:t>
            </w:r>
            <w:r w:rsidRPr="00B84272">
              <w:rPr>
                <w:rFonts w:ascii="Times New Roman" w:hAnsi="Times New Roman" w:cs="Times New Roman"/>
                <w:b/>
                <w:bCs/>
                <w:sz w:val="20"/>
                <w:szCs w:val="20"/>
                <w:lang w:eastAsia="ru-RU"/>
              </w:rPr>
              <w:t>зацией, о привлечении к исполнению контра</w:t>
            </w:r>
            <w:r w:rsidRPr="00B84272">
              <w:rPr>
                <w:rFonts w:ascii="Times New Roman" w:hAnsi="Times New Roman" w:cs="Times New Roman"/>
                <w:b/>
                <w:bCs/>
                <w:sz w:val="20"/>
                <w:szCs w:val="20"/>
                <w:lang w:eastAsia="ru-RU"/>
              </w:rPr>
              <w:t>к</w:t>
            </w:r>
            <w:r w:rsidRPr="00B84272">
              <w:rPr>
                <w:rFonts w:ascii="Times New Roman" w:hAnsi="Times New Roman" w:cs="Times New Roman"/>
                <w:b/>
                <w:bCs/>
                <w:sz w:val="20"/>
                <w:szCs w:val="20"/>
                <w:lang w:eastAsia="ru-RU"/>
              </w:rPr>
              <w:t>та субподрядчиков, с</w:t>
            </w:r>
            <w:r w:rsidRPr="00B84272">
              <w:rPr>
                <w:rFonts w:ascii="Times New Roman" w:hAnsi="Times New Roman" w:cs="Times New Roman"/>
                <w:b/>
                <w:bCs/>
                <w:sz w:val="20"/>
                <w:szCs w:val="20"/>
                <w:lang w:eastAsia="ru-RU"/>
              </w:rPr>
              <w:t>о</w:t>
            </w:r>
            <w:r w:rsidRPr="00B84272">
              <w:rPr>
                <w:rFonts w:ascii="Times New Roman" w:hAnsi="Times New Roman" w:cs="Times New Roman"/>
                <w:b/>
                <w:bCs/>
                <w:sz w:val="20"/>
                <w:szCs w:val="20"/>
                <w:lang w:eastAsia="ru-RU"/>
              </w:rPr>
              <w:t>исполнителей из числа субъектов малого пре</w:t>
            </w:r>
            <w:r w:rsidRPr="00B84272">
              <w:rPr>
                <w:rFonts w:ascii="Times New Roman" w:hAnsi="Times New Roman" w:cs="Times New Roman"/>
                <w:b/>
                <w:bCs/>
                <w:sz w:val="20"/>
                <w:szCs w:val="20"/>
                <w:lang w:eastAsia="ru-RU"/>
              </w:rPr>
              <w:t>д</w:t>
            </w:r>
            <w:r w:rsidRPr="00B84272">
              <w:rPr>
                <w:rFonts w:ascii="Times New Roman" w:hAnsi="Times New Roman" w:cs="Times New Roman"/>
                <w:b/>
                <w:bCs/>
                <w:sz w:val="20"/>
                <w:szCs w:val="20"/>
                <w:lang w:eastAsia="ru-RU"/>
              </w:rPr>
              <w:t>принимательства, с</w:t>
            </w:r>
            <w:r w:rsidRPr="00B84272">
              <w:rPr>
                <w:rFonts w:ascii="Times New Roman" w:hAnsi="Times New Roman" w:cs="Times New Roman"/>
                <w:b/>
                <w:bCs/>
                <w:sz w:val="20"/>
                <w:szCs w:val="20"/>
                <w:lang w:eastAsia="ru-RU"/>
              </w:rPr>
              <w:t>о</w:t>
            </w:r>
            <w:r w:rsidRPr="00B84272">
              <w:rPr>
                <w:rFonts w:ascii="Times New Roman" w:hAnsi="Times New Roman" w:cs="Times New Roman"/>
                <w:b/>
                <w:bCs/>
                <w:sz w:val="20"/>
                <w:szCs w:val="20"/>
                <w:lang w:eastAsia="ru-RU"/>
              </w:rPr>
              <w:t>циально ориентир</w:t>
            </w:r>
            <w:r w:rsidRPr="00B84272">
              <w:rPr>
                <w:rFonts w:ascii="Times New Roman" w:hAnsi="Times New Roman" w:cs="Times New Roman"/>
                <w:b/>
                <w:bCs/>
                <w:sz w:val="20"/>
                <w:szCs w:val="20"/>
                <w:lang w:eastAsia="ru-RU"/>
              </w:rPr>
              <w:t>о</w:t>
            </w:r>
            <w:r w:rsidRPr="00B84272">
              <w:rPr>
                <w:rFonts w:ascii="Times New Roman" w:hAnsi="Times New Roman" w:cs="Times New Roman"/>
                <w:b/>
                <w:bCs/>
                <w:sz w:val="20"/>
                <w:szCs w:val="20"/>
                <w:lang w:eastAsia="ru-RU"/>
              </w:rPr>
              <w:t>ванных некоммерч</w:t>
            </w:r>
            <w:r w:rsidRPr="00B84272">
              <w:rPr>
                <w:rFonts w:ascii="Times New Roman" w:hAnsi="Times New Roman" w:cs="Times New Roman"/>
                <w:b/>
                <w:bCs/>
                <w:sz w:val="20"/>
                <w:szCs w:val="20"/>
                <w:lang w:eastAsia="ru-RU"/>
              </w:rPr>
              <w:t>е</w:t>
            </w:r>
            <w:r w:rsidRPr="00B84272">
              <w:rPr>
                <w:rFonts w:ascii="Times New Roman" w:hAnsi="Times New Roman" w:cs="Times New Roman"/>
                <w:b/>
                <w:bCs/>
                <w:sz w:val="20"/>
                <w:szCs w:val="20"/>
                <w:lang w:eastAsia="ru-RU"/>
              </w:rPr>
              <w:t>ских организаций</w:t>
            </w:r>
          </w:p>
        </w:tc>
        <w:tc>
          <w:tcPr>
            <w:tcW w:w="7371" w:type="dxa"/>
            <w:vAlign w:val="center"/>
          </w:tcPr>
          <w:p w:rsidR="00B84272" w:rsidRPr="00B84272" w:rsidRDefault="00B84272" w:rsidP="00B84272">
            <w:pPr>
              <w:widowControl w:val="0"/>
              <w:spacing w:after="0" w:line="240" w:lineRule="auto"/>
              <w:jc w:val="both"/>
              <w:rPr>
                <w:rFonts w:ascii="Times New Roman" w:hAnsi="Times New Roman" w:cs="Times New Roman"/>
                <w:iCs/>
                <w:sz w:val="20"/>
                <w:szCs w:val="20"/>
                <w:lang w:eastAsia="ru-RU"/>
              </w:rPr>
            </w:pPr>
            <w:r w:rsidRPr="00B84272">
              <w:rPr>
                <w:rFonts w:ascii="Times New Roman" w:hAnsi="Times New Roman" w:cs="Times New Roman"/>
                <w:iCs/>
                <w:sz w:val="20"/>
                <w:szCs w:val="20"/>
                <w:lang w:eastAsia="ru-RU"/>
              </w:rPr>
              <w:t>Не предусмотрено.</w:t>
            </w:r>
          </w:p>
        </w:tc>
      </w:tr>
      <w:tr w:rsidR="00B84272" w:rsidRPr="00B84272" w:rsidTr="00B84272">
        <w:tc>
          <w:tcPr>
            <w:tcW w:w="709" w:type="dxa"/>
          </w:tcPr>
          <w:p w:rsidR="00B84272" w:rsidRPr="00B84272" w:rsidRDefault="009E142B" w:rsidP="00B84272">
            <w:pPr>
              <w:widowControl w:val="0"/>
              <w:tabs>
                <w:tab w:val="left" w:pos="767"/>
              </w:tabs>
              <w:spacing w:after="0" w:line="240" w:lineRule="auto"/>
              <w:jc w:val="center"/>
              <w:textAlignment w:val="baseline"/>
              <w:rPr>
                <w:rFonts w:ascii="Times New Roman" w:eastAsia="Times New Roman" w:hAnsi="Times New Roman" w:cs="Times New Roman"/>
                <w:b/>
                <w:bCs/>
                <w:kern w:val="1"/>
                <w:sz w:val="20"/>
                <w:szCs w:val="20"/>
                <w:lang w:eastAsia="ar-SA"/>
              </w:rPr>
            </w:pPr>
            <w:r>
              <w:rPr>
                <w:rFonts w:ascii="Times New Roman" w:eastAsia="Times New Roman" w:hAnsi="Times New Roman" w:cs="Times New Roman"/>
                <w:b/>
                <w:bCs/>
                <w:kern w:val="1"/>
                <w:sz w:val="20"/>
                <w:szCs w:val="20"/>
                <w:lang w:eastAsia="ar-SA"/>
              </w:rPr>
              <w:t>34</w:t>
            </w:r>
          </w:p>
        </w:tc>
        <w:tc>
          <w:tcPr>
            <w:tcW w:w="2410" w:type="dxa"/>
          </w:tcPr>
          <w:p w:rsidR="00B84272" w:rsidRPr="00B84272" w:rsidRDefault="00B84272" w:rsidP="00B84272">
            <w:pPr>
              <w:widowControl w:val="0"/>
              <w:autoSpaceDE w:val="0"/>
              <w:autoSpaceDN w:val="0"/>
              <w:adjustRightInd w:val="0"/>
              <w:spacing w:after="0" w:line="240" w:lineRule="auto"/>
              <w:rPr>
                <w:rFonts w:ascii="Times New Roman" w:hAnsi="Times New Roman" w:cs="Times New Roman"/>
                <w:b/>
                <w:bCs/>
                <w:sz w:val="20"/>
                <w:szCs w:val="20"/>
                <w:lang w:eastAsia="ru-RU"/>
              </w:rPr>
            </w:pPr>
            <w:r w:rsidRPr="00B84272">
              <w:rPr>
                <w:rFonts w:ascii="Times New Roman" w:hAnsi="Times New Roman" w:cs="Times New Roman"/>
                <w:b/>
                <w:bCs/>
                <w:sz w:val="20"/>
                <w:szCs w:val="20"/>
                <w:lang w:eastAsia="ru-RU"/>
              </w:rPr>
              <w:t>Условия, запреты и ограничения допуска товаров, происходящих из иностранного гос</w:t>
            </w:r>
            <w:r w:rsidRPr="00B84272">
              <w:rPr>
                <w:rFonts w:ascii="Times New Roman" w:hAnsi="Times New Roman" w:cs="Times New Roman"/>
                <w:b/>
                <w:bCs/>
                <w:sz w:val="20"/>
                <w:szCs w:val="20"/>
                <w:lang w:eastAsia="ru-RU"/>
              </w:rPr>
              <w:t>у</w:t>
            </w:r>
            <w:r w:rsidRPr="00B84272">
              <w:rPr>
                <w:rFonts w:ascii="Times New Roman" w:hAnsi="Times New Roman" w:cs="Times New Roman"/>
                <w:b/>
                <w:bCs/>
                <w:sz w:val="20"/>
                <w:szCs w:val="20"/>
                <w:lang w:eastAsia="ru-RU"/>
              </w:rPr>
              <w:t>дарства или группы иностранных гос</w:t>
            </w:r>
            <w:r w:rsidRPr="00B84272">
              <w:rPr>
                <w:rFonts w:ascii="Times New Roman" w:hAnsi="Times New Roman" w:cs="Times New Roman"/>
                <w:b/>
                <w:bCs/>
                <w:sz w:val="20"/>
                <w:szCs w:val="20"/>
                <w:lang w:eastAsia="ru-RU"/>
              </w:rPr>
              <w:t>у</w:t>
            </w:r>
            <w:r w:rsidRPr="00B84272">
              <w:rPr>
                <w:rFonts w:ascii="Times New Roman" w:hAnsi="Times New Roman" w:cs="Times New Roman"/>
                <w:b/>
                <w:bCs/>
                <w:sz w:val="20"/>
                <w:szCs w:val="20"/>
                <w:lang w:eastAsia="ru-RU"/>
              </w:rPr>
              <w:t>дарств, работ, услуг, соответственно выпо</w:t>
            </w:r>
            <w:r w:rsidRPr="00B84272">
              <w:rPr>
                <w:rFonts w:ascii="Times New Roman" w:hAnsi="Times New Roman" w:cs="Times New Roman"/>
                <w:b/>
                <w:bCs/>
                <w:sz w:val="20"/>
                <w:szCs w:val="20"/>
                <w:lang w:eastAsia="ru-RU"/>
              </w:rPr>
              <w:t>л</w:t>
            </w:r>
            <w:r w:rsidRPr="00B84272">
              <w:rPr>
                <w:rFonts w:ascii="Times New Roman" w:hAnsi="Times New Roman" w:cs="Times New Roman"/>
                <w:b/>
                <w:bCs/>
                <w:sz w:val="20"/>
                <w:szCs w:val="20"/>
                <w:lang w:eastAsia="ru-RU"/>
              </w:rPr>
              <w:t xml:space="preserve">няемых, </w:t>
            </w:r>
          </w:p>
          <w:p w:rsidR="00B84272" w:rsidRPr="00B84272" w:rsidRDefault="00B84272" w:rsidP="00B84272">
            <w:pPr>
              <w:widowControl w:val="0"/>
              <w:autoSpaceDE w:val="0"/>
              <w:autoSpaceDN w:val="0"/>
              <w:adjustRightInd w:val="0"/>
              <w:spacing w:after="0" w:line="240" w:lineRule="auto"/>
              <w:rPr>
                <w:rFonts w:ascii="Times New Roman" w:hAnsi="Times New Roman" w:cs="Times New Roman"/>
                <w:b/>
                <w:bCs/>
                <w:sz w:val="20"/>
                <w:szCs w:val="20"/>
                <w:lang w:eastAsia="ru-RU"/>
              </w:rPr>
            </w:pPr>
            <w:r w:rsidRPr="00B84272">
              <w:rPr>
                <w:rFonts w:ascii="Times New Roman" w:hAnsi="Times New Roman" w:cs="Times New Roman"/>
                <w:b/>
                <w:bCs/>
                <w:sz w:val="20"/>
                <w:szCs w:val="20"/>
                <w:lang w:eastAsia="ru-RU"/>
              </w:rPr>
              <w:t>оказываемых ин</w:t>
            </w:r>
            <w:r w:rsidRPr="00B84272">
              <w:rPr>
                <w:rFonts w:ascii="Times New Roman" w:hAnsi="Times New Roman" w:cs="Times New Roman"/>
                <w:b/>
                <w:bCs/>
                <w:sz w:val="20"/>
                <w:szCs w:val="20"/>
                <w:lang w:eastAsia="ru-RU"/>
              </w:rPr>
              <w:t>о</w:t>
            </w:r>
            <w:r w:rsidRPr="00B84272">
              <w:rPr>
                <w:rFonts w:ascii="Times New Roman" w:hAnsi="Times New Roman" w:cs="Times New Roman"/>
                <w:b/>
                <w:bCs/>
                <w:sz w:val="20"/>
                <w:szCs w:val="20"/>
                <w:lang w:eastAsia="ru-RU"/>
              </w:rPr>
              <w:t xml:space="preserve">странными лицами в соответствии со ст. 14 Федерального закона № 44-ФЗ </w:t>
            </w:r>
          </w:p>
        </w:tc>
        <w:tc>
          <w:tcPr>
            <w:tcW w:w="7371" w:type="dxa"/>
            <w:vAlign w:val="center"/>
          </w:tcPr>
          <w:p w:rsidR="00B84272" w:rsidRPr="00B84272" w:rsidRDefault="00B84272" w:rsidP="00B84272">
            <w:pPr>
              <w:widowControl w:val="0"/>
              <w:autoSpaceDE w:val="0"/>
              <w:autoSpaceDN w:val="0"/>
              <w:adjustRightInd w:val="0"/>
              <w:spacing w:after="0" w:line="240" w:lineRule="auto"/>
              <w:jc w:val="both"/>
              <w:rPr>
                <w:rFonts w:ascii="Times New Roman" w:hAnsi="Times New Roman" w:cs="Times New Roman"/>
                <w:iCs/>
                <w:sz w:val="20"/>
                <w:szCs w:val="20"/>
                <w:lang w:eastAsia="ru-RU"/>
              </w:rPr>
            </w:pPr>
            <w:r w:rsidRPr="00B84272">
              <w:rPr>
                <w:rFonts w:ascii="Times New Roman" w:hAnsi="Times New Roman" w:cs="Times New Roman"/>
                <w:iCs/>
                <w:sz w:val="20"/>
                <w:szCs w:val="20"/>
                <w:lang w:eastAsia="ru-RU"/>
              </w:rPr>
              <w:t>Не предусмотрено.</w:t>
            </w:r>
          </w:p>
        </w:tc>
      </w:tr>
      <w:tr w:rsidR="00B84272" w:rsidRPr="00B84272" w:rsidTr="00B84272">
        <w:trPr>
          <w:trHeight w:val="562"/>
        </w:trPr>
        <w:tc>
          <w:tcPr>
            <w:tcW w:w="709" w:type="dxa"/>
          </w:tcPr>
          <w:p w:rsidR="00B84272" w:rsidRPr="00B84272" w:rsidRDefault="009E142B" w:rsidP="00B84272">
            <w:pPr>
              <w:widowControl w:val="0"/>
              <w:tabs>
                <w:tab w:val="left" w:pos="767"/>
              </w:tabs>
              <w:spacing w:after="0" w:line="240" w:lineRule="auto"/>
              <w:jc w:val="center"/>
              <w:textAlignment w:val="baseline"/>
              <w:rPr>
                <w:rFonts w:ascii="Times New Roman" w:eastAsia="Times New Roman" w:hAnsi="Times New Roman" w:cs="Times New Roman"/>
                <w:b/>
                <w:bCs/>
                <w:kern w:val="1"/>
                <w:sz w:val="20"/>
                <w:szCs w:val="20"/>
                <w:lang w:eastAsia="ar-SA"/>
              </w:rPr>
            </w:pPr>
            <w:r>
              <w:rPr>
                <w:rFonts w:ascii="Times New Roman" w:eastAsia="Times New Roman" w:hAnsi="Times New Roman" w:cs="Times New Roman"/>
                <w:b/>
                <w:bCs/>
                <w:kern w:val="1"/>
                <w:sz w:val="20"/>
                <w:szCs w:val="20"/>
                <w:lang w:eastAsia="ar-SA"/>
              </w:rPr>
              <w:t>35</w:t>
            </w:r>
          </w:p>
        </w:tc>
        <w:tc>
          <w:tcPr>
            <w:tcW w:w="2410" w:type="dxa"/>
          </w:tcPr>
          <w:p w:rsidR="00B84272" w:rsidRPr="00B84272" w:rsidRDefault="00B84272" w:rsidP="00B84272">
            <w:pPr>
              <w:widowControl w:val="0"/>
              <w:autoSpaceDE w:val="0"/>
              <w:autoSpaceDN w:val="0"/>
              <w:adjustRightInd w:val="0"/>
              <w:spacing w:after="0" w:line="240" w:lineRule="auto"/>
              <w:rPr>
                <w:rFonts w:ascii="Times New Roman" w:hAnsi="Times New Roman" w:cs="Times New Roman"/>
                <w:b/>
                <w:bCs/>
                <w:sz w:val="20"/>
                <w:szCs w:val="20"/>
                <w:lang w:eastAsia="ru-RU"/>
              </w:rPr>
            </w:pPr>
            <w:r w:rsidRPr="00B84272">
              <w:rPr>
                <w:rFonts w:ascii="Times New Roman" w:eastAsia="Times New Roman" w:hAnsi="Times New Roman" w:cs="Times New Roman"/>
                <w:b/>
                <w:sz w:val="20"/>
                <w:szCs w:val="20"/>
                <w:lang w:eastAsia="ar-SA"/>
              </w:rPr>
              <w:t>Возможность Заказч</w:t>
            </w:r>
            <w:r w:rsidRPr="00B84272">
              <w:rPr>
                <w:rFonts w:ascii="Times New Roman" w:eastAsia="Times New Roman" w:hAnsi="Times New Roman" w:cs="Times New Roman"/>
                <w:b/>
                <w:sz w:val="20"/>
                <w:szCs w:val="20"/>
                <w:lang w:eastAsia="ar-SA"/>
              </w:rPr>
              <w:t>и</w:t>
            </w:r>
            <w:r w:rsidRPr="00B84272">
              <w:rPr>
                <w:rFonts w:ascii="Times New Roman" w:eastAsia="Times New Roman" w:hAnsi="Times New Roman" w:cs="Times New Roman"/>
                <w:b/>
                <w:sz w:val="20"/>
                <w:szCs w:val="20"/>
                <w:lang w:eastAsia="ar-SA"/>
              </w:rPr>
              <w:t>ка принять решение об одностороннем отказе от исполнения ко</w:t>
            </w:r>
            <w:r w:rsidRPr="00B84272">
              <w:rPr>
                <w:rFonts w:ascii="Times New Roman" w:eastAsia="Times New Roman" w:hAnsi="Times New Roman" w:cs="Times New Roman"/>
                <w:b/>
                <w:sz w:val="20"/>
                <w:szCs w:val="20"/>
                <w:lang w:eastAsia="ar-SA"/>
              </w:rPr>
              <w:t>н</w:t>
            </w:r>
            <w:r w:rsidRPr="00B84272">
              <w:rPr>
                <w:rFonts w:ascii="Times New Roman" w:eastAsia="Times New Roman" w:hAnsi="Times New Roman" w:cs="Times New Roman"/>
                <w:b/>
                <w:sz w:val="20"/>
                <w:szCs w:val="20"/>
                <w:lang w:eastAsia="ar-SA"/>
              </w:rPr>
              <w:t xml:space="preserve">тракта в соответствии со </w:t>
            </w:r>
            <w:hyperlink r:id="rId9" w:history="1">
              <w:r w:rsidRPr="00B84272">
                <w:rPr>
                  <w:rFonts w:ascii="Times New Roman" w:eastAsia="Times New Roman" w:hAnsi="Times New Roman" w:cs="Times New Roman"/>
                  <w:b/>
                  <w:sz w:val="20"/>
                  <w:szCs w:val="20"/>
                  <w:lang w:eastAsia="ar-SA"/>
                </w:rPr>
                <w:t>ст. 95</w:t>
              </w:r>
            </w:hyperlink>
            <w:r w:rsidRPr="00B84272">
              <w:rPr>
                <w:rFonts w:ascii="Times New Roman" w:eastAsia="Times New Roman" w:hAnsi="Times New Roman" w:cs="Times New Roman"/>
                <w:b/>
                <w:sz w:val="20"/>
                <w:szCs w:val="20"/>
                <w:lang w:eastAsia="ar-SA"/>
              </w:rPr>
              <w:t xml:space="preserve"> </w:t>
            </w:r>
            <w:r w:rsidRPr="00B84272">
              <w:rPr>
                <w:rFonts w:ascii="Times New Roman" w:hAnsi="Times New Roman" w:cs="Times New Roman"/>
                <w:b/>
                <w:bCs/>
                <w:sz w:val="20"/>
                <w:szCs w:val="20"/>
                <w:lang w:eastAsia="ru-RU"/>
              </w:rPr>
              <w:t>Федерального закона № 44-ФЗ</w:t>
            </w:r>
          </w:p>
        </w:tc>
        <w:tc>
          <w:tcPr>
            <w:tcW w:w="7371" w:type="dxa"/>
            <w:vAlign w:val="center"/>
          </w:tcPr>
          <w:p w:rsidR="00B84272" w:rsidRPr="00B84272" w:rsidRDefault="00B84272" w:rsidP="00B84272">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B84272">
              <w:rPr>
                <w:rFonts w:ascii="Times New Roman" w:eastAsia="Times New Roman" w:hAnsi="Times New Roman" w:cs="Times New Roman"/>
                <w:sz w:val="20"/>
                <w:szCs w:val="20"/>
                <w:lang w:eastAsia="ru-RU"/>
              </w:rPr>
              <w:t>Установлено, в соответствии с положениями частей 8-25 статьи 95 Федерального закона № 44-ФЗ.</w:t>
            </w:r>
          </w:p>
        </w:tc>
      </w:tr>
      <w:tr w:rsidR="00B84272" w:rsidRPr="00B84272" w:rsidTr="00B84272">
        <w:tc>
          <w:tcPr>
            <w:tcW w:w="709" w:type="dxa"/>
          </w:tcPr>
          <w:p w:rsidR="00B84272" w:rsidRPr="00B84272" w:rsidRDefault="009E142B" w:rsidP="00B84272">
            <w:pPr>
              <w:widowControl w:val="0"/>
              <w:tabs>
                <w:tab w:val="left" w:pos="767"/>
              </w:tabs>
              <w:spacing w:after="0" w:line="240" w:lineRule="auto"/>
              <w:jc w:val="center"/>
              <w:textAlignment w:val="baseline"/>
              <w:rPr>
                <w:rFonts w:ascii="Times New Roman" w:eastAsia="Times New Roman" w:hAnsi="Times New Roman" w:cs="Times New Roman"/>
                <w:b/>
                <w:bCs/>
                <w:kern w:val="1"/>
                <w:sz w:val="20"/>
                <w:szCs w:val="20"/>
                <w:lang w:eastAsia="ar-SA"/>
              </w:rPr>
            </w:pPr>
            <w:r>
              <w:rPr>
                <w:rFonts w:ascii="Times New Roman" w:eastAsia="Times New Roman" w:hAnsi="Times New Roman" w:cs="Times New Roman"/>
                <w:b/>
                <w:bCs/>
                <w:kern w:val="1"/>
                <w:sz w:val="20"/>
                <w:szCs w:val="20"/>
                <w:lang w:eastAsia="ar-SA"/>
              </w:rPr>
              <w:t>36</w:t>
            </w:r>
          </w:p>
        </w:tc>
        <w:tc>
          <w:tcPr>
            <w:tcW w:w="2410" w:type="dxa"/>
          </w:tcPr>
          <w:p w:rsidR="00B84272" w:rsidRPr="00B84272" w:rsidRDefault="00B84272" w:rsidP="00B84272">
            <w:pPr>
              <w:widowControl w:val="0"/>
              <w:autoSpaceDE w:val="0"/>
              <w:autoSpaceDN w:val="0"/>
              <w:adjustRightInd w:val="0"/>
              <w:spacing w:after="0" w:line="240" w:lineRule="auto"/>
              <w:rPr>
                <w:rFonts w:ascii="Times New Roman" w:eastAsia="Times New Roman" w:hAnsi="Times New Roman" w:cs="Times New Roman"/>
                <w:sz w:val="20"/>
                <w:szCs w:val="20"/>
                <w:lang w:eastAsia="ar-SA"/>
              </w:rPr>
            </w:pPr>
            <w:r w:rsidRPr="00B84272">
              <w:rPr>
                <w:rFonts w:ascii="Times New Roman" w:eastAsia="Times New Roman" w:hAnsi="Times New Roman" w:cs="Times New Roman"/>
                <w:b/>
                <w:sz w:val="20"/>
                <w:szCs w:val="20"/>
                <w:lang w:eastAsia="ar-SA"/>
              </w:rPr>
              <w:t>Единая информацио</w:t>
            </w:r>
            <w:r w:rsidRPr="00B84272">
              <w:rPr>
                <w:rFonts w:ascii="Times New Roman" w:eastAsia="Times New Roman" w:hAnsi="Times New Roman" w:cs="Times New Roman"/>
                <w:b/>
                <w:sz w:val="20"/>
                <w:szCs w:val="20"/>
                <w:lang w:eastAsia="ar-SA"/>
              </w:rPr>
              <w:t>н</w:t>
            </w:r>
            <w:r w:rsidRPr="00B84272">
              <w:rPr>
                <w:rFonts w:ascii="Times New Roman" w:eastAsia="Times New Roman" w:hAnsi="Times New Roman" w:cs="Times New Roman"/>
                <w:b/>
                <w:sz w:val="20"/>
                <w:szCs w:val="20"/>
                <w:lang w:eastAsia="ar-SA"/>
              </w:rPr>
              <w:t>ная система (офиц</w:t>
            </w:r>
            <w:r w:rsidRPr="00B84272">
              <w:rPr>
                <w:rFonts w:ascii="Times New Roman" w:eastAsia="Times New Roman" w:hAnsi="Times New Roman" w:cs="Times New Roman"/>
                <w:b/>
                <w:sz w:val="20"/>
                <w:szCs w:val="20"/>
                <w:lang w:eastAsia="ar-SA"/>
              </w:rPr>
              <w:t>и</w:t>
            </w:r>
            <w:r w:rsidRPr="00B84272">
              <w:rPr>
                <w:rFonts w:ascii="Times New Roman" w:eastAsia="Times New Roman" w:hAnsi="Times New Roman" w:cs="Times New Roman"/>
                <w:b/>
                <w:sz w:val="20"/>
                <w:szCs w:val="20"/>
                <w:lang w:eastAsia="ar-SA"/>
              </w:rPr>
              <w:t>альный сайт), на кот</w:t>
            </w:r>
            <w:r w:rsidRPr="00B84272">
              <w:rPr>
                <w:rFonts w:ascii="Times New Roman" w:eastAsia="Times New Roman" w:hAnsi="Times New Roman" w:cs="Times New Roman"/>
                <w:b/>
                <w:sz w:val="20"/>
                <w:szCs w:val="20"/>
                <w:lang w:eastAsia="ar-SA"/>
              </w:rPr>
              <w:t>о</w:t>
            </w:r>
            <w:r w:rsidRPr="00B84272">
              <w:rPr>
                <w:rFonts w:ascii="Times New Roman" w:eastAsia="Times New Roman" w:hAnsi="Times New Roman" w:cs="Times New Roman"/>
                <w:b/>
                <w:sz w:val="20"/>
                <w:szCs w:val="20"/>
                <w:lang w:eastAsia="ar-SA"/>
              </w:rPr>
              <w:t>рой размещена док</w:t>
            </w:r>
            <w:r w:rsidRPr="00B84272">
              <w:rPr>
                <w:rFonts w:ascii="Times New Roman" w:eastAsia="Times New Roman" w:hAnsi="Times New Roman" w:cs="Times New Roman"/>
                <w:b/>
                <w:sz w:val="20"/>
                <w:szCs w:val="20"/>
                <w:lang w:eastAsia="ar-SA"/>
              </w:rPr>
              <w:t>у</w:t>
            </w:r>
            <w:r w:rsidRPr="00B84272">
              <w:rPr>
                <w:rFonts w:ascii="Times New Roman" w:eastAsia="Times New Roman" w:hAnsi="Times New Roman" w:cs="Times New Roman"/>
                <w:b/>
                <w:sz w:val="20"/>
                <w:szCs w:val="20"/>
                <w:lang w:eastAsia="ar-SA"/>
              </w:rPr>
              <w:t>ментация об аукционе</w:t>
            </w:r>
          </w:p>
        </w:tc>
        <w:tc>
          <w:tcPr>
            <w:tcW w:w="7371" w:type="dxa"/>
            <w:vAlign w:val="center"/>
          </w:tcPr>
          <w:p w:rsidR="00B84272" w:rsidRPr="00B84272" w:rsidRDefault="00B84272" w:rsidP="00B84272">
            <w:pPr>
              <w:widowControl w:val="0"/>
              <w:spacing w:after="0" w:line="240" w:lineRule="auto"/>
              <w:rPr>
                <w:rFonts w:ascii="Times New Roman" w:eastAsia="Times New Roman" w:hAnsi="Times New Roman" w:cs="Times New Roman"/>
                <w:sz w:val="20"/>
                <w:szCs w:val="20"/>
                <w:lang w:eastAsia="ar-SA"/>
              </w:rPr>
            </w:pPr>
            <w:r w:rsidRPr="00B84272">
              <w:rPr>
                <w:rFonts w:ascii="Times New Roman" w:eastAsia="Times New Roman" w:hAnsi="Times New Roman" w:cs="Times New Roman"/>
                <w:sz w:val="20"/>
                <w:szCs w:val="20"/>
                <w:lang w:eastAsia="ar-SA"/>
              </w:rPr>
              <w:t>Документация об электронном аукционе доступна для ознакомления на официал</w:t>
            </w:r>
            <w:r w:rsidRPr="00B84272">
              <w:rPr>
                <w:rFonts w:ascii="Times New Roman" w:eastAsia="Times New Roman" w:hAnsi="Times New Roman" w:cs="Times New Roman"/>
                <w:sz w:val="20"/>
                <w:szCs w:val="20"/>
                <w:lang w:eastAsia="ar-SA"/>
              </w:rPr>
              <w:t>ь</w:t>
            </w:r>
            <w:r w:rsidRPr="00B84272">
              <w:rPr>
                <w:rFonts w:ascii="Times New Roman" w:eastAsia="Times New Roman" w:hAnsi="Times New Roman" w:cs="Times New Roman"/>
                <w:sz w:val="20"/>
                <w:szCs w:val="20"/>
                <w:lang w:eastAsia="ar-SA"/>
              </w:rPr>
              <w:t>ном сайте</w:t>
            </w:r>
            <w:r w:rsidRPr="00B84272">
              <w:rPr>
                <w:rFonts w:ascii="Times New Roman" w:eastAsia="Times New Roman" w:hAnsi="Times New Roman" w:cs="Times New Roman"/>
                <w:sz w:val="20"/>
                <w:szCs w:val="20"/>
                <w:lang w:eastAsia="ru-RU"/>
              </w:rPr>
              <w:t xml:space="preserve"> </w:t>
            </w:r>
            <w:r w:rsidRPr="00B84272">
              <w:rPr>
                <w:rFonts w:ascii="Times New Roman" w:eastAsia="Times New Roman" w:hAnsi="Times New Roman" w:cs="Times New Roman"/>
                <w:sz w:val="20"/>
                <w:szCs w:val="20"/>
                <w:lang w:eastAsia="ar-SA"/>
              </w:rPr>
              <w:t>www.zakupki.gov.ru.  без взимания платы.</w:t>
            </w:r>
          </w:p>
        </w:tc>
      </w:tr>
      <w:tr w:rsidR="00B84272" w:rsidRPr="00B84272" w:rsidTr="00B84272">
        <w:tc>
          <w:tcPr>
            <w:tcW w:w="709" w:type="dxa"/>
          </w:tcPr>
          <w:p w:rsidR="00B84272" w:rsidRPr="00B84272" w:rsidRDefault="009E142B" w:rsidP="00B84272">
            <w:pPr>
              <w:widowControl w:val="0"/>
              <w:tabs>
                <w:tab w:val="left" w:pos="767"/>
              </w:tabs>
              <w:spacing w:after="0" w:line="240" w:lineRule="auto"/>
              <w:jc w:val="center"/>
              <w:textAlignment w:val="baseline"/>
              <w:rPr>
                <w:rFonts w:ascii="Times New Roman" w:eastAsia="Times New Roman" w:hAnsi="Times New Roman" w:cs="Times New Roman"/>
                <w:b/>
                <w:bCs/>
                <w:kern w:val="1"/>
                <w:sz w:val="20"/>
                <w:szCs w:val="20"/>
                <w:lang w:eastAsia="ar-SA"/>
              </w:rPr>
            </w:pPr>
            <w:r>
              <w:rPr>
                <w:rFonts w:ascii="Times New Roman" w:eastAsia="Times New Roman" w:hAnsi="Times New Roman" w:cs="Times New Roman"/>
                <w:b/>
                <w:bCs/>
                <w:kern w:val="1"/>
                <w:sz w:val="20"/>
                <w:szCs w:val="20"/>
                <w:lang w:eastAsia="ar-SA"/>
              </w:rPr>
              <w:t>37</w:t>
            </w:r>
          </w:p>
        </w:tc>
        <w:tc>
          <w:tcPr>
            <w:tcW w:w="2410" w:type="dxa"/>
          </w:tcPr>
          <w:p w:rsidR="00B84272" w:rsidRPr="00B84272" w:rsidRDefault="00B84272" w:rsidP="00B84272">
            <w:pPr>
              <w:widowControl w:val="0"/>
              <w:autoSpaceDE w:val="0"/>
              <w:autoSpaceDN w:val="0"/>
              <w:adjustRightInd w:val="0"/>
              <w:spacing w:after="0" w:line="240" w:lineRule="auto"/>
              <w:rPr>
                <w:rFonts w:ascii="Times New Roman" w:eastAsia="Times New Roman" w:hAnsi="Times New Roman" w:cs="Times New Roman"/>
                <w:b/>
                <w:sz w:val="20"/>
                <w:szCs w:val="20"/>
                <w:lang w:eastAsia="ar-SA"/>
              </w:rPr>
            </w:pPr>
            <w:r w:rsidRPr="00B84272">
              <w:rPr>
                <w:rFonts w:ascii="Times New Roman" w:eastAsia="Times New Roman" w:hAnsi="Times New Roman" w:cs="Times New Roman"/>
                <w:b/>
                <w:sz w:val="20"/>
                <w:szCs w:val="20"/>
                <w:lang w:eastAsia="ar-SA"/>
              </w:rPr>
              <w:t>Банковское сопрово</w:t>
            </w:r>
            <w:r w:rsidRPr="00B84272">
              <w:rPr>
                <w:rFonts w:ascii="Times New Roman" w:eastAsia="Times New Roman" w:hAnsi="Times New Roman" w:cs="Times New Roman"/>
                <w:b/>
                <w:sz w:val="20"/>
                <w:szCs w:val="20"/>
                <w:lang w:eastAsia="ar-SA"/>
              </w:rPr>
              <w:t>ж</w:t>
            </w:r>
            <w:r w:rsidRPr="00B84272">
              <w:rPr>
                <w:rFonts w:ascii="Times New Roman" w:eastAsia="Times New Roman" w:hAnsi="Times New Roman" w:cs="Times New Roman"/>
                <w:b/>
                <w:sz w:val="20"/>
                <w:szCs w:val="20"/>
                <w:lang w:eastAsia="ar-SA"/>
              </w:rPr>
              <w:t xml:space="preserve">дение </w:t>
            </w:r>
          </w:p>
        </w:tc>
        <w:tc>
          <w:tcPr>
            <w:tcW w:w="7371" w:type="dxa"/>
            <w:vAlign w:val="center"/>
          </w:tcPr>
          <w:p w:rsidR="00B84272" w:rsidRPr="00B84272" w:rsidRDefault="00B84272" w:rsidP="00B84272">
            <w:pPr>
              <w:widowControl w:val="0"/>
              <w:spacing w:after="0" w:line="240" w:lineRule="auto"/>
              <w:rPr>
                <w:rFonts w:ascii="Times New Roman" w:eastAsia="Times New Roman" w:hAnsi="Times New Roman" w:cs="Times New Roman"/>
                <w:sz w:val="20"/>
                <w:szCs w:val="20"/>
                <w:lang w:eastAsia="ar-SA"/>
              </w:rPr>
            </w:pPr>
            <w:r w:rsidRPr="00B84272">
              <w:rPr>
                <w:rFonts w:ascii="Times New Roman" w:eastAsia="Times New Roman" w:hAnsi="Times New Roman" w:cs="Times New Roman"/>
                <w:sz w:val="20"/>
                <w:szCs w:val="20"/>
                <w:lang w:eastAsia="ar-SA"/>
              </w:rPr>
              <w:t>Не предусмотрено.</w:t>
            </w:r>
          </w:p>
        </w:tc>
      </w:tr>
      <w:tr w:rsidR="00B84272" w:rsidRPr="00B84272" w:rsidTr="00B84272">
        <w:trPr>
          <w:trHeight w:val="1150"/>
        </w:trPr>
        <w:tc>
          <w:tcPr>
            <w:tcW w:w="709" w:type="dxa"/>
          </w:tcPr>
          <w:p w:rsidR="00B84272" w:rsidRPr="00B84272" w:rsidRDefault="009E142B" w:rsidP="00B84272">
            <w:pPr>
              <w:widowControl w:val="0"/>
              <w:tabs>
                <w:tab w:val="left" w:pos="767"/>
              </w:tabs>
              <w:spacing w:after="0" w:line="240" w:lineRule="auto"/>
              <w:jc w:val="center"/>
              <w:textAlignment w:val="baseline"/>
              <w:rPr>
                <w:rFonts w:ascii="Times New Roman" w:eastAsia="Times New Roman" w:hAnsi="Times New Roman" w:cs="Times New Roman"/>
                <w:b/>
                <w:bCs/>
                <w:kern w:val="1"/>
                <w:sz w:val="20"/>
                <w:szCs w:val="20"/>
                <w:lang w:eastAsia="ar-SA"/>
              </w:rPr>
            </w:pPr>
            <w:r>
              <w:rPr>
                <w:rFonts w:ascii="Times New Roman" w:eastAsia="Times New Roman" w:hAnsi="Times New Roman" w:cs="Times New Roman"/>
                <w:b/>
                <w:bCs/>
                <w:kern w:val="1"/>
                <w:sz w:val="20"/>
                <w:szCs w:val="20"/>
                <w:lang w:eastAsia="ar-SA"/>
              </w:rPr>
              <w:t>38</w:t>
            </w:r>
          </w:p>
        </w:tc>
        <w:tc>
          <w:tcPr>
            <w:tcW w:w="2410" w:type="dxa"/>
            <w:tcBorders>
              <w:top w:val="single" w:sz="4" w:space="0" w:color="000000"/>
              <w:left w:val="single" w:sz="4" w:space="0" w:color="000000"/>
              <w:bottom w:val="single" w:sz="4" w:space="0" w:color="000000"/>
              <w:right w:val="nil"/>
            </w:tcBorders>
          </w:tcPr>
          <w:p w:rsidR="00B84272" w:rsidRPr="00B84272" w:rsidRDefault="00B84272" w:rsidP="00B84272">
            <w:pPr>
              <w:widowControl w:val="0"/>
              <w:snapToGrid w:val="0"/>
              <w:spacing w:after="0" w:line="240" w:lineRule="auto"/>
              <w:rPr>
                <w:rFonts w:ascii="Times New Roman" w:eastAsia="Times New Roman" w:hAnsi="Times New Roman" w:cs="Times New Roman"/>
                <w:b/>
                <w:sz w:val="20"/>
                <w:szCs w:val="20"/>
                <w:lang w:eastAsia="ru-RU"/>
              </w:rPr>
            </w:pPr>
            <w:r w:rsidRPr="00B84272">
              <w:rPr>
                <w:rFonts w:ascii="Times New Roman" w:eastAsia="Times New Roman" w:hAnsi="Times New Roman" w:cs="Times New Roman"/>
                <w:b/>
                <w:sz w:val="20"/>
                <w:szCs w:val="20"/>
                <w:lang w:eastAsia="ru-RU"/>
              </w:rPr>
              <w:t xml:space="preserve">Срок подписания </w:t>
            </w:r>
          </w:p>
          <w:p w:rsidR="00B84272" w:rsidRPr="00B84272" w:rsidRDefault="00B84272" w:rsidP="00B84272">
            <w:pPr>
              <w:widowControl w:val="0"/>
              <w:snapToGrid w:val="0"/>
              <w:spacing w:after="0" w:line="240" w:lineRule="auto"/>
              <w:rPr>
                <w:rFonts w:ascii="Times New Roman" w:eastAsia="Times New Roman" w:hAnsi="Times New Roman" w:cs="Times New Roman"/>
                <w:b/>
                <w:sz w:val="20"/>
                <w:szCs w:val="20"/>
                <w:lang w:eastAsia="ru-RU"/>
              </w:rPr>
            </w:pPr>
            <w:r w:rsidRPr="00B84272">
              <w:rPr>
                <w:rFonts w:ascii="Times New Roman" w:eastAsia="Times New Roman" w:hAnsi="Times New Roman" w:cs="Times New Roman"/>
                <w:b/>
                <w:sz w:val="20"/>
                <w:szCs w:val="20"/>
                <w:lang w:eastAsia="ru-RU"/>
              </w:rPr>
              <w:t xml:space="preserve">Контракта  </w:t>
            </w:r>
          </w:p>
        </w:tc>
        <w:tc>
          <w:tcPr>
            <w:tcW w:w="7371" w:type="dxa"/>
            <w:tcBorders>
              <w:top w:val="single" w:sz="4" w:space="0" w:color="000000"/>
              <w:left w:val="single" w:sz="4" w:space="0" w:color="000000"/>
              <w:bottom w:val="single" w:sz="4" w:space="0" w:color="000000"/>
              <w:right w:val="single" w:sz="4" w:space="0" w:color="000000"/>
            </w:tcBorders>
          </w:tcPr>
          <w:p w:rsidR="00B84272" w:rsidRPr="00B84272" w:rsidRDefault="00B84272" w:rsidP="00B84272">
            <w:pPr>
              <w:widowControl w:val="0"/>
              <w:autoSpaceDE w:val="0"/>
              <w:autoSpaceDN w:val="0"/>
              <w:spacing w:after="0" w:line="240" w:lineRule="auto"/>
              <w:ind w:firstLine="540"/>
              <w:jc w:val="both"/>
              <w:rPr>
                <w:rFonts w:ascii="Times New Roman" w:eastAsia="Times New Roman" w:hAnsi="Times New Roman" w:cs="Times New Roman"/>
                <w:sz w:val="20"/>
                <w:szCs w:val="20"/>
                <w:lang w:eastAsia="ru-RU"/>
              </w:rPr>
            </w:pPr>
            <w:r w:rsidRPr="00B84272">
              <w:rPr>
                <w:rFonts w:ascii="Times New Roman" w:eastAsia="Times New Roman" w:hAnsi="Times New Roman" w:cs="Times New Roman"/>
                <w:sz w:val="20"/>
                <w:szCs w:val="20"/>
                <w:lang w:eastAsia="ru-RU"/>
              </w:rPr>
              <w:t>Срок, в течение которого победитель электронного аукциона или иной участник, с которым заключается контракт при уклонении победителя аукциона от заключения контракта, должен подписать контракт, условия признания победителя аукциона или иного участника аукциона уклонившимися от заключения контракта:</w:t>
            </w:r>
          </w:p>
          <w:p w:rsidR="00B84272" w:rsidRPr="00B84272" w:rsidRDefault="00B84272" w:rsidP="00B84272">
            <w:pPr>
              <w:widowControl w:val="0"/>
              <w:autoSpaceDE w:val="0"/>
              <w:autoSpaceDN w:val="0"/>
              <w:spacing w:after="0" w:line="240" w:lineRule="auto"/>
              <w:ind w:firstLine="540"/>
              <w:jc w:val="both"/>
              <w:rPr>
                <w:rFonts w:ascii="Times New Roman" w:eastAsia="Times New Roman" w:hAnsi="Times New Roman" w:cs="Times New Roman"/>
                <w:sz w:val="20"/>
                <w:szCs w:val="20"/>
                <w:lang w:eastAsia="ru-RU"/>
              </w:rPr>
            </w:pPr>
            <w:r w:rsidRPr="00B84272">
              <w:rPr>
                <w:rFonts w:ascii="Times New Roman" w:eastAsia="Times New Roman" w:hAnsi="Times New Roman" w:cs="Times New Roman"/>
                <w:sz w:val="20"/>
                <w:szCs w:val="20"/>
                <w:lang w:eastAsia="ru-RU"/>
              </w:rPr>
              <w:t xml:space="preserve">В течение пяти дней с даты размещения в </w:t>
            </w:r>
            <w:r w:rsidR="009E142B">
              <w:rPr>
                <w:rFonts w:ascii="Times New Roman" w:eastAsia="Times New Roman" w:hAnsi="Times New Roman" w:cs="Times New Roman"/>
                <w:sz w:val="20"/>
                <w:szCs w:val="20"/>
                <w:lang w:eastAsia="ru-RU"/>
              </w:rPr>
              <w:t>единой информационной системе протокола</w:t>
            </w:r>
            <w:r w:rsidRPr="00B84272">
              <w:rPr>
                <w:rFonts w:ascii="Times New Roman" w:eastAsia="Times New Roman" w:hAnsi="Times New Roman" w:cs="Times New Roman"/>
                <w:sz w:val="20"/>
                <w:szCs w:val="20"/>
                <w:lang w:eastAsia="ru-RU"/>
              </w:rPr>
              <w:t xml:space="preserve"> подведения итогов электронного аукциона заказчик размещает в единой информационной системе и на электронной площадке с использованием единой информационной системы без своей подписи проект контракта, который составл</w:t>
            </w:r>
            <w:r w:rsidRPr="00B84272">
              <w:rPr>
                <w:rFonts w:ascii="Times New Roman" w:eastAsia="Times New Roman" w:hAnsi="Times New Roman" w:cs="Times New Roman"/>
                <w:sz w:val="20"/>
                <w:szCs w:val="20"/>
                <w:lang w:eastAsia="ru-RU"/>
              </w:rPr>
              <w:t>я</w:t>
            </w:r>
            <w:r w:rsidRPr="00B84272">
              <w:rPr>
                <w:rFonts w:ascii="Times New Roman" w:eastAsia="Times New Roman" w:hAnsi="Times New Roman" w:cs="Times New Roman"/>
                <w:sz w:val="20"/>
                <w:szCs w:val="20"/>
                <w:lang w:eastAsia="ru-RU"/>
              </w:rPr>
              <w:t xml:space="preserve">ется путем включения цены контракта, предложенной участником электронного </w:t>
            </w:r>
            <w:r w:rsidRPr="00B84272">
              <w:rPr>
                <w:rFonts w:ascii="Times New Roman" w:eastAsia="Times New Roman" w:hAnsi="Times New Roman" w:cs="Times New Roman"/>
                <w:sz w:val="20"/>
                <w:szCs w:val="20"/>
                <w:lang w:eastAsia="ru-RU"/>
              </w:rPr>
              <w:lastRenderedPageBreak/>
              <w:t>аукциона, с которым заключается контракт, либо предложения о цене за право з</w:t>
            </w:r>
            <w:r w:rsidRPr="00B84272">
              <w:rPr>
                <w:rFonts w:ascii="Times New Roman" w:eastAsia="Times New Roman" w:hAnsi="Times New Roman" w:cs="Times New Roman"/>
                <w:sz w:val="20"/>
                <w:szCs w:val="20"/>
                <w:lang w:eastAsia="ru-RU"/>
              </w:rPr>
              <w:t>а</w:t>
            </w:r>
            <w:r w:rsidRPr="00B84272">
              <w:rPr>
                <w:rFonts w:ascii="Times New Roman" w:eastAsia="Times New Roman" w:hAnsi="Times New Roman" w:cs="Times New Roman"/>
                <w:sz w:val="20"/>
                <w:szCs w:val="20"/>
                <w:lang w:eastAsia="ru-RU"/>
              </w:rPr>
              <w:t>ключения контракта в случае, предусмотренном частью 23 статьи 68 Закона о ко</w:t>
            </w:r>
            <w:r w:rsidRPr="00B84272">
              <w:rPr>
                <w:rFonts w:ascii="Times New Roman" w:eastAsia="Times New Roman" w:hAnsi="Times New Roman" w:cs="Times New Roman"/>
                <w:sz w:val="20"/>
                <w:szCs w:val="20"/>
                <w:lang w:eastAsia="ru-RU"/>
              </w:rPr>
              <w:t>н</w:t>
            </w:r>
            <w:r w:rsidRPr="00B84272">
              <w:rPr>
                <w:rFonts w:ascii="Times New Roman" w:eastAsia="Times New Roman" w:hAnsi="Times New Roman" w:cs="Times New Roman"/>
                <w:sz w:val="20"/>
                <w:szCs w:val="20"/>
                <w:lang w:eastAsia="ru-RU"/>
              </w:rPr>
              <w:t>трактной системе, информации о товаре (товарном знаке и (или) конкретных пок</w:t>
            </w:r>
            <w:r w:rsidRPr="00B84272">
              <w:rPr>
                <w:rFonts w:ascii="Times New Roman" w:eastAsia="Times New Roman" w:hAnsi="Times New Roman" w:cs="Times New Roman"/>
                <w:sz w:val="20"/>
                <w:szCs w:val="20"/>
                <w:lang w:eastAsia="ru-RU"/>
              </w:rPr>
              <w:t>а</w:t>
            </w:r>
            <w:r w:rsidRPr="00B84272">
              <w:rPr>
                <w:rFonts w:ascii="Times New Roman" w:eastAsia="Times New Roman" w:hAnsi="Times New Roman" w:cs="Times New Roman"/>
                <w:sz w:val="20"/>
                <w:szCs w:val="20"/>
                <w:lang w:eastAsia="ru-RU"/>
              </w:rPr>
              <w:t>зателях товара), указанной в заявке на участие в  аукционе его участника, в проект контракта, прилагаемый к документации о аукционе.</w:t>
            </w:r>
          </w:p>
          <w:p w:rsidR="00B84272" w:rsidRPr="00B84272" w:rsidRDefault="00B84272" w:rsidP="00B84272">
            <w:pPr>
              <w:widowControl w:val="0"/>
              <w:autoSpaceDE w:val="0"/>
              <w:autoSpaceDN w:val="0"/>
              <w:spacing w:after="0" w:line="240" w:lineRule="auto"/>
              <w:ind w:firstLine="540"/>
              <w:jc w:val="both"/>
              <w:rPr>
                <w:rFonts w:ascii="Times New Roman" w:eastAsia="Times New Roman" w:hAnsi="Times New Roman" w:cs="Times New Roman"/>
                <w:sz w:val="20"/>
                <w:szCs w:val="20"/>
                <w:lang w:eastAsia="ru-RU"/>
              </w:rPr>
            </w:pPr>
            <w:r w:rsidRPr="00B84272">
              <w:rPr>
                <w:rFonts w:ascii="Times New Roman" w:eastAsia="Times New Roman" w:hAnsi="Times New Roman" w:cs="Times New Roman"/>
                <w:sz w:val="20"/>
                <w:szCs w:val="20"/>
                <w:lang w:eastAsia="ru-RU"/>
              </w:rPr>
              <w:t>В течение пяти дней с даты размещения заказчиком в единой информацио</w:t>
            </w:r>
            <w:r w:rsidRPr="00B84272">
              <w:rPr>
                <w:rFonts w:ascii="Times New Roman" w:eastAsia="Times New Roman" w:hAnsi="Times New Roman" w:cs="Times New Roman"/>
                <w:sz w:val="20"/>
                <w:szCs w:val="20"/>
                <w:lang w:eastAsia="ru-RU"/>
              </w:rPr>
              <w:t>н</w:t>
            </w:r>
            <w:r w:rsidRPr="00B84272">
              <w:rPr>
                <w:rFonts w:ascii="Times New Roman" w:eastAsia="Times New Roman" w:hAnsi="Times New Roman" w:cs="Times New Roman"/>
                <w:sz w:val="20"/>
                <w:szCs w:val="20"/>
                <w:lang w:eastAsia="ru-RU"/>
              </w:rPr>
              <w:t>ной системе проекта контракта победитель электронного аукциона подписывает усиленной электронной подписью, указанный проект контракта, размещает на электронной площадке подписанный проект контракта и документ, подтвержда</w:t>
            </w:r>
            <w:r w:rsidRPr="00B84272">
              <w:rPr>
                <w:rFonts w:ascii="Times New Roman" w:eastAsia="Times New Roman" w:hAnsi="Times New Roman" w:cs="Times New Roman"/>
                <w:sz w:val="20"/>
                <w:szCs w:val="20"/>
                <w:lang w:eastAsia="ru-RU"/>
              </w:rPr>
              <w:t>ю</w:t>
            </w:r>
            <w:r w:rsidRPr="00B84272">
              <w:rPr>
                <w:rFonts w:ascii="Times New Roman" w:eastAsia="Times New Roman" w:hAnsi="Times New Roman" w:cs="Times New Roman"/>
                <w:sz w:val="20"/>
                <w:szCs w:val="20"/>
                <w:lang w:eastAsia="ru-RU"/>
              </w:rPr>
              <w:t>щий предоставление обеспечения исполнения контракта, если данное требование установлено в извещении и (или) документации о закупке, либо размещает прот</w:t>
            </w:r>
            <w:r w:rsidRPr="00B84272">
              <w:rPr>
                <w:rFonts w:ascii="Times New Roman" w:eastAsia="Times New Roman" w:hAnsi="Times New Roman" w:cs="Times New Roman"/>
                <w:sz w:val="20"/>
                <w:szCs w:val="20"/>
                <w:lang w:eastAsia="ru-RU"/>
              </w:rPr>
              <w:t>о</w:t>
            </w:r>
            <w:r w:rsidRPr="00B84272">
              <w:rPr>
                <w:rFonts w:ascii="Times New Roman" w:eastAsia="Times New Roman" w:hAnsi="Times New Roman" w:cs="Times New Roman"/>
                <w:sz w:val="20"/>
                <w:szCs w:val="20"/>
                <w:lang w:eastAsia="ru-RU"/>
              </w:rPr>
              <w:t xml:space="preserve">кол разногласий. </w:t>
            </w:r>
          </w:p>
          <w:p w:rsidR="00B84272" w:rsidRPr="00B84272" w:rsidRDefault="00B84272" w:rsidP="00B84272">
            <w:pPr>
              <w:widowControl w:val="0"/>
              <w:autoSpaceDE w:val="0"/>
              <w:autoSpaceDN w:val="0"/>
              <w:spacing w:after="0" w:line="240" w:lineRule="auto"/>
              <w:ind w:firstLine="540"/>
              <w:jc w:val="both"/>
              <w:rPr>
                <w:rFonts w:ascii="Times New Roman" w:eastAsia="Times New Roman" w:hAnsi="Times New Roman" w:cs="Times New Roman"/>
                <w:sz w:val="20"/>
                <w:szCs w:val="20"/>
                <w:lang w:eastAsia="ru-RU"/>
              </w:rPr>
            </w:pPr>
            <w:r w:rsidRPr="00B84272">
              <w:rPr>
                <w:rFonts w:ascii="Times New Roman" w:eastAsia="Times New Roman" w:hAnsi="Times New Roman" w:cs="Times New Roman"/>
                <w:sz w:val="20"/>
                <w:szCs w:val="20"/>
                <w:lang w:eastAsia="ru-RU"/>
              </w:rPr>
              <w:t>В случае, если при проведении электронного аукциона цена контракта сн</w:t>
            </w:r>
            <w:r w:rsidRPr="00B84272">
              <w:rPr>
                <w:rFonts w:ascii="Times New Roman" w:eastAsia="Times New Roman" w:hAnsi="Times New Roman" w:cs="Times New Roman"/>
                <w:sz w:val="20"/>
                <w:szCs w:val="20"/>
                <w:lang w:eastAsia="ru-RU"/>
              </w:rPr>
              <w:t>и</w:t>
            </w:r>
            <w:r w:rsidRPr="00B84272">
              <w:rPr>
                <w:rFonts w:ascii="Times New Roman" w:eastAsia="Times New Roman" w:hAnsi="Times New Roman" w:cs="Times New Roman"/>
                <w:sz w:val="20"/>
                <w:szCs w:val="20"/>
                <w:lang w:eastAsia="ru-RU"/>
              </w:rPr>
              <w:t>жена на двадцать пять процентов и более от начальной (максимальной) цены ко</w:t>
            </w:r>
            <w:r w:rsidRPr="00B84272">
              <w:rPr>
                <w:rFonts w:ascii="Times New Roman" w:eastAsia="Times New Roman" w:hAnsi="Times New Roman" w:cs="Times New Roman"/>
                <w:sz w:val="20"/>
                <w:szCs w:val="20"/>
                <w:lang w:eastAsia="ru-RU"/>
              </w:rPr>
              <w:t>н</w:t>
            </w:r>
            <w:r w:rsidRPr="00B84272">
              <w:rPr>
                <w:rFonts w:ascii="Times New Roman" w:eastAsia="Times New Roman" w:hAnsi="Times New Roman" w:cs="Times New Roman"/>
                <w:sz w:val="20"/>
                <w:szCs w:val="20"/>
                <w:lang w:eastAsia="ru-RU"/>
              </w:rPr>
              <w:t>тракта, победитель электронного аукциона одновременно предоставляет обеспеч</w:t>
            </w:r>
            <w:r w:rsidRPr="00B84272">
              <w:rPr>
                <w:rFonts w:ascii="Times New Roman" w:eastAsia="Times New Roman" w:hAnsi="Times New Roman" w:cs="Times New Roman"/>
                <w:sz w:val="20"/>
                <w:szCs w:val="20"/>
                <w:lang w:eastAsia="ru-RU"/>
              </w:rPr>
              <w:t>е</w:t>
            </w:r>
            <w:r w:rsidRPr="00B84272">
              <w:rPr>
                <w:rFonts w:ascii="Times New Roman" w:eastAsia="Times New Roman" w:hAnsi="Times New Roman" w:cs="Times New Roman"/>
                <w:sz w:val="20"/>
                <w:szCs w:val="20"/>
                <w:lang w:eastAsia="ru-RU"/>
              </w:rPr>
              <w:t>ние исполнения контракта в соответствии с частью 1 статьи 37 Закона о контрак</w:t>
            </w:r>
            <w:r w:rsidRPr="00B84272">
              <w:rPr>
                <w:rFonts w:ascii="Times New Roman" w:eastAsia="Times New Roman" w:hAnsi="Times New Roman" w:cs="Times New Roman"/>
                <w:sz w:val="20"/>
                <w:szCs w:val="20"/>
                <w:lang w:eastAsia="ru-RU"/>
              </w:rPr>
              <w:t>т</w:t>
            </w:r>
            <w:r w:rsidRPr="00B84272">
              <w:rPr>
                <w:rFonts w:ascii="Times New Roman" w:eastAsia="Times New Roman" w:hAnsi="Times New Roman" w:cs="Times New Roman"/>
                <w:sz w:val="20"/>
                <w:szCs w:val="20"/>
                <w:lang w:eastAsia="ru-RU"/>
              </w:rPr>
              <w:t>ной системе, обеспечение исполнения контракта или информацию, предусмотре</w:t>
            </w:r>
            <w:r w:rsidRPr="00B84272">
              <w:rPr>
                <w:rFonts w:ascii="Times New Roman" w:eastAsia="Times New Roman" w:hAnsi="Times New Roman" w:cs="Times New Roman"/>
                <w:sz w:val="20"/>
                <w:szCs w:val="20"/>
                <w:lang w:eastAsia="ru-RU"/>
              </w:rPr>
              <w:t>н</w:t>
            </w:r>
            <w:r w:rsidRPr="00B84272">
              <w:rPr>
                <w:rFonts w:ascii="Times New Roman" w:eastAsia="Times New Roman" w:hAnsi="Times New Roman" w:cs="Times New Roman"/>
                <w:sz w:val="20"/>
                <w:szCs w:val="20"/>
                <w:lang w:eastAsia="ru-RU"/>
              </w:rPr>
              <w:t>ные частью 2 статьи 37 Закона о контрактной системе, а также обоснование цены контракта в соответствии с частью 9 статьи 37 Закона о контрактной системе при заключении контракта на поставку товара, необходимого для нормального жизн</w:t>
            </w:r>
            <w:r w:rsidRPr="00B84272">
              <w:rPr>
                <w:rFonts w:ascii="Times New Roman" w:eastAsia="Times New Roman" w:hAnsi="Times New Roman" w:cs="Times New Roman"/>
                <w:sz w:val="20"/>
                <w:szCs w:val="20"/>
                <w:lang w:eastAsia="ru-RU"/>
              </w:rPr>
              <w:t>е</w:t>
            </w:r>
            <w:r w:rsidRPr="00B84272">
              <w:rPr>
                <w:rFonts w:ascii="Times New Roman" w:eastAsia="Times New Roman" w:hAnsi="Times New Roman" w:cs="Times New Roman"/>
                <w:sz w:val="20"/>
                <w:szCs w:val="20"/>
                <w:lang w:eastAsia="ru-RU"/>
              </w:rPr>
              <w:t>обеспечения (продовольствия, средств для скорой, в том числе скорой специализ</w:t>
            </w:r>
            <w:r w:rsidRPr="00B84272">
              <w:rPr>
                <w:rFonts w:ascii="Times New Roman" w:eastAsia="Times New Roman" w:hAnsi="Times New Roman" w:cs="Times New Roman"/>
                <w:sz w:val="20"/>
                <w:szCs w:val="20"/>
                <w:lang w:eastAsia="ru-RU"/>
              </w:rPr>
              <w:t>и</w:t>
            </w:r>
            <w:r w:rsidRPr="00B84272">
              <w:rPr>
                <w:rFonts w:ascii="Times New Roman" w:eastAsia="Times New Roman" w:hAnsi="Times New Roman" w:cs="Times New Roman"/>
                <w:sz w:val="20"/>
                <w:szCs w:val="20"/>
                <w:lang w:eastAsia="ru-RU"/>
              </w:rPr>
              <w:t>рованной, медицинской помощи в экстренной или неотложной форме, лекарстве</w:t>
            </w:r>
            <w:r w:rsidRPr="00B84272">
              <w:rPr>
                <w:rFonts w:ascii="Times New Roman" w:eastAsia="Times New Roman" w:hAnsi="Times New Roman" w:cs="Times New Roman"/>
                <w:sz w:val="20"/>
                <w:szCs w:val="20"/>
                <w:lang w:eastAsia="ru-RU"/>
              </w:rPr>
              <w:t>н</w:t>
            </w:r>
            <w:r w:rsidRPr="00B84272">
              <w:rPr>
                <w:rFonts w:ascii="Times New Roman" w:eastAsia="Times New Roman" w:hAnsi="Times New Roman" w:cs="Times New Roman"/>
                <w:sz w:val="20"/>
                <w:szCs w:val="20"/>
                <w:lang w:eastAsia="ru-RU"/>
              </w:rPr>
              <w:t>ных средств, топлива).</w:t>
            </w:r>
          </w:p>
          <w:p w:rsidR="00B84272" w:rsidRPr="00B84272" w:rsidRDefault="00B84272" w:rsidP="00B84272">
            <w:pPr>
              <w:widowControl w:val="0"/>
              <w:autoSpaceDE w:val="0"/>
              <w:autoSpaceDN w:val="0"/>
              <w:spacing w:after="0" w:line="240" w:lineRule="auto"/>
              <w:ind w:firstLine="540"/>
              <w:jc w:val="both"/>
              <w:rPr>
                <w:rFonts w:ascii="Times New Roman" w:eastAsia="Times New Roman" w:hAnsi="Times New Roman" w:cs="Times New Roman"/>
                <w:sz w:val="20"/>
                <w:szCs w:val="20"/>
                <w:lang w:eastAsia="ru-RU"/>
              </w:rPr>
            </w:pPr>
            <w:r w:rsidRPr="00B84272">
              <w:rPr>
                <w:rFonts w:ascii="Times New Roman" w:eastAsia="Times New Roman" w:hAnsi="Times New Roman" w:cs="Times New Roman"/>
                <w:sz w:val="20"/>
                <w:szCs w:val="20"/>
                <w:lang w:eastAsia="ru-RU"/>
              </w:rPr>
              <w:t>В течение пяти дней с даты размещения заказчиком в единой информацио</w:t>
            </w:r>
            <w:r w:rsidRPr="00B84272">
              <w:rPr>
                <w:rFonts w:ascii="Times New Roman" w:eastAsia="Times New Roman" w:hAnsi="Times New Roman" w:cs="Times New Roman"/>
                <w:sz w:val="20"/>
                <w:szCs w:val="20"/>
                <w:lang w:eastAsia="ru-RU"/>
              </w:rPr>
              <w:t>н</w:t>
            </w:r>
            <w:r w:rsidRPr="00B84272">
              <w:rPr>
                <w:rFonts w:ascii="Times New Roman" w:eastAsia="Times New Roman" w:hAnsi="Times New Roman" w:cs="Times New Roman"/>
                <w:sz w:val="20"/>
                <w:szCs w:val="20"/>
                <w:lang w:eastAsia="ru-RU"/>
              </w:rPr>
              <w:t>ной системе проекта контракта победитель электронного аукциона, с которым з</w:t>
            </w:r>
            <w:r w:rsidRPr="00B84272">
              <w:rPr>
                <w:rFonts w:ascii="Times New Roman" w:eastAsia="Times New Roman" w:hAnsi="Times New Roman" w:cs="Times New Roman"/>
                <w:sz w:val="20"/>
                <w:szCs w:val="20"/>
                <w:lang w:eastAsia="ru-RU"/>
              </w:rPr>
              <w:t>а</w:t>
            </w:r>
            <w:r w:rsidRPr="00B84272">
              <w:rPr>
                <w:rFonts w:ascii="Times New Roman" w:eastAsia="Times New Roman" w:hAnsi="Times New Roman" w:cs="Times New Roman"/>
                <w:sz w:val="20"/>
                <w:szCs w:val="20"/>
                <w:lang w:eastAsia="ru-RU"/>
              </w:rPr>
              <w:t>ключается контракт, в случае наличия разногласий по проекту контракта, разм</w:t>
            </w:r>
            <w:r w:rsidRPr="00B84272">
              <w:rPr>
                <w:rFonts w:ascii="Times New Roman" w:eastAsia="Times New Roman" w:hAnsi="Times New Roman" w:cs="Times New Roman"/>
                <w:sz w:val="20"/>
                <w:szCs w:val="20"/>
                <w:lang w:eastAsia="ru-RU"/>
              </w:rPr>
              <w:t>е</w:t>
            </w:r>
            <w:r w:rsidRPr="00B84272">
              <w:rPr>
                <w:rFonts w:ascii="Times New Roman" w:eastAsia="Times New Roman" w:hAnsi="Times New Roman" w:cs="Times New Roman"/>
                <w:sz w:val="20"/>
                <w:szCs w:val="20"/>
                <w:lang w:eastAsia="ru-RU"/>
              </w:rPr>
              <w:t>щенному заказчиком, размещает на электронной площадке протокол разногласий, подписанный усиленной электронной подписью лица, имеющего право действ</w:t>
            </w:r>
            <w:r w:rsidRPr="00B84272">
              <w:rPr>
                <w:rFonts w:ascii="Times New Roman" w:eastAsia="Times New Roman" w:hAnsi="Times New Roman" w:cs="Times New Roman"/>
                <w:sz w:val="20"/>
                <w:szCs w:val="20"/>
                <w:lang w:eastAsia="ru-RU"/>
              </w:rPr>
              <w:t>о</w:t>
            </w:r>
            <w:r w:rsidRPr="00B84272">
              <w:rPr>
                <w:rFonts w:ascii="Times New Roman" w:eastAsia="Times New Roman" w:hAnsi="Times New Roman" w:cs="Times New Roman"/>
                <w:sz w:val="20"/>
                <w:szCs w:val="20"/>
                <w:lang w:eastAsia="ru-RU"/>
              </w:rPr>
              <w:t>вать от имени победителя электронного аукциона. Указанный протокол может быть размещен на электронной площадке в отношении соответствующего ко</w:t>
            </w:r>
            <w:r w:rsidRPr="00B84272">
              <w:rPr>
                <w:rFonts w:ascii="Times New Roman" w:eastAsia="Times New Roman" w:hAnsi="Times New Roman" w:cs="Times New Roman"/>
                <w:sz w:val="20"/>
                <w:szCs w:val="20"/>
                <w:lang w:eastAsia="ru-RU"/>
              </w:rPr>
              <w:t>н</w:t>
            </w:r>
            <w:r w:rsidRPr="00B84272">
              <w:rPr>
                <w:rFonts w:ascii="Times New Roman" w:eastAsia="Times New Roman" w:hAnsi="Times New Roman" w:cs="Times New Roman"/>
                <w:sz w:val="20"/>
                <w:szCs w:val="20"/>
                <w:lang w:eastAsia="ru-RU"/>
              </w:rPr>
              <w:t>тракта не более чем один раз. При этом победитель электронного аукциона, с к</w:t>
            </w:r>
            <w:r w:rsidRPr="00B84272">
              <w:rPr>
                <w:rFonts w:ascii="Times New Roman" w:eastAsia="Times New Roman" w:hAnsi="Times New Roman" w:cs="Times New Roman"/>
                <w:sz w:val="20"/>
                <w:szCs w:val="20"/>
                <w:lang w:eastAsia="ru-RU"/>
              </w:rPr>
              <w:t>о</w:t>
            </w:r>
            <w:r w:rsidRPr="00B84272">
              <w:rPr>
                <w:rFonts w:ascii="Times New Roman" w:eastAsia="Times New Roman" w:hAnsi="Times New Roman" w:cs="Times New Roman"/>
                <w:sz w:val="20"/>
                <w:szCs w:val="20"/>
                <w:lang w:eastAsia="ru-RU"/>
              </w:rPr>
              <w:t>торым заключается контракт, указывает в протоколе разногласий замечания к п</w:t>
            </w:r>
            <w:r w:rsidRPr="00B84272">
              <w:rPr>
                <w:rFonts w:ascii="Times New Roman" w:eastAsia="Times New Roman" w:hAnsi="Times New Roman" w:cs="Times New Roman"/>
                <w:sz w:val="20"/>
                <w:szCs w:val="20"/>
                <w:lang w:eastAsia="ru-RU"/>
              </w:rPr>
              <w:t>о</w:t>
            </w:r>
            <w:r w:rsidRPr="00B84272">
              <w:rPr>
                <w:rFonts w:ascii="Times New Roman" w:eastAsia="Times New Roman" w:hAnsi="Times New Roman" w:cs="Times New Roman"/>
                <w:sz w:val="20"/>
                <w:szCs w:val="20"/>
                <w:lang w:eastAsia="ru-RU"/>
              </w:rPr>
              <w:t>ложениям проекта контракта, не соответствующим документации и (или) извещ</w:t>
            </w:r>
            <w:r w:rsidRPr="00B84272">
              <w:rPr>
                <w:rFonts w:ascii="Times New Roman" w:eastAsia="Times New Roman" w:hAnsi="Times New Roman" w:cs="Times New Roman"/>
                <w:sz w:val="20"/>
                <w:szCs w:val="20"/>
                <w:lang w:eastAsia="ru-RU"/>
              </w:rPr>
              <w:t>е</w:t>
            </w:r>
            <w:r w:rsidRPr="00B84272">
              <w:rPr>
                <w:rFonts w:ascii="Times New Roman" w:eastAsia="Times New Roman" w:hAnsi="Times New Roman" w:cs="Times New Roman"/>
                <w:sz w:val="20"/>
                <w:szCs w:val="20"/>
                <w:lang w:eastAsia="ru-RU"/>
              </w:rPr>
              <w:t>нию о закупке и своей заявке на участие в электронном аукционе, с указанием с</w:t>
            </w:r>
            <w:r w:rsidRPr="00B84272">
              <w:rPr>
                <w:rFonts w:ascii="Times New Roman" w:eastAsia="Times New Roman" w:hAnsi="Times New Roman" w:cs="Times New Roman"/>
                <w:sz w:val="20"/>
                <w:szCs w:val="20"/>
                <w:lang w:eastAsia="ru-RU"/>
              </w:rPr>
              <w:t>о</w:t>
            </w:r>
            <w:r w:rsidRPr="00B84272">
              <w:rPr>
                <w:rFonts w:ascii="Times New Roman" w:eastAsia="Times New Roman" w:hAnsi="Times New Roman" w:cs="Times New Roman"/>
                <w:sz w:val="20"/>
                <w:szCs w:val="20"/>
                <w:lang w:eastAsia="ru-RU"/>
              </w:rPr>
              <w:t>ответствующих положений данных документов.</w:t>
            </w:r>
          </w:p>
          <w:p w:rsidR="00B84272" w:rsidRPr="00B84272" w:rsidRDefault="00B84272" w:rsidP="00B84272">
            <w:pPr>
              <w:widowControl w:val="0"/>
              <w:autoSpaceDE w:val="0"/>
              <w:autoSpaceDN w:val="0"/>
              <w:spacing w:after="0" w:line="240" w:lineRule="auto"/>
              <w:ind w:firstLine="540"/>
              <w:jc w:val="both"/>
              <w:rPr>
                <w:rFonts w:ascii="Times New Roman" w:eastAsia="Times New Roman" w:hAnsi="Times New Roman" w:cs="Times New Roman"/>
                <w:sz w:val="20"/>
                <w:szCs w:val="20"/>
                <w:lang w:eastAsia="ru-RU"/>
              </w:rPr>
            </w:pPr>
            <w:r w:rsidRPr="00B84272">
              <w:rPr>
                <w:rFonts w:ascii="Times New Roman" w:eastAsia="Times New Roman" w:hAnsi="Times New Roman" w:cs="Times New Roman"/>
                <w:sz w:val="20"/>
                <w:szCs w:val="20"/>
                <w:lang w:eastAsia="ru-RU"/>
              </w:rPr>
              <w:t>В течение трех рабочих дней с даты размещения победителем электронного аукциона в единой информационной системе протокола разногласий заказчик ра</w:t>
            </w:r>
            <w:r w:rsidRPr="00B84272">
              <w:rPr>
                <w:rFonts w:ascii="Times New Roman" w:eastAsia="Times New Roman" w:hAnsi="Times New Roman" w:cs="Times New Roman"/>
                <w:sz w:val="20"/>
                <w:szCs w:val="20"/>
                <w:lang w:eastAsia="ru-RU"/>
              </w:rPr>
              <w:t>с</w:t>
            </w:r>
            <w:r w:rsidRPr="00B84272">
              <w:rPr>
                <w:rFonts w:ascii="Times New Roman" w:eastAsia="Times New Roman" w:hAnsi="Times New Roman" w:cs="Times New Roman"/>
                <w:sz w:val="20"/>
                <w:szCs w:val="20"/>
                <w:lang w:eastAsia="ru-RU"/>
              </w:rPr>
              <w:t>сматривает протокол разногласий и без своей подписи размещает в единой инфо</w:t>
            </w:r>
            <w:r w:rsidRPr="00B84272">
              <w:rPr>
                <w:rFonts w:ascii="Times New Roman" w:eastAsia="Times New Roman" w:hAnsi="Times New Roman" w:cs="Times New Roman"/>
                <w:sz w:val="20"/>
                <w:szCs w:val="20"/>
                <w:lang w:eastAsia="ru-RU"/>
              </w:rPr>
              <w:t>р</w:t>
            </w:r>
            <w:r w:rsidRPr="00B84272">
              <w:rPr>
                <w:rFonts w:ascii="Times New Roman" w:eastAsia="Times New Roman" w:hAnsi="Times New Roman" w:cs="Times New Roman"/>
                <w:sz w:val="20"/>
                <w:szCs w:val="20"/>
                <w:lang w:eastAsia="ru-RU"/>
              </w:rPr>
              <w:t>мационной системе доработанный проект контракта либо повторно размещает в единой информационной системе и электронной площадке проект контракта с ук</w:t>
            </w:r>
            <w:r w:rsidRPr="00B84272">
              <w:rPr>
                <w:rFonts w:ascii="Times New Roman" w:eastAsia="Times New Roman" w:hAnsi="Times New Roman" w:cs="Times New Roman"/>
                <w:sz w:val="20"/>
                <w:szCs w:val="20"/>
                <w:lang w:eastAsia="ru-RU"/>
              </w:rPr>
              <w:t>а</w:t>
            </w:r>
            <w:r w:rsidRPr="00B84272">
              <w:rPr>
                <w:rFonts w:ascii="Times New Roman" w:eastAsia="Times New Roman" w:hAnsi="Times New Roman" w:cs="Times New Roman"/>
                <w:sz w:val="20"/>
                <w:szCs w:val="20"/>
                <w:lang w:eastAsia="ru-RU"/>
              </w:rPr>
              <w:t>занием в отдельном документе причин отказа учесть полностью или частично с</w:t>
            </w:r>
            <w:r w:rsidRPr="00B84272">
              <w:rPr>
                <w:rFonts w:ascii="Times New Roman" w:eastAsia="Times New Roman" w:hAnsi="Times New Roman" w:cs="Times New Roman"/>
                <w:sz w:val="20"/>
                <w:szCs w:val="20"/>
                <w:lang w:eastAsia="ru-RU"/>
              </w:rPr>
              <w:t>о</w:t>
            </w:r>
            <w:r w:rsidRPr="00B84272">
              <w:rPr>
                <w:rFonts w:ascii="Times New Roman" w:eastAsia="Times New Roman" w:hAnsi="Times New Roman" w:cs="Times New Roman"/>
                <w:sz w:val="20"/>
                <w:szCs w:val="20"/>
                <w:lang w:eastAsia="ru-RU"/>
              </w:rPr>
              <w:t>держащиеся в протоколе разногласий замечания победителя аукциона. При этом размещение в единой информационной системе и на электронной площадке зака</w:t>
            </w:r>
            <w:r w:rsidRPr="00B84272">
              <w:rPr>
                <w:rFonts w:ascii="Times New Roman" w:eastAsia="Times New Roman" w:hAnsi="Times New Roman" w:cs="Times New Roman"/>
                <w:sz w:val="20"/>
                <w:szCs w:val="20"/>
                <w:lang w:eastAsia="ru-RU"/>
              </w:rPr>
              <w:t>з</w:t>
            </w:r>
            <w:r w:rsidRPr="00B84272">
              <w:rPr>
                <w:rFonts w:ascii="Times New Roman" w:eastAsia="Times New Roman" w:hAnsi="Times New Roman" w:cs="Times New Roman"/>
                <w:sz w:val="20"/>
                <w:szCs w:val="20"/>
                <w:lang w:eastAsia="ru-RU"/>
              </w:rPr>
              <w:t>чиком проекта контракта с указанием в отдельном документе причин отказа учесть полностью или частично содержащиеся в протоколе разногласий замечания поб</w:t>
            </w:r>
            <w:r w:rsidRPr="00B84272">
              <w:rPr>
                <w:rFonts w:ascii="Times New Roman" w:eastAsia="Times New Roman" w:hAnsi="Times New Roman" w:cs="Times New Roman"/>
                <w:sz w:val="20"/>
                <w:szCs w:val="20"/>
                <w:lang w:eastAsia="ru-RU"/>
              </w:rPr>
              <w:t>е</w:t>
            </w:r>
            <w:r w:rsidRPr="00B84272">
              <w:rPr>
                <w:rFonts w:ascii="Times New Roman" w:eastAsia="Times New Roman" w:hAnsi="Times New Roman" w:cs="Times New Roman"/>
                <w:sz w:val="20"/>
                <w:szCs w:val="20"/>
                <w:lang w:eastAsia="ru-RU"/>
              </w:rPr>
              <w:t>дителя аукциона допускается при условии, что победитель аукциона разместил на электронной площадке протокол разногласий в соответствии с частью 4 статьи 83.2 Закона о контрактной системе.</w:t>
            </w:r>
          </w:p>
          <w:p w:rsidR="00B84272" w:rsidRPr="00B84272" w:rsidRDefault="00B84272" w:rsidP="00B84272">
            <w:pPr>
              <w:widowControl w:val="0"/>
              <w:autoSpaceDE w:val="0"/>
              <w:autoSpaceDN w:val="0"/>
              <w:spacing w:after="0" w:line="240" w:lineRule="auto"/>
              <w:ind w:firstLine="540"/>
              <w:jc w:val="both"/>
              <w:rPr>
                <w:rFonts w:ascii="Times New Roman" w:eastAsia="Times New Roman" w:hAnsi="Times New Roman" w:cs="Times New Roman"/>
                <w:sz w:val="20"/>
                <w:szCs w:val="20"/>
                <w:lang w:eastAsia="ru-RU"/>
              </w:rPr>
            </w:pPr>
            <w:r w:rsidRPr="00B84272">
              <w:rPr>
                <w:rFonts w:ascii="Times New Roman" w:eastAsia="Times New Roman" w:hAnsi="Times New Roman" w:cs="Times New Roman"/>
                <w:sz w:val="20"/>
                <w:szCs w:val="20"/>
                <w:lang w:eastAsia="ru-RU"/>
              </w:rPr>
              <w:t>В течение трех рабочих дней с даты размещения заказчиком в единой и</w:t>
            </w:r>
            <w:r w:rsidRPr="00B84272">
              <w:rPr>
                <w:rFonts w:ascii="Times New Roman" w:eastAsia="Times New Roman" w:hAnsi="Times New Roman" w:cs="Times New Roman"/>
                <w:sz w:val="20"/>
                <w:szCs w:val="20"/>
                <w:lang w:eastAsia="ru-RU"/>
              </w:rPr>
              <w:t>н</w:t>
            </w:r>
            <w:r w:rsidRPr="00B84272">
              <w:rPr>
                <w:rFonts w:ascii="Times New Roman" w:eastAsia="Times New Roman" w:hAnsi="Times New Roman" w:cs="Times New Roman"/>
                <w:sz w:val="20"/>
                <w:szCs w:val="20"/>
                <w:lang w:eastAsia="ru-RU"/>
              </w:rPr>
              <w:t>формационной системе и на электронной площадке документов, победитель эле</w:t>
            </w:r>
            <w:r w:rsidRPr="00B84272">
              <w:rPr>
                <w:rFonts w:ascii="Times New Roman" w:eastAsia="Times New Roman" w:hAnsi="Times New Roman" w:cs="Times New Roman"/>
                <w:sz w:val="20"/>
                <w:szCs w:val="20"/>
                <w:lang w:eastAsia="ru-RU"/>
              </w:rPr>
              <w:t>к</w:t>
            </w:r>
            <w:r w:rsidRPr="00B84272">
              <w:rPr>
                <w:rFonts w:ascii="Times New Roman" w:eastAsia="Times New Roman" w:hAnsi="Times New Roman" w:cs="Times New Roman"/>
                <w:sz w:val="20"/>
                <w:szCs w:val="20"/>
                <w:lang w:eastAsia="ru-RU"/>
              </w:rPr>
              <w:t>тронного аукциона размещает на электронной площадке проект контракта, подп</w:t>
            </w:r>
            <w:r w:rsidRPr="00B84272">
              <w:rPr>
                <w:rFonts w:ascii="Times New Roman" w:eastAsia="Times New Roman" w:hAnsi="Times New Roman" w:cs="Times New Roman"/>
                <w:sz w:val="20"/>
                <w:szCs w:val="20"/>
                <w:lang w:eastAsia="ru-RU"/>
              </w:rPr>
              <w:t>и</w:t>
            </w:r>
            <w:r w:rsidRPr="00B84272">
              <w:rPr>
                <w:rFonts w:ascii="Times New Roman" w:eastAsia="Times New Roman" w:hAnsi="Times New Roman" w:cs="Times New Roman"/>
                <w:sz w:val="20"/>
                <w:szCs w:val="20"/>
                <w:lang w:eastAsia="ru-RU"/>
              </w:rPr>
              <w:t>санный усиленной электронной подписью лица, имеющего право действовать от имени победителя аукциона, а также документ и(или) информацию в соответствии с частью 3 статьи 83.2 Закона о контрактной системе, подтверждающие предоста</w:t>
            </w:r>
            <w:r w:rsidRPr="00B84272">
              <w:rPr>
                <w:rFonts w:ascii="Times New Roman" w:eastAsia="Times New Roman" w:hAnsi="Times New Roman" w:cs="Times New Roman"/>
                <w:sz w:val="20"/>
                <w:szCs w:val="20"/>
                <w:lang w:eastAsia="ru-RU"/>
              </w:rPr>
              <w:t>в</w:t>
            </w:r>
            <w:r w:rsidRPr="00B84272">
              <w:rPr>
                <w:rFonts w:ascii="Times New Roman" w:eastAsia="Times New Roman" w:hAnsi="Times New Roman" w:cs="Times New Roman"/>
                <w:sz w:val="20"/>
                <w:szCs w:val="20"/>
                <w:lang w:eastAsia="ru-RU"/>
              </w:rPr>
              <w:t>ление обеспечения исполнения контракта и подписанные усиленной электронной подписью указанного лица.</w:t>
            </w:r>
          </w:p>
          <w:p w:rsidR="00B84272" w:rsidRPr="00B84272" w:rsidRDefault="00B84272" w:rsidP="00B84272">
            <w:pPr>
              <w:widowControl w:val="0"/>
              <w:autoSpaceDE w:val="0"/>
              <w:autoSpaceDN w:val="0"/>
              <w:spacing w:after="0" w:line="240" w:lineRule="auto"/>
              <w:ind w:firstLine="540"/>
              <w:jc w:val="both"/>
              <w:rPr>
                <w:rFonts w:ascii="Times New Roman" w:eastAsia="Times New Roman" w:hAnsi="Times New Roman" w:cs="Times New Roman"/>
                <w:sz w:val="20"/>
                <w:szCs w:val="20"/>
                <w:lang w:eastAsia="ru-RU"/>
              </w:rPr>
            </w:pPr>
            <w:r w:rsidRPr="00B84272">
              <w:rPr>
                <w:rFonts w:ascii="Times New Roman" w:eastAsia="Times New Roman" w:hAnsi="Times New Roman" w:cs="Times New Roman"/>
                <w:sz w:val="20"/>
                <w:szCs w:val="20"/>
                <w:lang w:eastAsia="ru-RU"/>
              </w:rPr>
              <w:t>В течение трех рабочих дней с даты размещения на электронной площадке проекта контракта, подписанного усиленной электронной подписью лица, име</w:t>
            </w:r>
            <w:r w:rsidRPr="00B84272">
              <w:rPr>
                <w:rFonts w:ascii="Times New Roman" w:eastAsia="Times New Roman" w:hAnsi="Times New Roman" w:cs="Times New Roman"/>
                <w:sz w:val="20"/>
                <w:szCs w:val="20"/>
                <w:lang w:eastAsia="ru-RU"/>
              </w:rPr>
              <w:t>ю</w:t>
            </w:r>
            <w:r w:rsidRPr="00B84272">
              <w:rPr>
                <w:rFonts w:ascii="Times New Roman" w:eastAsia="Times New Roman" w:hAnsi="Times New Roman" w:cs="Times New Roman"/>
                <w:sz w:val="20"/>
                <w:szCs w:val="20"/>
                <w:lang w:eastAsia="ru-RU"/>
              </w:rPr>
              <w:t>щего право действовать от имени победителя электронного аукциона, и пред</w:t>
            </w:r>
            <w:r w:rsidRPr="00B84272">
              <w:rPr>
                <w:rFonts w:ascii="Times New Roman" w:eastAsia="Times New Roman" w:hAnsi="Times New Roman" w:cs="Times New Roman"/>
                <w:sz w:val="20"/>
                <w:szCs w:val="20"/>
                <w:lang w:eastAsia="ru-RU"/>
              </w:rPr>
              <w:t>о</w:t>
            </w:r>
            <w:r w:rsidRPr="00B84272">
              <w:rPr>
                <w:rFonts w:ascii="Times New Roman" w:eastAsia="Times New Roman" w:hAnsi="Times New Roman" w:cs="Times New Roman"/>
                <w:sz w:val="20"/>
                <w:szCs w:val="20"/>
                <w:lang w:eastAsia="ru-RU"/>
              </w:rPr>
              <w:t>ставления таким победителем обеспечения исполнения контракта заказчик обязан разместить контракт, подписанный усиленной электронной подписью лица, им</w:t>
            </w:r>
            <w:r w:rsidRPr="00B84272">
              <w:rPr>
                <w:rFonts w:ascii="Times New Roman" w:eastAsia="Times New Roman" w:hAnsi="Times New Roman" w:cs="Times New Roman"/>
                <w:sz w:val="20"/>
                <w:szCs w:val="20"/>
                <w:lang w:eastAsia="ru-RU"/>
              </w:rPr>
              <w:t>е</w:t>
            </w:r>
            <w:r w:rsidRPr="00B84272">
              <w:rPr>
                <w:rFonts w:ascii="Times New Roman" w:eastAsia="Times New Roman" w:hAnsi="Times New Roman" w:cs="Times New Roman"/>
                <w:sz w:val="20"/>
                <w:szCs w:val="20"/>
                <w:lang w:eastAsia="ru-RU"/>
              </w:rPr>
              <w:t>ющего право действовать от имени заказчика, в единой информационной системе и на электронной площадке с использованием единой информационной системы.</w:t>
            </w:r>
          </w:p>
          <w:p w:rsidR="00B84272" w:rsidRPr="00B84272" w:rsidRDefault="00B84272" w:rsidP="00B84272">
            <w:pPr>
              <w:widowControl w:val="0"/>
              <w:autoSpaceDE w:val="0"/>
              <w:autoSpaceDN w:val="0"/>
              <w:spacing w:after="0" w:line="240" w:lineRule="auto"/>
              <w:ind w:firstLine="540"/>
              <w:jc w:val="both"/>
              <w:rPr>
                <w:rFonts w:ascii="Times New Roman" w:eastAsia="Times New Roman" w:hAnsi="Times New Roman" w:cs="Times New Roman"/>
                <w:sz w:val="20"/>
                <w:szCs w:val="20"/>
                <w:lang w:eastAsia="ru-RU"/>
              </w:rPr>
            </w:pPr>
            <w:r w:rsidRPr="00B84272">
              <w:rPr>
                <w:rFonts w:ascii="Times New Roman" w:eastAsia="Times New Roman" w:hAnsi="Times New Roman" w:cs="Times New Roman"/>
                <w:sz w:val="20"/>
                <w:szCs w:val="20"/>
                <w:lang w:eastAsia="ru-RU"/>
              </w:rPr>
              <w:lastRenderedPageBreak/>
              <w:t>С момента размещения в единой информационной системе подписанного заказчиком контракта он считается заключенным.</w:t>
            </w:r>
          </w:p>
          <w:p w:rsidR="00B84272" w:rsidRPr="00B84272" w:rsidRDefault="00B84272" w:rsidP="00B84272">
            <w:pPr>
              <w:widowControl w:val="0"/>
              <w:autoSpaceDE w:val="0"/>
              <w:autoSpaceDN w:val="0"/>
              <w:spacing w:after="0" w:line="240" w:lineRule="auto"/>
              <w:ind w:firstLine="540"/>
              <w:jc w:val="both"/>
              <w:rPr>
                <w:rFonts w:ascii="Times New Roman" w:eastAsia="Times New Roman" w:hAnsi="Times New Roman" w:cs="Times New Roman"/>
                <w:sz w:val="20"/>
                <w:szCs w:val="20"/>
                <w:lang w:eastAsia="ru-RU"/>
              </w:rPr>
            </w:pPr>
            <w:r w:rsidRPr="00B84272">
              <w:rPr>
                <w:rFonts w:ascii="Times New Roman" w:eastAsia="Times New Roman" w:hAnsi="Times New Roman" w:cs="Times New Roman"/>
                <w:sz w:val="20"/>
                <w:szCs w:val="20"/>
                <w:lang w:eastAsia="ru-RU"/>
              </w:rPr>
              <w:t>Контракт может быть заключен не ранее чем через десять дней с даты ра</w:t>
            </w:r>
            <w:r w:rsidRPr="00B84272">
              <w:rPr>
                <w:rFonts w:ascii="Times New Roman" w:eastAsia="Times New Roman" w:hAnsi="Times New Roman" w:cs="Times New Roman"/>
                <w:sz w:val="20"/>
                <w:szCs w:val="20"/>
                <w:lang w:eastAsia="ru-RU"/>
              </w:rPr>
              <w:t>з</w:t>
            </w:r>
            <w:r w:rsidRPr="00B84272">
              <w:rPr>
                <w:rFonts w:ascii="Times New Roman" w:eastAsia="Times New Roman" w:hAnsi="Times New Roman" w:cs="Times New Roman"/>
                <w:sz w:val="20"/>
                <w:szCs w:val="20"/>
                <w:lang w:eastAsia="ru-RU"/>
              </w:rPr>
              <w:t>мещения в единой информационной системе протокола подведения итогов эле</w:t>
            </w:r>
            <w:r w:rsidRPr="00B84272">
              <w:rPr>
                <w:rFonts w:ascii="Times New Roman" w:eastAsia="Times New Roman" w:hAnsi="Times New Roman" w:cs="Times New Roman"/>
                <w:sz w:val="20"/>
                <w:szCs w:val="20"/>
                <w:lang w:eastAsia="ru-RU"/>
              </w:rPr>
              <w:t>к</w:t>
            </w:r>
            <w:r w:rsidRPr="00B84272">
              <w:rPr>
                <w:rFonts w:ascii="Times New Roman" w:eastAsia="Times New Roman" w:hAnsi="Times New Roman" w:cs="Times New Roman"/>
                <w:sz w:val="20"/>
                <w:szCs w:val="20"/>
                <w:lang w:eastAsia="ru-RU"/>
              </w:rPr>
              <w:t>тронного аукциона.</w:t>
            </w:r>
          </w:p>
          <w:p w:rsidR="00B84272" w:rsidRPr="00B84272" w:rsidRDefault="00B84272" w:rsidP="00B84272">
            <w:pPr>
              <w:widowControl w:val="0"/>
              <w:autoSpaceDE w:val="0"/>
              <w:autoSpaceDN w:val="0"/>
              <w:spacing w:after="0" w:line="240" w:lineRule="auto"/>
              <w:ind w:firstLine="540"/>
              <w:jc w:val="both"/>
              <w:rPr>
                <w:rFonts w:ascii="Times New Roman" w:eastAsia="Times New Roman" w:hAnsi="Times New Roman" w:cs="Times New Roman"/>
                <w:sz w:val="20"/>
                <w:szCs w:val="20"/>
                <w:lang w:eastAsia="ru-RU"/>
              </w:rPr>
            </w:pPr>
            <w:r w:rsidRPr="00B84272">
              <w:rPr>
                <w:rFonts w:ascii="Times New Roman" w:eastAsia="Times New Roman" w:hAnsi="Times New Roman" w:cs="Times New Roman"/>
                <w:sz w:val="20"/>
                <w:szCs w:val="20"/>
                <w:lang w:eastAsia="ru-RU"/>
              </w:rPr>
              <w:t>Контракт заключается на условиях, указанных в извещении о проведении электронного аукциона и документации об аукционе, заявке победителя электро</w:t>
            </w:r>
            <w:r w:rsidRPr="00B84272">
              <w:rPr>
                <w:rFonts w:ascii="Times New Roman" w:eastAsia="Times New Roman" w:hAnsi="Times New Roman" w:cs="Times New Roman"/>
                <w:sz w:val="20"/>
                <w:szCs w:val="20"/>
                <w:lang w:eastAsia="ru-RU"/>
              </w:rPr>
              <w:t>н</w:t>
            </w:r>
            <w:r w:rsidRPr="00B84272">
              <w:rPr>
                <w:rFonts w:ascii="Times New Roman" w:eastAsia="Times New Roman" w:hAnsi="Times New Roman" w:cs="Times New Roman"/>
                <w:sz w:val="20"/>
                <w:szCs w:val="20"/>
                <w:lang w:eastAsia="ru-RU"/>
              </w:rPr>
              <w:t>ного аукциона, по цене, предложенной его победителем.</w:t>
            </w:r>
          </w:p>
          <w:p w:rsidR="00B84272" w:rsidRPr="00B84272" w:rsidRDefault="00B84272" w:rsidP="00B84272">
            <w:pPr>
              <w:widowControl w:val="0"/>
              <w:autoSpaceDE w:val="0"/>
              <w:autoSpaceDN w:val="0"/>
              <w:spacing w:after="0" w:line="240" w:lineRule="auto"/>
              <w:ind w:firstLine="540"/>
              <w:jc w:val="both"/>
              <w:rPr>
                <w:rFonts w:ascii="Times New Roman" w:eastAsia="Times New Roman" w:hAnsi="Times New Roman" w:cs="Times New Roman"/>
                <w:sz w:val="20"/>
                <w:szCs w:val="20"/>
                <w:lang w:eastAsia="ru-RU"/>
              </w:rPr>
            </w:pPr>
            <w:r w:rsidRPr="00B84272">
              <w:rPr>
                <w:rFonts w:ascii="Times New Roman" w:eastAsia="Times New Roman" w:hAnsi="Times New Roman" w:cs="Times New Roman"/>
                <w:sz w:val="20"/>
                <w:szCs w:val="20"/>
                <w:lang w:eastAsia="ru-RU"/>
              </w:rPr>
              <w:t>В случае, если при проведении электронного аукциона цена контракта сн</w:t>
            </w:r>
            <w:r w:rsidRPr="00B84272">
              <w:rPr>
                <w:rFonts w:ascii="Times New Roman" w:eastAsia="Times New Roman" w:hAnsi="Times New Roman" w:cs="Times New Roman"/>
                <w:sz w:val="20"/>
                <w:szCs w:val="20"/>
                <w:lang w:eastAsia="ru-RU"/>
              </w:rPr>
              <w:t>и</w:t>
            </w:r>
            <w:r w:rsidRPr="00B84272">
              <w:rPr>
                <w:rFonts w:ascii="Times New Roman" w:eastAsia="Times New Roman" w:hAnsi="Times New Roman" w:cs="Times New Roman"/>
                <w:sz w:val="20"/>
                <w:szCs w:val="20"/>
                <w:lang w:eastAsia="ru-RU"/>
              </w:rPr>
              <w:t>жена до половины процента начальной (максимальной) цены контракта или ниже, аукцион проводится на право заключить контракт, контракт заключается только после внесения на счет, на котором в соответствии с законодательством Росси</w:t>
            </w:r>
            <w:r w:rsidRPr="00B84272">
              <w:rPr>
                <w:rFonts w:ascii="Times New Roman" w:eastAsia="Times New Roman" w:hAnsi="Times New Roman" w:cs="Times New Roman"/>
                <w:sz w:val="20"/>
                <w:szCs w:val="20"/>
                <w:lang w:eastAsia="ru-RU"/>
              </w:rPr>
              <w:t>й</w:t>
            </w:r>
            <w:r w:rsidRPr="00B84272">
              <w:rPr>
                <w:rFonts w:ascii="Times New Roman" w:eastAsia="Times New Roman" w:hAnsi="Times New Roman" w:cs="Times New Roman"/>
                <w:sz w:val="20"/>
                <w:szCs w:val="20"/>
                <w:lang w:eastAsia="ru-RU"/>
              </w:rPr>
              <w:t>ской Федерации учитываются операции со средствами, поступающими заказчику, участником электронного аукциона, с которым заключается контракт, денежных средств в размере предложенной таким участником цены за право заключения контракта, а также предоставления обеспечения исполнения контракта.</w:t>
            </w:r>
          </w:p>
          <w:p w:rsidR="00B84272" w:rsidRPr="00B84272" w:rsidRDefault="00B84272" w:rsidP="00B84272">
            <w:pPr>
              <w:widowControl w:val="0"/>
              <w:autoSpaceDE w:val="0"/>
              <w:autoSpaceDN w:val="0"/>
              <w:spacing w:after="0" w:line="240" w:lineRule="auto"/>
              <w:ind w:firstLine="540"/>
              <w:jc w:val="both"/>
              <w:rPr>
                <w:rFonts w:ascii="Times New Roman" w:eastAsia="Times New Roman" w:hAnsi="Times New Roman" w:cs="Times New Roman"/>
                <w:sz w:val="20"/>
                <w:szCs w:val="20"/>
                <w:lang w:eastAsia="ru-RU"/>
              </w:rPr>
            </w:pPr>
            <w:r w:rsidRPr="00B84272">
              <w:rPr>
                <w:rFonts w:ascii="Times New Roman" w:eastAsia="Times New Roman" w:hAnsi="Times New Roman" w:cs="Times New Roman"/>
                <w:sz w:val="20"/>
                <w:szCs w:val="20"/>
                <w:lang w:eastAsia="ru-RU"/>
              </w:rPr>
              <w:t>Победитель электронного аукциона признается заказчиком уклонившимся от заключения контракта в случае, если он не направил в установленные сроки заказчику проект контракта, подписанный лицом, имеющим право действовать от имени победителя аукциона, или не направил протокол разногласий, предусмо</w:t>
            </w:r>
            <w:r w:rsidRPr="00B84272">
              <w:rPr>
                <w:rFonts w:ascii="Times New Roman" w:eastAsia="Times New Roman" w:hAnsi="Times New Roman" w:cs="Times New Roman"/>
                <w:sz w:val="20"/>
                <w:szCs w:val="20"/>
                <w:lang w:eastAsia="ru-RU"/>
              </w:rPr>
              <w:t>т</w:t>
            </w:r>
            <w:r w:rsidRPr="00B84272">
              <w:rPr>
                <w:rFonts w:ascii="Times New Roman" w:eastAsia="Times New Roman" w:hAnsi="Times New Roman" w:cs="Times New Roman"/>
                <w:sz w:val="20"/>
                <w:szCs w:val="20"/>
                <w:lang w:eastAsia="ru-RU"/>
              </w:rPr>
              <w:t>ренный частью 4 статьи 83.2 Закона о контрактной системе, или не исполнил тр</w:t>
            </w:r>
            <w:r w:rsidRPr="00B84272">
              <w:rPr>
                <w:rFonts w:ascii="Times New Roman" w:eastAsia="Times New Roman" w:hAnsi="Times New Roman" w:cs="Times New Roman"/>
                <w:sz w:val="20"/>
                <w:szCs w:val="20"/>
                <w:lang w:eastAsia="ru-RU"/>
              </w:rPr>
              <w:t>е</w:t>
            </w:r>
            <w:r w:rsidRPr="00B84272">
              <w:rPr>
                <w:rFonts w:ascii="Times New Roman" w:eastAsia="Times New Roman" w:hAnsi="Times New Roman" w:cs="Times New Roman"/>
                <w:sz w:val="20"/>
                <w:szCs w:val="20"/>
                <w:lang w:eastAsia="ru-RU"/>
              </w:rPr>
              <w:t>бования, предусмотренные статьей 37 Закона о контрактной системе</w:t>
            </w:r>
          </w:p>
          <w:p w:rsidR="00B84272" w:rsidRPr="00B84272" w:rsidRDefault="00B84272" w:rsidP="00B84272">
            <w:pPr>
              <w:widowControl w:val="0"/>
              <w:autoSpaceDE w:val="0"/>
              <w:autoSpaceDN w:val="0"/>
              <w:spacing w:after="0" w:line="240" w:lineRule="auto"/>
              <w:ind w:firstLine="540"/>
              <w:jc w:val="both"/>
              <w:rPr>
                <w:rFonts w:ascii="Times New Roman" w:eastAsia="Times New Roman" w:hAnsi="Times New Roman" w:cs="Times New Roman"/>
                <w:sz w:val="20"/>
                <w:szCs w:val="20"/>
                <w:lang w:eastAsia="ru-RU"/>
              </w:rPr>
            </w:pPr>
            <w:r w:rsidRPr="00B84272">
              <w:rPr>
                <w:rFonts w:ascii="Times New Roman" w:eastAsia="Times New Roman" w:hAnsi="Times New Roman" w:cs="Times New Roman"/>
                <w:sz w:val="20"/>
                <w:szCs w:val="20"/>
                <w:lang w:eastAsia="ru-RU"/>
              </w:rPr>
              <w:t>В случае, если победитель электронного аукциона признан уклонившимся от заключения контракта, заказчик вправе заключить контракт с участником так</w:t>
            </w:r>
            <w:r w:rsidRPr="00B84272">
              <w:rPr>
                <w:rFonts w:ascii="Times New Roman" w:eastAsia="Times New Roman" w:hAnsi="Times New Roman" w:cs="Times New Roman"/>
                <w:sz w:val="20"/>
                <w:szCs w:val="20"/>
                <w:lang w:eastAsia="ru-RU"/>
              </w:rPr>
              <w:t>о</w:t>
            </w:r>
            <w:r w:rsidRPr="00B84272">
              <w:rPr>
                <w:rFonts w:ascii="Times New Roman" w:eastAsia="Times New Roman" w:hAnsi="Times New Roman" w:cs="Times New Roman"/>
                <w:sz w:val="20"/>
                <w:szCs w:val="20"/>
                <w:lang w:eastAsia="ru-RU"/>
              </w:rPr>
              <w:t>го аукциона, заявке которого присвоен второй номер. Этот участник признается победителем такого аукциона, и в проект контракта, прилагаемый к документации и (или) извещению о закупке, заказчиком включаются условия исполнения данн</w:t>
            </w:r>
            <w:r w:rsidRPr="00B84272">
              <w:rPr>
                <w:rFonts w:ascii="Times New Roman" w:eastAsia="Times New Roman" w:hAnsi="Times New Roman" w:cs="Times New Roman"/>
                <w:sz w:val="20"/>
                <w:szCs w:val="20"/>
                <w:lang w:eastAsia="ru-RU"/>
              </w:rPr>
              <w:t>о</w:t>
            </w:r>
            <w:r w:rsidRPr="00B84272">
              <w:rPr>
                <w:rFonts w:ascii="Times New Roman" w:eastAsia="Times New Roman" w:hAnsi="Times New Roman" w:cs="Times New Roman"/>
                <w:sz w:val="20"/>
                <w:szCs w:val="20"/>
                <w:lang w:eastAsia="ru-RU"/>
              </w:rPr>
              <w:t>го контракта, предложенные этим участником. Проект контракта должен быть направлен заказчиком этому участнику в срок, не превышающий пяти дней с даты признания победителя такого аукциона уклонившимся от заключения контракта. При этом заказчик вправе обратиться в суд с требованием о возмещении убытков, причиненных уклонением от заключения контракта в части, не покрытой суммой обеспечения заявки на участие в электронном аукционе.</w:t>
            </w:r>
          </w:p>
          <w:p w:rsidR="00B84272" w:rsidRPr="00B84272" w:rsidRDefault="00B84272" w:rsidP="00B84272">
            <w:pPr>
              <w:widowControl w:val="0"/>
              <w:autoSpaceDE w:val="0"/>
              <w:autoSpaceDN w:val="0"/>
              <w:spacing w:after="0" w:line="240" w:lineRule="auto"/>
              <w:ind w:firstLine="540"/>
              <w:jc w:val="both"/>
              <w:rPr>
                <w:rFonts w:ascii="Times New Roman" w:eastAsia="Times New Roman" w:hAnsi="Times New Roman" w:cs="Times New Roman"/>
                <w:sz w:val="20"/>
                <w:szCs w:val="20"/>
                <w:lang w:eastAsia="ru-RU"/>
              </w:rPr>
            </w:pPr>
            <w:r w:rsidRPr="00B84272">
              <w:rPr>
                <w:rFonts w:ascii="Times New Roman" w:eastAsia="Times New Roman" w:hAnsi="Times New Roman" w:cs="Times New Roman"/>
                <w:sz w:val="20"/>
                <w:szCs w:val="20"/>
                <w:lang w:eastAsia="ru-RU"/>
              </w:rPr>
              <w:t>Участник электронной процедуры, признанный победителем электронной процедуры в соответствии с вышеуказанным абзацем, вправе подписать проект контракта или разместить протокол разногласий в порядке и сроки, которые предусмотрены статьей 83.2 Закона о контрактной системе, либо отказаться от заключения контракта. Одновременно с подписанным контрактом этот победитель обязан предоставить обеспечение исполнения контракта, если установление треб</w:t>
            </w:r>
            <w:r w:rsidRPr="00B84272">
              <w:rPr>
                <w:rFonts w:ascii="Times New Roman" w:eastAsia="Times New Roman" w:hAnsi="Times New Roman" w:cs="Times New Roman"/>
                <w:sz w:val="20"/>
                <w:szCs w:val="20"/>
                <w:lang w:eastAsia="ru-RU"/>
              </w:rPr>
              <w:t>о</w:t>
            </w:r>
            <w:r w:rsidRPr="00B84272">
              <w:rPr>
                <w:rFonts w:ascii="Times New Roman" w:eastAsia="Times New Roman" w:hAnsi="Times New Roman" w:cs="Times New Roman"/>
                <w:sz w:val="20"/>
                <w:szCs w:val="20"/>
                <w:lang w:eastAsia="ru-RU"/>
              </w:rPr>
              <w:t>вания обеспечения исполнения контракта предусмотрено извещением и (или) д</w:t>
            </w:r>
            <w:r w:rsidRPr="00B84272">
              <w:rPr>
                <w:rFonts w:ascii="Times New Roman" w:eastAsia="Times New Roman" w:hAnsi="Times New Roman" w:cs="Times New Roman"/>
                <w:sz w:val="20"/>
                <w:szCs w:val="20"/>
                <w:lang w:eastAsia="ru-RU"/>
              </w:rPr>
              <w:t>о</w:t>
            </w:r>
            <w:r w:rsidRPr="00B84272">
              <w:rPr>
                <w:rFonts w:ascii="Times New Roman" w:eastAsia="Times New Roman" w:hAnsi="Times New Roman" w:cs="Times New Roman"/>
                <w:sz w:val="20"/>
                <w:szCs w:val="20"/>
                <w:lang w:eastAsia="ru-RU"/>
              </w:rPr>
              <w:t>кументацией о закупке, а в случае, предусмотренном частью 23 статьи 68 Закона о контрактной системе, также обязан внести на счет, на котором в соответствии с законодательством Российской Федерации учитываются операции со средствами, поступающими заказчику, денежные средства в размере предложенной этим поб</w:t>
            </w:r>
            <w:r w:rsidRPr="00B84272">
              <w:rPr>
                <w:rFonts w:ascii="Times New Roman" w:eastAsia="Times New Roman" w:hAnsi="Times New Roman" w:cs="Times New Roman"/>
                <w:sz w:val="20"/>
                <w:szCs w:val="20"/>
                <w:lang w:eastAsia="ru-RU"/>
              </w:rPr>
              <w:t>е</w:t>
            </w:r>
            <w:r w:rsidRPr="00B84272">
              <w:rPr>
                <w:rFonts w:ascii="Times New Roman" w:eastAsia="Times New Roman" w:hAnsi="Times New Roman" w:cs="Times New Roman"/>
                <w:sz w:val="20"/>
                <w:szCs w:val="20"/>
                <w:lang w:eastAsia="ru-RU"/>
              </w:rPr>
              <w:t>дителем цены за право заключения контракта. Этот победитель считается укл</w:t>
            </w:r>
            <w:r w:rsidRPr="00B84272">
              <w:rPr>
                <w:rFonts w:ascii="Times New Roman" w:eastAsia="Times New Roman" w:hAnsi="Times New Roman" w:cs="Times New Roman"/>
                <w:sz w:val="20"/>
                <w:szCs w:val="20"/>
                <w:lang w:eastAsia="ru-RU"/>
              </w:rPr>
              <w:t>о</w:t>
            </w:r>
            <w:r w:rsidRPr="00B84272">
              <w:rPr>
                <w:rFonts w:ascii="Times New Roman" w:eastAsia="Times New Roman" w:hAnsi="Times New Roman" w:cs="Times New Roman"/>
                <w:sz w:val="20"/>
                <w:szCs w:val="20"/>
                <w:lang w:eastAsia="ru-RU"/>
              </w:rPr>
              <w:t xml:space="preserve">нившимся от заключения контракта в случае неисполнения требований части 6 статьи 83.2 Закона о контрактной системе и (или) </w:t>
            </w:r>
            <w:proofErr w:type="spellStart"/>
            <w:r w:rsidRPr="00B84272">
              <w:rPr>
                <w:rFonts w:ascii="Times New Roman" w:eastAsia="Times New Roman" w:hAnsi="Times New Roman" w:cs="Times New Roman"/>
                <w:sz w:val="20"/>
                <w:szCs w:val="20"/>
                <w:lang w:eastAsia="ru-RU"/>
              </w:rPr>
              <w:t>непредоставления</w:t>
            </w:r>
            <w:proofErr w:type="spellEnd"/>
            <w:r w:rsidRPr="00B84272">
              <w:rPr>
                <w:rFonts w:ascii="Times New Roman" w:eastAsia="Times New Roman" w:hAnsi="Times New Roman" w:cs="Times New Roman"/>
                <w:sz w:val="20"/>
                <w:szCs w:val="20"/>
                <w:lang w:eastAsia="ru-RU"/>
              </w:rPr>
              <w:t xml:space="preserve"> обеспечения исполнения контракта либо неисполнения требования, предусмотренного статьей 37 Закона о контрактной системе, в случае подписания проекта контракта в соо</w:t>
            </w:r>
            <w:r w:rsidRPr="00B84272">
              <w:rPr>
                <w:rFonts w:ascii="Times New Roman" w:eastAsia="Times New Roman" w:hAnsi="Times New Roman" w:cs="Times New Roman"/>
                <w:sz w:val="20"/>
                <w:szCs w:val="20"/>
                <w:lang w:eastAsia="ru-RU"/>
              </w:rPr>
              <w:t>т</w:t>
            </w:r>
            <w:r w:rsidRPr="00B84272">
              <w:rPr>
                <w:rFonts w:ascii="Times New Roman" w:eastAsia="Times New Roman" w:hAnsi="Times New Roman" w:cs="Times New Roman"/>
                <w:sz w:val="20"/>
                <w:szCs w:val="20"/>
                <w:lang w:eastAsia="ru-RU"/>
              </w:rPr>
              <w:t>ветствии с частью 3 статьи 83.2 Закона о контрактной системе. Такой победитель признается отказавшимся от заключения контракта в случае, если в срок, пред</w:t>
            </w:r>
            <w:r w:rsidRPr="00B84272">
              <w:rPr>
                <w:rFonts w:ascii="Times New Roman" w:eastAsia="Times New Roman" w:hAnsi="Times New Roman" w:cs="Times New Roman"/>
                <w:sz w:val="20"/>
                <w:szCs w:val="20"/>
                <w:lang w:eastAsia="ru-RU"/>
              </w:rPr>
              <w:t>у</w:t>
            </w:r>
            <w:r w:rsidRPr="00B84272">
              <w:rPr>
                <w:rFonts w:ascii="Times New Roman" w:eastAsia="Times New Roman" w:hAnsi="Times New Roman" w:cs="Times New Roman"/>
                <w:sz w:val="20"/>
                <w:szCs w:val="20"/>
                <w:lang w:eastAsia="ru-RU"/>
              </w:rPr>
              <w:t>смотренный частью 3 статьи 83.2 Закона о контрактной системе, он не подписал проект контракта или не направил протокол разногласий. Электронный аукцион признается не состоявшейся в случае, если этот победитель признан уклонивши</w:t>
            </w:r>
            <w:r w:rsidRPr="00B84272">
              <w:rPr>
                <w:rFonts w:ascii="Times New Roman" w:eastAsia="Times New Roman" w:hAnsi="Times New Roman" w:cs="Times New Roman"/>
                <w:sz w:val="20"/>
                <w:szCs w:val="20"/>
                <w:lang w:eastAsia="ru-RU"/>
              </w:rPr>
              <w:t>м</w:t>
            </w:r>
            <w:r w:rsidRPr="00B84272">
              <w:rPr>
                <w:rFonts w:ascii="Times New Roman" w:eastAsia="Times New Roman" w:hAnsi="Times New Roman" w:cs="Times New Roman"/>
                <w:sz w:val="20"/>
                <w:szCs w:val="20"/>
                <w:lang w:eastAsia="ru-RU"/>
              </w:rPr>
              <w:t xml:space="preserve">ся от заключения контракта или отказался от заключения контракта. </w:t>
            </w:r>
          </w:p>
        </w:tc>
      </w:tr>
      <w:tr w:rsidR="00B84272" w:rsidRPr="00B84272" w:rsidTr="00B84272">
        <w:tc>
          <w:tcPr>
            <w:tcW w:w="709" w:type="dxa"/>
          </w:tcPr>
          <w:p w:rsidR="00B84272" w:rsidRPr="00B84272" w:rsidRDefault="009E142B" w:rsidP="00B84272">
            <w:pPr>
              <w:widowControl w:val="0"/>
              <w:tabs>
                <w:tab w:val="left" w:pos="767"/>
              </w:tabs>
              <w:spacing w:after="0" w:line="240" w:lineRule="auto"/>
              <w:jc w:val="center"/>
              <w:textAlignment w:val="baseline"/>
              <w:rPr>
                <w:rFonts w:ascii="Times New Roman" w:eastAsia="Times New Roman" w:hAnsi="Times New Roman" w:cs="Times New Roman"/>
                <w:b/>
                <w:bCs/>
                <w:kern w:val="1"/>
                <w:sz w:val="20"/>
                <w:szCs w:val="20"/>
                <w:lang w:eastAsia="ar-SA"/>
              </w:rPr>
            </w:pPr>
            <w:r>
              <w:rPr>
                <w:rFonts w:ascii="Times New Roman" w:eastAsia="Times New Roman" w:hAnsi="Times New Roman" w:cs="Times New Roman"/>
                <w:b/>
                <w:bCs/>
                <w:kern w:val="1"/>
                <w:sz w:val="20"/>
                <w:szCs w:val="20"/>
                <w:lang w:eastAsia="ar-SA"/>
              </w:rPr>
              <w:lastRenderedPageBreak/>
              <w:t>39</w:t>
            </w:r>
          </w:p>
        </w:tc>
        <w:tc>
          <w:tcPr>
            <w:tcW w:w="2410" w:type="dxa"/>
            <w:tcBorders>
              <w:top w:val="single" w:sz="4" w:space="0" w:color="000000"/>
              <w:left w:val="single" w:sz="4" w:space="0" w:color="000000"/>
              <w:bottom w:val="single" w:sz="4" w:space="0" w:color="auto"/>
              <w:right w:val="nil"/>
            </w:tcBorders>
          </w:tcPr>
          <w:p w:rsidR="00B84272" w:rsidRPr="00B84272" w:rsidRDefault="00B84272" w:rsidP="00B84272">
            <w:pPr>
              <w:widowControl w:val="0"/>
              <w:spacing w:after="0" w:line="240" w:lineRule="auto"/>
              <w:rPr>
                <w:rFonts w:ascii="Times New Roman" w:eastAsia="Times New Roman" w:hAnsi="Times New Roman" w:cs="Times New Roman"/>
                <w:b/>
                <w:sz w:val="20"/>
                <w:szCs w:val="20"/>
                <w:lang w:eastAsia="ru-RU"/>
              </w:rPr>
            </w:pPr>
            <w:r w:rsidRPr="00B84272">
              <w:rPr>
                <w:rFonts w:ascii="Times New Roman" w:eastAsia="Times New Roman" w:hAnsi="Times New Roman" w:cs="Times New Roman"/>
                <w:b/>
                <w:sz w:val="20"/>
                <w:szCs w:val="20"/>
                <w:lang w:eastAsia="ru-RU"/>
              </w:rPr>
              <w:t>Возможность Заказч</w:t>
            </w:r>
            <w:r w:rsidRPr="00B84272">
              <w:rPr>
                <w:rFonts w:ascii="Times New Roman" w:eastAsia="Times New Roman" w:hAnsi="Times New Roman" w:cs="Times New Roman"/>
                <w:b/>
                <w:sz w:val="20"/>
                <w:szCs w:val="20"/>
                <w:lang w:eastAsia="ru-RU"/>
              </w:rPr>
              <w:t>и</w:t>
            </w:r>
            <w:r w:rsidRPr="00B84272">
              <w:rPr>
                <w:rFonts w:ascii="Times New Roman" w:eastAsia="Times New Roman" w:hAnsi="Times New Roman" w:cs="Times New Roman"/>
                <w:b/>
                <w:sz w:val="20"/>
                <w:szCs w:val="20"/>
                <w:lang w:eastAsia="ru-RU"/>
              </w:rPr>
              <w:t xml:space="preserve">ка изменить условия </w:t>
            </w:r>
          </w:p>
          <w:p w:rsidR="00B84272" w:rsidRPr="00B84272" w:rsidRDefault="00B84272" w:rsidP="00B84272">
            <w:pPr>
              <w:widowControl w:val="0"/>
              <w:spacing w:after="0" w:line="240" w:lineRule="auto"/>
              <w:rPr>
                <w:rFonts w:ascii="Times New Roman" w:eastAsia="Times New Roman" w:hAnsi="Times New Roman" w:cs="Times New Roman"/>
                <w:b/>
                <w:sz w:val="20"/>
                <w:szCs w:val="20"/>
                <w:lang w:eastAsia="ru-RU"/>
              </w:rPr>
            </w:pPr>
            <w:r w:rsidRPr="00B84272">
              <w:rPr>
                <w:rFonts w:ascii="Times New Roman" w:eastAsia="Times New Roman" w:hAnsi="Times New Roman" w:cs="Times New Roman"/>
                <w:b/>
                <w:sz w:val="20"/>
                <w:szCs w:val="20"/>
                <w:lang w:eastAsia="ru-RU"/>
              </w:rPr>
              <w:t xml:space="preserve">Контракта </w:t>
            </w:r>
          </w:p>
        </w:tc>
        <w:tc>
          <w:tcPr>
            <w:tcW w:w="7371" w:type="dxa"/>
            <w:tcBorders>
              <w:top w:val="single" w:sz="4" w:space="0" w:color="000000"/>
              <w:left w:val="single" w:sz="4" w:space="0" w:color="000000"/>
              <w:bottom w:val="single" w:sz="4" w:space="0" w:color="auto"/>
              <w:right w:val="single" w:sz="4" w:space="0" w:color="000000"/>
            </w:tcBorders>
          </w:tcPr>
          <w:p w:rsidR="00B84272" w:rsidRPr="00B84272" w:rsidRDefault="00B84272" w:rsidP="00B84272">
            <w:pPr>
              <w:widowControl w:val="0"/>
              <w:snapToGrid w:val="0"/>
              <w:spacing w:after="0" w:line="240" w:lineRule="auto"/>
              <w:jc w:val="both"/>
              <w:rPr>
                <w:rFonts w:ascii="Times New Roman" w:eastAsia="Times New Roman" w:hAnsi="Times New Roman" w:cs="Times New Roman"/>
                <w:sz w:val="20"/>
                <w:szCs w:val="20"/>
                <w:lang w:eastAsia="ru-RU"/>
              </w:rPr>
            </w:pPr>
            <w:r w:rsidRPr="00B84272">
              <w:rPr>
                <w:rFonts w:ascii="Times New Roman" w:eastAsia="Times New Roman" w:hAnsi="Times New Roman" w:cs="Times New Roman"/>
                <w:sz w:val="20"/>
                <w:szCs w:val="20"/>
                <w:lang w:eastAsia="ru-RU"/>
              </w:rPr>
              <w:t>Изменение существенных условий Контракта не допускается, за исключением случаев, предусмотренных статьями 34, 95 Федерального закона 44-ФЗ:</w:t>
            </w:r>
          </w:p>
          <w:p w:rsidR="00DA4FF1" w:rsidRPr="00DA4FF1" w:rsidRDefault="00B84272" w:rsidP="00DA4FF1">
            <w:pPr>
              <w:overflowPunct w:val="0"/>
              <w:autoSpaceDE w:val="0"/>
              <w:autoSpaceDN w:val="0"/>
              <w:adjustRightInd w:val="0"/>
              <w:spacing w:after="0"/>
              <w:jc w:val="both"/>
              <w:textAlignment w:val="baseline"/>
              <w:rPr>
                <w:rFonts w:ascii="Times New Roman" w:eastAsia="Times New Roman" w:hAnsi="Times New Roman" w:cs="Times New Roman"/>
                <w:bCs/>
                <w:sz w:val="20"/>
                <w:szCs w:val="20"/>
                <w:lang w:eastAsia="ru-RU"/>
              </w:rPr>
            </w:pPr>
            <w:r w:rsidRPr="00B84272">
              <w:rPr>
                <w:rFonts w:ascii="Times New Roman" w:eastAsia="Times New Roman" w:hAnsi="Times New Roman" w:cs="Times New Roman"/>
                <w:bCs/>
                <w:sz w:val="20"/>
                <w:szCs w:val="20"/>
                <w:lang w:eastAsia="ru-RU"/>
              </w:rPr>
              <w:t xml:space="preserve">a) </w:t>
            </w:r>
            <w:r w:rsidR="00DA4FF1" w:rsidRPr="00DA4FF1">
              <w:rPr>
                <w:rFonts w:ascii="Times New Roman" w:eastAsia="Times New Roman" w:hAnsi="Times New Roman" w:cs="Times New Roman"/>
                <w:bCs/>
                <w:sz w:val="20"/>
                <w:szCs w:val="20"/>
                <w:lang w:eastAsia="ru-RU"/>
              </w:rPr>
              <w:t>при снижении цены контракта без изменения предусмотренных контрактом к</w:t>
            </w:r>
            <w:r w:rsidR="00DA4FF1" w:rsidRPr="00DA4FF1">
              <w:rPr>
                <w:rFonts w:ascii="Times New Roman" w:eastAsia="Times New Roman" w:hAnsi="Times New Roman" w:cs="Times New Roman"/>
                <w:bCs/>
                <w:sz w:val="20"/>
                <w:szCs w:val="20"/>
                <w:lang w:eastAsia="ru-RU"/>
              </w:rPr>
              <w:t>о</w:t>
            </w:r>
            <w:r w:rsidR="00DA4FF1" w:rsidRPr="00DA4FF1">
              <w:rPr>
                <w:rFonts w:ascii="Times New Roman" w:eastAsia="Times New Roman" w:hAnsi="Times New Roman" w:cs="Times New Roman"/>
                <w:bCs/>
                <w:sz w:val="20"/>
                <w:szCs w:val="20"/>
                <w:lang w:eastAsia="ru-RU"/>
              </w:rPr>
              <w:t>личества товара, качества поставляемого товара, и иных условий контракта;</w:t>
            </w:r>
          </w:p>
          <w:p w:rsidR="00B84272" w:rsidRPr="00B84272" w:rsidRDefault="00B84272" w:rsidP="00DA4FF1">
            <w:pPr>
              <w:overflowPunct w:val="0"/>
              <w:autoSpaceDE w:val="0"/>
              <w:autoSpaceDN w:val="0"/>
              <w:adjustRightInd w:val="0"/>
              <w:jc w:val="both"/>
              <w:textAlignment w:val="baseline"/>
              <w:rPr>
                <w:rFonts w:ascii="Times New Roman" w:eastAsia="Times New Roman" w:hAnsi="Times New Roman" w:cs="Times New Roman"/>
                <w:bCs/>
                <w:sz w:val="20"/>
                <w:szCs w:val="20"/>
                <w:lang w:eastAsia="ru-RU"/>
              </w:rPr>
            </w:pPr>
            <w:r w:rsidRPr="00B84272">
              <w:rPr>
                <w:rFonts w:ascii="Times New Roman" w:eastAsia="Times New Roman" w:hAnsi="Times New Roman" w:cs="Times New Roman"/>
                <w:bCs/>
                <w:sz w:val="20"/>
                <w:szCs w:val="20"/>
                <w:lang w:eastAsia="ru-RU"/>
              </w:rPr>
              <w:t xml:space="preserve">б) </w:t>
            </w:r>
            <w:r w:rsidR="00DA4FF1" w:rsidRPr="00DA4FF1">
              <w:rPr>
                <w:rFonts w:ascii="Times New Roman" w:eastAsia="Times New Roman" w:hAnsi="Times New Roman" w:cs="Times New Roman"/>
                <w:bCs/>
                <w:sz w:val="20"/>
                <w:szCs w:val="20"/>
                <w:lang w:eastAsia="ru-RU"/>
              </w:rPr>
              <w:t>если по предложению заказчика увеличивается предусмотренное контрактом количество товара не более чем на десять процентов или уменьшается предусмо</w:t>
            </w:r>
            <w:r w:rsidR="00DA4FF1" w:rsidRPr="00DA4FF1">
              <w:rPr>
                <w:rFonts w:ascii="Times New Roman" w:eastAsia="Times New Roman" w:hAnsi="Times New Roman" w:cs="Times New Roman"/>
                <w:bCs/>
                <w:sz w:val="20"/>
                <w:szCs w:val="20"/>
                <w:lang w:eastAsia="ru-RU"/>
              </w:rPr>
              <w:t>т</w:t>
            </w:r>
            <w:r w:rsidR="00DA4FF1" w:rsidRPr="00DA4FF1">
              <w:rPr>
                <w:rFonts w:ascii="Times New Roman" w:eastAsia="Times New Roman" w:hAnsi="Times New Roman" w:cs="Times New Roman"/>
                <w:bCs/>
                <w:sz w:val="20"/>
                <w:szCs w:val="20"/>
                <w:lang w:eastAsia="ru-RU"/>
              </w:rPr>
              <w:t>ренное контрактом количество поставляемого товара, не более чем на десять пр</w:t>
            </w:r>
            <w:r w:rsidR="00DA4FF1" w:rsidRPr="00DA4FF1">
              <w:rPr>
                <w:rFonts w:ascii="Times New Roman" w:eastAsia="Times New Roman" w:hAnsi="Times New Roman" w:cs="Times New Roman"/>
                <w:bCs/>
                <w:sz w:val="20"/>
                <w:szCs w:val="20"/>
                <w:lang w:eastAsia="ru-RU"/>
              </w:rPr>
              <w:t>о</w:t>
            </w:r>
            <w:r w:rsidR="00DA4FF1" w:rsidRPr="00DA4FF1">
              <w:rPr>
                <w:rFonts w:ascii="Times New Roman" w:eastAsia="Times New Roman" w:hAnsi="Times New Roman" w:cs="Times New Roman"/>
                <w:bCs/>
                <w:sz w:val="20"/>
                <w:szCs w:val="20"/>
                <w:lang w:eastAsia="ru-RU"/>
              </w:rPr>
              <w:lastRenderedPageBreak/>
              <w:t>центов. При этом по соглашению сторон допускается изменение с учетом полож</w:t>
            </w:r>
            <w:r w:rsidR="00DA4FF1" w:rsidRPr="00DA4FF1">
              <w:rPr>
                <w:rFonts w:ascii="Times New Roman" w:eastAsia="Times New Roman" w:hAnsi="Times New Roman" w:cs="Times New Roman"/>
                <w:bCs/>
                <w:sz w:val="20"/>
                <w:szCs w:val="20"/>
                <w:lang w:eastAsia="ru-RU"/>
              </w:rPr>
              <w:t>е</w:t>
            </w:r>
            <w:r w:rsidR="00DA4FF1" w:rsidRPr="00DA4FF1">
              <w:rPr>
                <w:rFonts w:ascii="Times New Roman" w:eastAsia="Times New Roman" w:hAnsi="Times New Roman" w:cs="Times New Roman"/>
                <w:bCs/>
                <w:sz w:val="20"/>
                <w:szCs w:val="20"/>
                <w:lang w:eastAsia="ru-RU"/>
              </w:rPr>
              <w:t>ний </w:t>
            </w:r>
            <w:hyperlink r:id="rId10" w:anchor="block_2" w:history="1">
              <w:r w:rsidR="00DA4FF1" w:rsidRPr="00DA4FF1">
                <w:rPr>
                  <w:rFonts w:ascii="Times New Roman" w:eastAsia="Times New Roman" w:hAnsi="Times New Roman" w:cs="Times New Roman"/>
                  <w:bCs/>
                  <w:color w:val="0000FF"/>
                  <w:sz w:val="20"/>
                  <w:szCs w:val="20"/>
                  <w:u w:val="single"/>
                  <w:lang w:eastAsia="ru-RU"/>
                </w:rPr>
                <w:t>бюджетного законодательства</w:t>
              </w:r>
            </w:hyperlink>
            <w:r w:rsidR="00DA4FF1" w:rsidRPr="00DA4FF1">
              <w:rPr>
                <w:rFonts w:ascii="Times New Roman" w:eastAsia="Times New Roman" w:hAnsi="Times New Roman" w:cs="Times New Roman"/>
                <w:bCs/>
                <w:sz w:val="20"/>
                <w:szCs w:val="20"/>
                <w:lang w:eastAsia="ru-RU"/>
              </w:rPr>
              <w:t> Российской Федерации цены контракта пр</w:t>
            </w:r>
            <w:r w:rsidR="00DA4FF1" w:rsidRPr="00DA4FF1">
              <w:rPr>
                <w:rFonts w:ascii="Times New Roman" w:eastAsia="Times New Roman" w:hAnsi="Times New Roman" w:cs="Times New Roman"/>
                <w:bCs/>
                <w:sz w:val="20"/>
                <w:szCs w:val="20"/>
                <w:lang w:eastAsia="ru-RU"/>
              </w:rPr>
              <w:t>о</w:t>
            </w:r>
            <w:r w:rsidR="00DA4FF1" w:rsidRPr="00DA4FF1">
              <w:rPr>
                <w:rFonts w:ascii="Times New Roman" w:eastAsia="Times New Roman" w:hAnsi="Times New Roman" w:cs="Times New Roman"/>
                <w:bCs/>
                <w:sz w:val="20"/>
                <w:szCs w:val="20"/>
                <w:lang w:eastAsia="ru-RU"/>
              </w:rPr>
              <w:t>порционально дополнительному количеству товара исходя из установленной в контракте цены единицы товара но не более чем на десять процентов цены ко</w:t>
            </w:r>
            <w:r w:rsidR="00DA4FF1" w:rsidRPr="00DA4FF1">
              <w:rPr>
                <w:rFonts w:ascii="Times New Roman" w:eastAsia="Times New Roman" w:hAnsi="Times New Roman" w:cs="Times New Roman"/>
                <w:bCs/>
                <w:sz w:val="20"/>
                <w:szCs w:val="20"/>
                <w:lang w:eastAsia="ru-RU"/>
              </w:rPr>
              <w:t>н</w:t>
            </w:r>
            <w:r w:rsidR="00DA4FF1" w:rsidRPr="00DA4FF1">
              <w:rPr>
                <w:rFonts w:ascii="Times New Roman" w:eastAsia="Times New Roman" w:hAnsi="Times New Roman" w:cs="Times New Roman"/>
                <w:bCs/>
                <w:sz w:val="20"/>
                <w:szCs w:val="20"/>
                <w:lang w:eastAsia="ru-RU"/>
              </w:rPr>
              <w:t>тракта. При уменьшении предусмотренного контрактом количества товара стор</w:t>
            </w:r>
            <w:r w:rsidR="00DA4FF1" w:rsidRPr="00DA4FF1">
              <w:rPr>
                <w:rFonts w:ascii="Times New Roman" w:eastAsia="Times New Roman" w:hAnsi="Times New Roman" w:cs="Times New Roman"/>
                <w:bCs/>
                <w:sz w:val="20"/>
                <w:szCs w:val="20"/>
                <w:lang w:eastAsia="ru-RU"/>
              </w:rPr>
              <w:t>о</w:t>
            </w:r>
            <w:r w:rsidR="00DA4FF1" w:rsidRPr="00DA4FF1">
              <w:rPr>
                <w:rFonts w:ascii="Times New Roman" w:eastAsia="Times New Roman" w:hAnsi="Times New Roman" w:cs="Times New Roman"/>
                <w:bCs/>
                <w:sz w:val="20"/>
                <w:szCs w:val="20"/>
                <w:lang w:eastAsia="ru-RU"/>
              </w:rPr>
              <w:t>ны контракта обязаны уменьшить цену контракта исходя из цены единицы товара.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w:t>
            </w:r>
            <w:r w:rsidR="00DA4FF1">
              <w:rPr>
                <w:rFonts w:ascii="Times New Roman" w:eastAsia="Times New Roman" w:hAnsi="Times New Roman" w:cs="Times New Roman"/>
                <w:bCs/>
                <w:sz w:val="20"/>
                <w:szCs w:val="20"/>
                <w:lang w:eastAsia="ru-RU"/>
              </w:rPr>
              <w:t>кого товара.</w:t>
            </w:r>
          </w:p>
        </w:tc>
      </w:tr>
    </w:tbl>
    <w:p w:rsidR="00A63FD9" w:rsidRDefault="00A63FD9" w:rsidP="00B84272">
      <w:pPr>
        <w:spacing w:after="0" w:line="240" w:lineRule="auto"/>
        <w:rPr>
          <w:rFonts w:ascii="Times New Roman" w:hAnsi="Times New Roman" w:cs="Times New Roman"/>
          <w:b/>
          <w:bCs/>
          <w:sz w:val="28"/>
          <w:szCs w:val="28"/>
          <w:lang w:eastAsia="ru-RU"/>
        </w:rPr>
      </w:pPr>
    </w:p>
    <w:p w:rsidR="00461273" w:rsidRDefault="00461273" w:rsidP="00A63FD9">
      <w:pPr>
        <w:spacing w:after="0" w:line="240" w:lineRule="auto"/>
        <w:jc w:val="center"/>
        <w:rPr>
          <w:rFonts w:ascii="Times New Roman" w:hAnsi="Times New Roman" w:cs="Times New Roman"/>
          <w:b/>
          <w:bCs/>
          <w:sz w:val="28"/>
          <w:szCs w:val="28"/>
          <w:lang w:eastAsia="ru-RU"/>
        </w:rPr>
      </w:pPr>
    </w:p>
    <w:p w:rsidR="00461273" w:rsidRDefault="00461273" w:rsidP="00A63FD9">
      <w:pPr>
        <w:spacing w:after="0" w:line="240" w:lineRule="auto"/>
        <w:jc w:val="center"/>
        <w:rPr>
          <w:rFonts w:ascii="Times New Roman" w:hAnsi="Times New Roman" w:cs="Times New Roman"/>
          <w:b/>
          <w:bCs/>
          <w:sz w:val="28"/>
          <w:szCs w:val="28"/>
          <w:lang w:eastAsia="ru-RU"/>
        </w:rPr>
      </w:pPr>
    </w:p>
    <w:p w:rsidR="00461273" w:rsidRDefault="00461273" w:rsidP="00A63FD9">
      <w:pPr>
        <w:spacing w:after="0" w:line="240" w:lineRule="auto"/>
        <w:jc w:val="center"/>
        <w:rPr>
          <w:rFonts w:ascii="Times New Roman" w:hAnsi="Times New Roman" w:cs="Times New Roman"/>
          <w:b/>
          <w:bCs/>
          <w:sz w:val="28"/>
          <w:szCs w:val="28"/>
          <w:lang w:eastAsia="ru-RU"/>
        </w:rPr>
      </w:pPr>
    </w:p>
    <w:p w:rsidR="00461273" w:rsidRDefault="00461273" w:rsidP="00A63FD9">
      <w:pPr>
        <w:spacing w:after="0" w:line="240" w:lineRule="auto"/>
        <w:jc w:val="center"/>
        <w:rPr>
          <w:rFonts w:ascii="Times New Roman" w:hAnsi="Times New Roman" w:cs="Times New Roman"/>
          <w:b/>
          <w:bCs/>
          <w:sz w:val="28"/>
          <w:szCs w:val="28"/>
          <w:lang w:eastAsia="ru-RU"/>
        </w:rPr>
      </w:pPr>
    </w:p>
    <w:p w:rsidR="009E142B" w:rsidRDefault="009E142B" w:rsidP="00A63FD9">
      <w:pPr>
        <w:spacing w:after="0" w:line="240" w:lineRule="auto"/>
        <w:jc w:val="center"/>
        <w:rPr>
          <w:rFonts w:ascii="Times New Roman" w:hAnsi="Times New Roman" w:cs="Times New Roman"/>
          <w:b/>
          <w:bCs/>
          <w:sz w:val="28"/>
          <w:szCs w:val="28"/>
          <w:lang w:eastAsia="ru-RU"/>
        </w:rPr>
      </w:pPr>
    </w:p>
    <w:p w:rsidR="009E142B" w:rsidRDefault="009E142B" w:rsidP="00A63FD9">
      <w:pPr>
        <w:spacing w:after="0" w:line="240" w:lineRule="auto"/>
        <w:jc w:val="center"/>
        <w:rPr>
          <w:rFonts w:ascii="Times New Roman" w:hAnsi="Times New Roman" w:cs="Times New Roman"/>
          <w:b/>
          <w:bCs/>
          <w:sz w:val="28"/>
          <w:szCs w:val="28"/>
          <w:lang w:eastAsia="ru-RU"/>
        </w:rPr>
      </w:pPr>
    </w:p>
    <w:p w:rsidR="009E142B" w:rsidRDefault="009E142B" w:rsidP="00A63FD9">
      <w:pPr>
        <w:spacing w:after="0" w:line="240" w:lineRule="auto"/>
        <w:jc w:val="center"/>
        <w:rPr>
          <w:rFonts w:ascii="Times New Roman" w:hAnsi="Times New Roman" w:cs="Times New Roman"/>
          <w:b/>
          <w:bCs/>
          <w:sz w:val="28"/>
          <w:szCs w:val="28"/>
          <w:lang w:eastAsia="ru-RU"/>
        </w:rPr>
      </w:pPr>
    </w:p>
    <w:p w:rsidR="009E142B" w:rsidRDefault="009E142B" w:rsidP="00A63FD9">
      <w:pPr>
        <w:spacing w:after="0" w:line="240" w:lineRule="auto"/>
        <w:jc w:val="center"/>
        <w:rPr>
          <w:rFonts w:ascii="Times New Roman" w:hAnsi="Times New Roman" w:cs="Times New Roman"/>
          <w:b/>
          <w:bCs/>
          <w:sz w:val="28"/>
          <w:szCs w:val="28"/>
          <w:lang w:eastAsia="ru-RU"/>
        </w:rPr>
      </w:pPr>
    </w:p>
    <w:p w:rsidR="009E142B" w:rsidRDefault="009E142B" w:rsidP="00A63FD9">
      <w:pPr>
        <w:spacing w:after="0" w:line="240" w:lineRule="auto"/>
        <w:jc w:val="center"/>
        <w:rPr>
          <w:rFonts w:ascii="Times New Roman" w:hAnsi="Times New Roman" w:cs="Times New Roman"/>
          <w:b/>
          <w:bCs/>
          <w:sz w:val="28"/>
          <w:szCs w:val="28"/>
          <w:lang w:eastAsia="ru-RU"/>
        </w:rPr>
      </w:pPr>
    </w:p>
    <w:p w:rsidR="009E142B" w:rsidRDefault="009E142B" w:rsidP="00A63FD9">
      <w:pPr>
        <w:spacing w:after="0" w:line="240" w:lineRule="auto"/>
        <w:jc w:val="center"/>
        <w:rPr>
          <w:rFonts w:ascii="Times New Roman" w:hAnsi="Times New Roman" w:cs="Times New Roman"/>
          <w:b/>
          <w:bCs/>
          <w:sz w:val="28"/>
          <w:szCs w:val="28"/>
          <w:lang w:eastAsia="ru-RU"/>
        </w:rPr>
      </w:pPr>
    </w:p>
    <w:p w:rsidR="009E142B" w:rsidRDefault="009E142B" w:rsidP="00A63FD9">
      <w:pPr>
        <w:spacing w:after="0" w:line="240" w:lineRule="auto"/>
        <w:jc w:val="center"/>
        <w:rPr>
          <w:rFonts w:ascii="Times New Roman" w:hAnsi="Times New Roman" w:cs="Times New Roman"/>
          <w:b/>
          <w:bCs/>
          <w:sz w:val="28"/>
          <w:szCs w:val="28"/>
          <w:lang w:eastAsia="ru-RU"/>
        </w:rPr>
      </w:pPr>
    </w:p>
    <w:p w:rsidR="009E142B" w:rsidRDefault="009E142B" w:rsidP="00A63FD9">
      <w:pPr>
        <w:spacing w:after="0" w:line="240" w:lineRule="auto"/>
        <w:jc w:val="center"/>
        <w:rPr>
          <w:rFonts w:ascii="Times New Roman" w:hAnsi="Times New Roman" w:cs="Times New Roman"/>
          <w:b/>
          <w:bCs/>
          <w:sz w:val="28"/>
          <w:szCs w:val="28"/>
          <w:lang w:eastAsia="ru-RU"/>
        </w:rPr>
      </w:pPr>
    </w:p>
    <w:p w:rsidR="009E142B" w:rsidRDefault="009E142B" w:rsidP="00A63FD9">
      <w:pPr>
        <w:spacing w:after="0" w:line="240" w:lineRule="auto"/>
        <w:jc w:val="center"/>
        <w:rPr>
          <w:rFonts w:ascii="Times New Roman" w:hAnsi="Times New Roman" w:cs="Times New Roman"/>
          <w:b/>
          <w:bCs/>
          <w:sz w:val="28"/>
          <w:szCs w:val="28"/>
          <w:lang w:eastAsia="ru-RU"/>
        </w:rPr>
      </w:pPr>
    </w:p>
    <w:p w:rsidR="009E142B" w:rsidRDefault="009E142B" w:rsidP="00A63FD9">
      <w:pPr>
        <w:spacing w:after="0" w:line="240" w:lineRule="auto"/>
        <w:jc w:val="center"/>
        <w:rPr>
          <w:rFonts w:ascii="Times New Roman" w:hAnsi="Times New Roman" w:cs="Times New Roman"/>
          <w:b/>
          <w:bCs/>
          <w:sz w:val="28"/>
          <w:szCs w:val="28"/>
          <w:lang w:eastAsia="ru-RU"/>
        </w:rPr>
      </w:pPr>
    </w:p>
    <w:p w:rsidR="009E142B" w:rsidRDefault="009E142B" w:rsidP="00A63FD9">
      <w:pPr>
        <w:spacing w:after="0" w:line="240" w:lineRule="auto"/>
        <w:jc w:val="center"/>
        <w:rPr>
          <w:rFonts w:ascii="Times New Roman" w:hAnsi="Times New Roman" w:cs="Times New Roman"/>
          <w:b/>
          <w:bCs/>
          <w:sz w:val="28"/>
          <w:szCs w:val="28"/>
          <w:lang w:eastAsia="ru-RU"/>
        </w:rPr>
      </w:pPr>
    </w:p>
    <w:p w:rsidR="009E142B" w:rsidRDefault="009E142B" w:rsidP="00A63FD9">
      <w:pPr>
        <w:spacing w:after="0" w:line="240" w:lineRule="auto"/>
        <w:jc w:val="center"/>
        <w:rPr>
          <w:rFonts w:ascii="Times New Roman" w:hAnsi="Times New Roman" w:cs="Times New Roman"/>
          <w:b/>
          <w:bCs/>
          <w:sz w:val="28"/>
          <w:szCs w:val="28"/>
          <w:lang w:eastAsia="ru-RU"/>
        </w:rPr>
      </w:pPr>
    </w:p>
    <w:p w:rsidR="009E142B" w:rsidRDefault="009E142B" w:rsidP="00A63FD9">
      <w:pPr>
        <w:spacing w:after="0" w:line="240" w:lineRule="auto"/>
        <w:jc w:val="center"/>
        <w:rPr>
          <w:rFonts w:ascii="Times New Roman" w:hAnsi="Times New Roman" w:cs="Times New Roman"/>
          <w:b/>
          <w:bCs/>
          <w:sz w:val="28"/>
          <w:szCs w:val="28"/>
          <w:lang w:eastAsia="ru-RU"/>
        </w:rPr>
      </w:pPr>
    </w:p>
    <w:p w:rsidR="009E142B" w:rsidRDefault="009E142B" w:rsidP="00A63FD9">
      <w:pPr>
        <w:spacing w:after="0" w:line="240" w:lineRule="auto"/>
        <w:jc w:val="center"/>
        <w:rPr>
          <w:rFonts w:ascii="Times New Roman" w:hAnsi="Times New Roman" w:cs="Times New Roman"/>
          <w:b/>
          <w:bCs/>
          <w:sz w:val="28"/>
          <w:szCs w:val="28"/>
          <w:lang w:eastAsia="ru-RU"/>
        </w:rPr>
      </w:pPr>
    </w:p>
    <w:p w:rsidR="009E142B" w:rsidRDefault="009E142B" w:rsidP="00A63FD9">
      <w:pPr>
        <w:spacing w:after="0" w:line="240" w:lineRule="auto"/>
        <w:jc w:val="center"/>
        <w:rPr>
          <w:rFonts w:ascii="Times New Roman" w:hAnsi="Times New Roman" w:cs="Times New Roman"/>
          <w:b/>
          <w:bCs/>
          <w:sz w:val="28"/>
          <w:szCs w:val="28"/>
          <w:lang w:eastAsia="ru-RU"/>
        </w:rPr>
      </w:pPr>
    </w:p>
    <w:p w:rsidR="009E142B" w:rsidRDefault="009E142B" w:rsidP="00A63FD9">
      <w:pPr>
        <w:spacing w:after="0" w:line="240" w:lineRule="auto"/>
        <w:jc w:val="center"/>
        <w:rPr>
          <w:rFonts w:ascii="Times New Roman" w:hAnsi="Times New Roman" w:cs="Times New Roman"/>
          <w:b/>
          <w:bCs/>
          <w:sz w:val="28"/>
          <w:szCs w:val="28"/>
          <w:lang w:eastAsia="ru-RU"/>
        </w:rPr>
      </w:pPr>
    </w:p>
    <w:p w:rsidR="009E142B" w:rsidRDefault="009E142B" w:rsidP="00A63FD9">
      <w:pPr>
        <w:spacing w:after="0" w:line="240" w:lineRule="auto"/>
        <w:jc w:val="center"/>
        <w:rPr>
          <w:rFonts w:ascii="Times New Roman" w:hAnsi="Times New Roman" w:cs="Times New Roman"/>
          <w:b/>
          <w:bCs/>
          <w:sz w:val="28"/>
          <w:szCs w:val="28"/>
          <w:lang w:eastAsia="ru-RU"/>
        </w:rPr>
      </w:pPr>
    </w:p>
    <w:p w:rsidR="009E142B" w:rsidRDefault="009E142B" w:rsidP="00A63FD9">
      <w:pPr>
        <w:spacing w:after="0" w:line="240" w:lineRule="auto"/>
        <w:jc w:val="center"/>
        <w:rPr>
          <w:rFonts w:ascii="Times New Roman" w:hAnsi="Times New Roman" w:cs="Times New Roman"/>
          <w:b/>
          <w:bCs/>
          <w:sz w:val="28"/>
          <w:szCs w:val="28"/>
          <w:lang w:eastAsia="ru-RU"/>
        </w:rPr>
      </w:pPr>
    </w:p>
    <w:p w:rsidR="009E142B" w:rsidRDefault="009E142B" w:rsidP="00A63FD9">
      <w:pPr>
        <w:spacing w:after="0" w:line="240" w:lineRule="auto"/>
        <w:jc w:val="center"/>
        <w:rPr>
          <w:rFonts w:ascii="Times New Roman" w:hAnsi="Times New Roman" w:cs="Times New Roman"/>
          <w:b/>
          <w:bCs/>
          <w:sz w:val="28"/>
          <w:szCs w:val="28"/>
          <w:lang w:eastAsia="ru-RU"/>
        </w:rPr>
      </w:pPr>
    </w:p>
    <w:p w:rsidR="009E142B" w:rsidRDefault="009E142B" w:rsidP="00A63FD9">
      <w:pPr>
        <w:spacing w:after="0" w:line="240" w:lineRule="auto"/>
        <w:jc w:val="center"/>
        <w:rPr>
          <w:rFonts w:ascii="Times New Roman" w:hAnsi="Times New Roman" w:cs="Times New Roman"/>
          <w:b/>
          <w:bCs/>
          <w:sz w:val="28"/>
          <w:szCs w:val="28"/>
          <w:lang w:eastAsia="ru-RU"/>
        </w:rPr>
      </w:pPr>
    </w:p>
    <w:p w:rsidR="009E142B" w:rsidRDefault="009E142B" w:rsidP="00A63FD9">
      <w:pPr>
        <w:spacing w:after="0" w:line="240" w:lineRule="auto"/>
        <w:jc w:val="center"/>
        <w:rPr>
          <w:rFonts w:ascii="Times New Roman" w:hAnsi="Times New Roman" w:cs="Times New Roman"/>
          <w:b/>
          <w:bCs/>
          <w:sz w:val="28"/>
          <w:szCs w:val="28"/>
          <w:lang w:eastAsia="ru-RU"/>
        </w:rPr>
      </w:pPr>
    </w:p>
    <w:p w:rsidR="009E142B" w:rsidRDefault="009E142B" w:rsidP="00A63FD9">
      <w:pPr>
        <w:spacing w:after="0" w:line="240" w:lineRule="auto"/>
        <w:jc w:val="center"/>
        <w:rPr>
          <w:rFonts w:ascii="Times New Roman" w:hAnsi="Times New Roman" w:cs="Times New Roman"/>
          <w:b/>
          <w:bCs/>
          <w:sz w:val="28"/>
          <w:szCs w:val="28"/>
          <w:lang w:eastAsia="ru-RU"/>
        </w:rPr>
      </w:pPr>
    </w:p>
    <w:p w:rsidR="009E142B" w:rsidRDefault="009E142B" w:rsidP="00A63FD9">
      <w:pPr>
        <w:spacing w:after="0" w:line="240" w:lineRule="auto"/>
        <w:jc w:val="center"/>
        <w:rPr>
          <w:rFonts w:ascii="Times New Roman" w:hAnsi="Times New Roman" w:cs="Times New Roman"/>
          <w:b/>
          <w:bCs/>
          <w:sz w:val="28"/>
          <w:szCs w:val="28"/>
          <w:lang w:eastAsia="ru-RU"/>
        </w:rPr>
      </w:pPr>
    </w:p>
    <w:p w:rsidR="009E142B" w:rsidRDefault="009E142B" w:rsidP="00A63FD9">
      <w:pPr>
        <w:spacing w:after="0" w:line="240" w:lineRule="auto"/>
        <w:jc w:val="center"/>
        <w:rPr>
          <w:rFonts w:ascii="Times New Roman" w:hAnsi="Times New Roman" w:cs="Times New Roman"/>
          <w:b/>
          <w:bCs/>
          <w:sz w:val="28"/>
          <w:szCs w:val="28"/>
          <w:lang w:eastAsia="ru-RU"/>
        </w:rPr>
      </w:pPr>
    </w:p>
    <w:p w:rsidR="009E142B" w:rsidRDefault="009E142B" w:rsidP="00A63FD9">
      <w:pPr>
        <w:spacing w:after="0" w:line="240" w:lineRule="auto"/>
        <w:jc w:val="center"/>
        <w:rPr>
          <w:rFonts w:ascii="Times New Roman" w:hAnsi="Times New Roman" w:cs="Times New Roman"/>
          <w:b/>
          <w:bCs/>
          <w:sz w:val="28"/>
          <w:szCs w:val="28"/>
          <w:lang w:eastAsia="ru-RU"/>
        </w:rPr>
      </w:pPr>
    </w:p>
    <w:p w:rsidR="009E142B" w:rsidRDefault="009E142B" w:rsidP="00A63FD9">
      <w:pPr>
        <w:spacing w:after="0" w:line="240" w:lineRule="auto"/>
        <w:jc w:val="center"/>
        <w:rPr>
          <w:rFonts w:ascii="Times New Roman" w:hAnsi="Times New Roman" w:cs="Times New Roman"/>
          <w:b/>
          <w:bCs/>
          <w:sz w:val="28"/>
          <w:szCs w:val="28"/>
          <w:lang w:eastAsia="ru-RU"/>
        </w:rPr>
      </w:pPr>
    </w:p>
    <w:p w:rsidR="009E142B" w:rsidRDefault="009E142B" w:rsidP="00A63FD9">
      <w:pPr>
        <w:spacing w:after="0" w:line="240" w:lineRule="auto"/>
        <w:jc w:val="center"/>
        <w:rPr>
          <w:rFonts w:ascii="Times New Roman" w:hAnsi="Times New Roman" w:cs="Times New Roman"/>
          <w:b/>
          <w:bCs/>
          <w:sz w:val="28"/>
          <w:szCs w:val="28"/>
          <w:lang w:eastAsia="ru-RU"/>
        </w:rPr>
      </w:pPr>
    </w:p>
    <w:p w:rsidR="009E142B" w:rsidRDefault="009E142B" w:rsidP="00A63FD9">
      <w:pPr>
        <w:spacing w:after="0" w:line="240" w:lineRule="auto"/>
        <w:jc w:val="center"/>
        <w:rPr>
          <w:rFonts w:ascii="Times New Roman" w:hAnsi="Times New Roman" w:cs="Times New Roman"/>
          <w:b/>
          <w:bCs/>
          <w:sz w:val="28"/>
          <w:szCs w:val="28"/>
          <w:lang w:eastAsia="ru-RU"/>
        </w:rPr>
      </w:pPr>
    </w:p>
    <w:p w:rsidR="00F727FB" w:rsidRDefault="00F727FB" w:rsidP="00B9132F">
      <w:pPr>
        <w:spacing w:after="0" w:line="240" w:lineRule="auto"/>
        <w:rPr>
          <w:rFonts w:ascii="Times New Roman" w:hAnsi="Times New Roman" w:cs="Times New Roman"/>
          <w:b/>
          <w:bCs/>
          <w:sz w:val="28"/>
          <w:szCs w:val="28"/>
          <w:lang w:eastAsia="ru-RU"/>
        </w:rPr>
      </w:pPr>
    </w:p>
    <w:p w:rsidR="00507D12" w:rsidRDefault="00507D12" w:rsidP="00B9132F">
      <w:pPr>
        <w:spacing w:after="0" w:line="240" w:lineRule="auto"/>
        <w:rPr>
          <w:rFonts w:ascii="Times New Roman" w:hAnsi="Times New Roman" w:cs="Times New Roman"/>
          <w:b/>
          <w:bCs/>
          <w:sz w:val="28"/>
          <w:szCs w:val="28"/>
          <w:lang w:eastAsia="ru-RU"/>
        </w:rPr>
      </w:pPr>
    </w:p>
    <w:p w:rsidR="00CF175C" w:rsidRDefault="00CF175C" w:rsidP="00CF175C">
      <w:pPr>
        <w:widowControl w:val="0"/>
        <w:tabs>
          <w:tab w:val="left" w:pos="8931"/>
        </w:tabs>
        <w:spacing w:after="0" w:line="240" w:lineRule="auto"/>
        <w:rPr>
          <w:rFonts w:ascii="Times New Roman" w:hAnsi="Times New Roman" w:cs="Times New Roman"/>
          <w:b/>
          <w:bCs/>
          <w:sz w:val="28"/>
          <w:szCs w:val="28"/>
          <w:lang w:eastAsia="ru-RU"/>
        </w:rPr>
      </w:pPr>
    </w:p>
    <w:p w:rsidR="00CF175C" w:rsidRPr="00CF175C" w:rsidRDefault="00CF175C" w:rsidP="00CF175C">
      <w:pPr>
        <w:widowControl w:val="0"/>
        <w:tabs>
          <w:tab w:val="left" w:pos="8931"/>
        </w:tabs>
        <w:spacing w:after="0" w:line="240" w:lineRule="auto"/>
        <w:jc w:val="center"/>
        <w:rPr>
          <w:rFonts w:ascii="Times New Roman" w:eastAsia="Times New Roman" w:hAnsi="Times New Roman" w:cs="Times New Roman"/>
          <w:b/>
          <w:bCs/>
          <w:sz w:val="20"/>
          <w:szCs w:val="20"/>
          <w:lang w:eastAsia="ru-RU"/>
        </w:rPr>
      </w:pPr>
      <w:r w:rsidRPr="00CF175C">
        <w:rPr>
          <w:rFonts w:ascii="Times New Roman" w:eastAsia="Times New Roman" w:hAnsi="Times New Roman" w:cs="Times New Roman"/>
          <w:b/>
          <w:bCs/>
          <w:sz w:val="20"/>
          <w:szCs w:val="20"/>
          <w:lang w:eastAsia="ru-RU"/>
        </w:rPr>
        <w:lastRenderedPageBreak/>
        <w:t>Инструкция по заполнению заявки на участие в электронном аукционе</w:t>
      </w:r>
    </w:p>
    <w:p w:rsidR="00CF175C" w:rsidRPr="00CF175C" w:rsidRDefault="00CF175C" w:rsidP="00CF175C">
      <w:pPr>
        <w:widowControl w:val="0"/>
        <w:tabs>
          <w:tab w:val="left" w:pos="8931"/>
        </w:tabs>
        <w:spacing w:after="0" w:line="240" w:lineRule="auto"/>
        <w:jc w:val="center"/>
        <w:rPr>
          <w:rFonts w:ascii="Times New Roman" w:eastAsia="Times New Roman" w:hAnsi="Times New Roman" w:cs="Times New Roman"/>
          <w:b/>
          <w:bCs/>
          <w:sz w:val="20"/>
          <w:szCs w:val="20"/>
          <w:lang w:eastAsia="ru-RU"/>
        </w:rPr>
      </w:pPr>
    </w:p>
    <w:p w:rsidR="00CF175C" w:rsidRPr="00CF175C" w:rsidRDefault="00CF175C" w:rsidP="00CF175C">
      <w:pPr>
        <w:widowControl w:val="0"/>
        <w:tabs>
          <w:tab w:val="left" w:pos="8931"/>
        </w:tabs>
        <w:spacing w:after="0" w:line="240" w:lineRule="auto"/>
        <w:ind w:firstLine="709"/>
        <w:jc w:val="both"/>
        <w:rPr>
          <w:rFonts w:ascii="Times New Roman" w:hAnsi="Times New Roman" w:cs="Times New Roman"/>
          <w:sz w:val="20"/>
          <w:szCs w:val="20"/>
        </w:rPr>
      </w:pPr>
      <w:r w:rsidRPr="00CF175C">
        <w:rPr>
          <w:rFonts w:ascii="Times New Roman" w:hAnsi="Times New Roman" w:cs="Times New Roman"/>
          <w:bCs/>
          <w:noProof/>
          <w:sz w:val="20"/>
          <w:szCs w:val="20"/>
        </w:rPr>
        <w:t xml:space="preserve">Перечень </w:t>
      </w:r>
      <w:r w:rsidRPr="00CF175C">
        <w:rPr>
          <w:rFonts w:ascii="Times New Roman" w:hAnsi="Times New Roman" w:cs="Times New Roman"/>
          <w:sz w:val="20"/>
          <w:szCs w:val="20"/>
        </w:rPr>
        <w:t>документов и информации, которые должны содержаться в 1 и 2 частях заявки на участие в эле</w:t>
      </w:r>
      <w:r w:rsidRPr="00CF175C">
        <w:rPr>
          <w:rFonts w:ascii="Times New Roman" w:hAnsi="Times New Roman" w:cs="Times New Roman"/>
          <w:sz w:val="20"/>
          <w:szCs w:val="20"/>
        </w:rPr>
        <w:t>к</w:t>
      </w:r>
      <w:r w:rsidRPr="00CF175C">
        <w:rPr>
          <w:rFonts w:ascii="Times New Roman" w:hAnsi="Times New Roman" w:cs="Times New Roman"/>
          <w:sz w:val="20"/>
          <w:szCs w:val="20"/>
        </w:rPr>
        <w:t xml:space="preserve">тронном аукционе, установлен пунктом 24 Раздела </w:t>
      </w:r>
      <w:r w:rsidRPr="00CF175C">
        <w:rPr>
          <w:rFonts w:ascii="Times New Roman" w:hAnsi="Times New Roman" w:cs="Times New Roman"/>
          <w:sz w:val="20"/>
          <w:szCs w:val="20"/>
          <w:lang w:val="en-US"/>
        </w:rPr>
        <w:t>I</w:t>
      </w:r>
      <w:r w:rsidRPr="00CF175C">
        <w:rPr>
          <w:rFonts w:ascii="Times New Roman" w:hAnsi="Times New Roman" w:cs="Times New Roman"/>
          <w:sz w:val="20"/>
          <w:szCs w:val="20"/>
        </w:rPr>
        <w:t xml:space="preserve"> «Информационная карта электронного аукциона» Общей части документации об аукционе.</w:t>
      </w:r>
    </w:p>
    <w:p w:rsidR="00CF175C" w:rsidRPr="00CF175C" w:rsidRDefault="00CF175C" w:rsidP="00CF175C">
      <w:pPr>
        <w:widowControl w:val="0"/>
        <w:autoSpaceDE w:val="0"/>
        <w:autoSpaceDN w:val="0"/>
        <w:adjustRightInd w:val="0"/>
        <w:spacing w:after="0" w:line="240" w:lineRule="auto"/>
        <w:ind w:firstLine="709"/>
        <w:jc w:val="both"/>
        <w:rPr>
          <w:rFonts w:ascii="Times New Roman" w:hAnsi="Times New Roman" w:cs="Times New Roman"/>
          <w:sz w:val="20"/>
          <w:szCs w:val="20"/>
        </w:rPr>
      </w:pPr>
      <w:r w:rsidRPr="00CF175C">
        <w:rPr>
          <w:rFonts w:ascii="Times New Roman" w:hAnsi="Times New Roman" w:cs="Times New Roman"/>
          <w:sz w:val="20"/>
          <w:szCs w:val="20"/>
        </w:rPr>
        <w:t>Если законодательством Российской Федерации установлено требование к формам и содержанию документов, которые должны быть предоставлены участником электронного аукциона в составе заявки, такие требования должны быть соблюдены.</w:t>
      </w:r>
    </w:p>
    <w:p w:rsidR="00CF175C" w:rsidRPr="00CF175C" w:rsidRDefault="00CF175C" w:rsidP="00CF175C">
      <w:pPr>
        <w:widowControl w:val="0"/>
        <w:autoSpaceDE w:val="0"/>
        <w:autoSpaceDN w:val="0"/>
        <w:adjustRightInd w:val="0"/>
        <w:spacing w:after="0" w:line="240" w:lineRule="auto"/>
        <w:ind w:firstLine="709"/>
        <w:jc w:val="both"/>
        <w:rPr>
          <w:rFonts w:ascii="Times New Roman" w:hAnsi="Times New Roman" w:cs="Times New Roman"/>
          <w:sz w:val="20"/>
          <w:szCs w:val="20"/>
        </w:rPr>
      </w:pPr>
      <w:r w:rsidRPr="00CF175C">
        <w:rPr>
          <w:rFonts w:ascii="Times New Roman" w:hAnsi="Times New Roman" w:cs="Times New Roman"/>
          <w:sz w:val="20"/>
          <w:szCs w:val="20"/>
        </w:rPr>
        <w:t xml:space="preserve">В соответствии с частью 3 ст. 66 Федерального закона № 44-ФЗ первая часть заявки на участие в электронном аукционе (предложение участника в отношении объекта закупки) должна содержать в случаях, установленных в пункте 24 Раздела </w:t>
      </w:r>
      <w:r w:rsidRPr="00CF175C">
        <w:rPr>
          <w:rFonts w:ascii="Times New Roman" w:hAnsi="Times New Roman" w:cs="Times New Roman"/>
          <w:sz w:val="20"/>
          <w:szCs w:val="20"/>
          <w:lang w:val="en-US"/>
        </w:rPr>
        <w:t>I</w:t>
      </w:r>
      <w:r w:rsidRPr="00CF175C">
        <w:rPr>
          <w:rFonts w:ascii="Times New Roman" w:hAnsi="Times New Roman" w:cs="Times New Roman"/>
          <w:sz w:val="20"/>
          <w:szCs w:val="20"/>
        </w:rPr>
        <w:t xml:space="preserve"> общей части документации, конкретных показателей поставляемого (используемого при оказании услуг, выполнении работ) товара.</w:t>
      </w:r>
    </w:p>
    <w:p w:rsidR="00CF175C" w:rsidRPr="00CF175C" w:rsidRDefault="00CF175C" w:rsidP="00CF175C">
      <w:pPr>
        <w:widowControl w:val="0"/>
        <w:autoSpaceDE w:val="0"/>
        <w:autoSpaceDN w:val="0"/>
        <w:adjustRightInd w:val="0"/>
        <w:spacing w:after="0" w:line="240" w:lineRule="auto"/>
        <w:ind w:firstLine="709"/>
        <w:jc w:val="both"/>
        <w:rPr>
          <w:rFonts w:ascii="Times New Roman" w:hAnsi="Times New Roman" w:cs="Times New Roman"/>
          <w:sz w:val="20"/>
          <w:szCs w:val="20"/>
        </w:rPr>
      </w:pPr>
      <w:r w:rsidRPr="00CF175C">
        <w:rPr>
          <w:rFonts w:ascii="Times New Roman" w:hAnsi="Times New Roman" w:cs="Times New Roman"/>
          <w:sz w:val="20"/>
          <w:szCs w:val="20"/>
        </w:rPr>
        <w:t>Следует учесть, что если участник предлагает к использованию товар, эквивалентный товару, в отношении к</w:t>
      </w:r>
      <w:r w:rsidRPr="00CF175C">
        <w:rPr>
          <w:rFonts w:ascii="Times New Roman" w:hAnsi="Times New Roman" w:cs="Times New Roman"/>
          <w:sz w:val="20"/>
          <w:szCs w:val="20"/>
        </w:rPr>
        <w:t>о</w:t>
      </w:r>
      <w:r w:rsidRPr="00CF175C">
        <w:rPr>
          <w:rFonts w:ascii="Times New Roman" w:hAnsi="Times New Roman" w:cs="Times New Roman"/>
          <w:sz w:val="20"/>
          <w:szCs w:val="20"/>
        </w:rPr>
        <w:t>торого в документации установлен товарный знак (его словесное обозначение) (при наличии), наименование страны происхождения товара (в случае установления заказчиком в извещении о проведении электронного аукциона, докуме</w:t>
      </w:r>
      <w:r w:rsidRPr="00CF175C">
        <w:rPr>
          <w:rFonts w:ascii="Times New Roman" w:hAnsi="Times New Roman" w:cs="Times New Roman"/>
          <w:sz w:val="20"/>
          <w:szCs w:val="20"/>
        </w:rPr>
        <w:t>н</w:t>
      </w:r>
      <w:r w:rsidRPr="00CF175C">
        <w:rPr>
          <w:rFonts w:ascii="Times New Roman" w:hAnsi="Times New Roman" w:cs="Times New Roman"/>
          <w:sz w:val="20"/>
          <w:szCs w:val="20"/>
        </w:rPr>
        <w:t>тации об электронном аукционе условий, запретов, ограничений допуска товаров, происходящих из иностранного гос</w:t>
      </w:r>
      <w:r w:rsidRPr="00CF175C">
        <w:rPr>
          <w:rFonts w:ascii="Times New Roman" w:hAnsi="Times New Roman" w:cs="Times New Roman"/>
          <w:sz w:val="20"/>
          <w:szCs w:val="20"/>
        </w:rPr>
        <w:t>у</w:t>
      </w:r>
      <w:r w:rsidRPr="00CF175C">
        <w:rPr>
          <w:rFonts w:ascii="Times New Roman" w:hAnsi="Times New Roman" w:cs="Times New Roman"/>
          <w:sz w:val="20"/>
          <w:szCs w:val="20"/>
        </w:rPr>
        <w:t>дарства или группы иностранных государств, в соответствии со статьей 14  Федерального закона 44 -ФЗ).</w:t>
      </w:r>
    </w:p>
    <w:p w:rsidR="00CF175C" w:rsidRPr="00CF175C" w:rsidRDefault="00CF175C" w:rsidP="00CF175C">
      <w:pPr>
        <w:widowControl w:val="0"/>
        <w:autoSpaceDE w:val="0"/>
        <w:autoSpaceDN w:val="0"/>
        <w:adjustRightInd w:val="0"/>
        <w:spacing w:after="0" w:line="240" w:lineRule="auto"/>
        <w:ind w:firstLine="709"/>
        <w:jc w:val="both"/>
        <w:rPr>
          <w:rFonts w:ascii="Times New Roman" w:hAnsi="Times New Roman" w:cs="Times New Roman"/>
          <w:sz w:val="20"/>
          <w:szCs w:val="20"/>
        </w:rPr>
      </w:pPr>
      <w:r w:rsidRPr="00CF175C">
        <w:rPr>
          <w:rFonts w:ascii="Times New Roman" w:hAnsi="Times New Roman" w:cs="Times New Roman"/>
          <w:sz w:val="20"/>
          <w:szCs w:val="20"/>
        </w:rPr>
        <w:t>При описании заказчиком поставляемого (используемого при оказании услуг, выполнении работ) товара в д</w:t>
      </w:r>
      <w:r w:rsidRPr="00CF175C">
        <w:rPr>
          <w:rFonts w:ascii="Times New Roman" w:hAnsi="Times New Roman" w:cs="Times New Roman"/>
          <w:sz w:val="20"/>
          <w:szCs w:val="20"/>
        </w:rPr>
        <w:t>о</w:t>
      </w:r>
      <w:r w:rsidRPr="00CF175C">
        <w:rPr>
          <w:rFonts w:ascii="Times New Roman" w:hAnsi="Times New Roman" w:cs="Times New Roman"/>
          <w:sz w:val="20"/>
          <w:szCs w:val="20"/>
        </w:rPr>
        <w:t>кументации применяются характеризующие их показатели, имеющие точные или диапазонные значения, а также ма</w:t>
      </w:r>
      <w:r w:rsidRPr="00CF175C">
        <w:rPr>
          <w:rFonts w:ascii="Times New Roman" w:hAnsi="Times New Roman" w:cs="Times New Roman"/>
          <w:sz w:val="20"/>
          <w:szCs w:val="20"/>
        </w:rPr>
        <w:t>к</w:t>
      </w:r>
      <w:r w:rsidRPr="00CF175C">
        <w:rPr>
          <w:rFonts w:ascii="Times New Roman" w:hAnsi="Times New Roman" w:cs="Times New Roman"/>
          <w:sz w:val="20"/>
          <w:szCs w:val="20"/>
        </w:rPr>
        <w:t>симальные и (или) минимальные значения таких показателей.</w:t>
      </w:r>
    </w:p>
    <w:p w:rsidR="00CF175C" w:rsidRPr="00CF175C" w:rsidRDefault="00CF175C" w:rsidP="00CF175C">
      <w:pPr>
        <w:widowControl w:val="0"/>
        <w:autoSpaceDE w:val="0"/>
        <w:autoSpaceDN w:val="0"/>
        <w:adjustRightInd w:val="0"/>
        <w:spacing w:after="0" w:line="240" w:lineRule="auto"/>
        <w:ind w:firstLine="709"/>
        <w:jc w:val="both"/>
        <w:rPr>
          <w:rFonts w:ascii="Times New Roman" w:hAnsi="Times New Roman" w:cs="Times New Roman"/>
          <w:sz w:val="20"/>
          <w:szCs w:val="20"/>
        </w:rPr>
      </w:pPr>
      <w:r w:rsidRPr="00CF175C">
        <w:rPr>
          <w:rFonts w:ascii="Times New Roman" w:hAnsi="Times New Roman" w:cs="Times New Roman"/>
          <w:sz w:val="20"/>
          <w:szCs w:val="20"/>
        </w:rPr>
        <w:t>Сходные объекты закупки могут иметь ряд одинаковых показателей, установленных в аукционной документ</w:t>
      </w:r>
      <w:r w:rsidRPr="00CF175C">
        <w:rPr>
          <w:rFonts w:ascii="Times New Roman" w:hAnsi="Times New Roman" w:cs="Times New Roman"/>
          <w:sz w:val="20"/>
          <w:szCs w:val="20"/>
        </w:rPr>
        <w:t>а</w:t>
      </w:r>
      <w:r w:rsidRPr="00CF175C">
        <w:rPr>
          <w:rFonts w:ascii="Times New Roman" w:hAnsi="Times New Roman" w:cs="Times New Roman"/>
          <w:sz w:val="20"/>
          <w:szCs w:val="20"/>
        </w:rPr>
        <w:t>ции, но каждый объект индивидуализируется единственным образом только ему присущими параметрами (значени</w:t>
      </w:r>
      <w:r w:rsidRPr="00CF175C">
        <w:rPr>
          <w:rFonts w:ascii="Times New Roman" w:hAnsi="Times New Roman" w:cs="Times New Roman"/>
          <w:sz w:val="20"/>
          <w:szCs w:val="20"/>
        </w:rPr>
        <w:t>я</w:t>
      </w:r>
      <w:r w:rsidRPr="00CF175C">
        <w:rPr>
          <w:rFonts w:ascii="Times New Roman" w:hAnsi="Times New Roman" w:cs="Times New Roman"/>
          <w:sz w:val="20"/>
          <w:szCs w:val="20"/>
        </w:rPr>
        <w:t xml:space="preserve">ми). </w:t>
      </w:r>
    </w:p>
    <w:p w:rsidR="00CF175C" w:rsidRPr="00CF175C" w:rsidRDefault="00CF175C" w:rsidP="00CF175C">
      <w:pPr>
        <w:widowControl w:val="0"/>
        <w:autoSpaceDE w:val="0"/>
        <w:autoSpaceDN w:val="0"/>
        <w:adjustRightInd w:val="0"/>
        <w:spacing w:after="0" w:line="240" w:lineRule="auto"/>
        <w:ind w:firstLine="709"/>
        <w:jc w:val="both"/>
        <w:rPr>
          <w:rFonts w:ascii="Times New Roman" w:hAnsi="Times New Roman" w:cs="Times New Roman"/>
          <w:sz w:val="20"/>
          <w:szCs w:val="20"/>
        </w:rPr>
      </w:pPr>
      <w:r w:rsidRPr="00CF175C">
        <w:rPr>
          <w:rFonts w:ascii="Times New Roman" w:hAnsi="Times New Roman" w:cs="Times New Roman"/>
          <w:sz w:val="20"/>
          <w:szCs w:val="20"/>
        </w:rPr>
        <w:t>Предложение участника в отношении объекта закупки должно содержать конкретные значения показателей, позволяющие идентифицировать объект закупки, в том числе при приемке товара. Не допускается наличие неопред</w:t>
      </w:r>
      <w:r w:rsidRPr="00CF175C">
        <w:rPr>
          <w:rFonts w:ascii="Times New Roman" w:hAnsi="Times New Roman" w:cs="Times New Roman"/>
          <w:sz w:val="20"/>
          <w:szCs w:val="20"/>
        </w:rPr>
        <w:t>е</w:t>
      </w:r>
      <w:r w:rsidRPr="00CF175C">
        <w:rPr>
          <w:rFonts w:ascii="Times New Roman" w:hAnsi="Times New Roman" w:cs="Times New Roman"/>
          <w:sz w:val="20"/>
          <w:szCs w:val="20"/>
        </w:rPr>
        <w:t>ленности в значениях или множественность значений, свойственных модельному ряду закупаемых (используемых) т</w:t>
      </w:r>
      <w:r w:rsidRPr="00CF175C">
        <w:rPr>
          <w:rFonts w:ascii="Times New Roman" w:hAnsi="Times New Roman" w:cs="Times New Roman"/>
          <w:sz w:val="20"/>
          <w:szCs w:val="20"/>
        </w:rPr>
        <w:t>о</w:t>
      </w:r>
      <w:r w:rsidRPr="00CF175C">
        <w:rPr>
          <w:rFonts w:ascii="Times New Roman" w:hAnsi="Times New Roman" w:cs="Times New Roman"/>
          <w:sz w:val="20"/>
          <w:szCs w:val="20"/>
        </w:rPr>
        <w:t>варов.</w:t>
      </w:r>
    </w:p>
    <w:p w:rsidR="00CF175C" w:rsidRPr="00CF175C" w:rsidRDefault="00CF175C" w:rsidP="00CF175C">
      <w:pPr>
        <w:widowControl w:val="0"/>
        <w:autoSpaceDE w:val="0"/>
        <w:autoSpaceDN w:val="0"/>
        <w:adjustRightInd w:val="0"/>
        <w:spacing w:after="0" w:line="240" w:lineRule="auto"/>
        <w:ind w:firstLine="709"/>
        <w:jc w:val="both"/>
        <w:rPr>
          <w:rFonts w:ascii="Times New Roman" w:hAnsi="Times New Roman" w:cs="Times New Roman"/>
          <w:sz w:val="20"/>
          <w:szCs w:val="20"/>
        </w:rPr>
      </w:pPr>
      <w:r w:rsidRPr="00CF175C">
        <w:rPr>
          <w:rFonts w:ascii="Times New Roman" w:hAnsi="Times New Roman" w:cs="Times New Roman"/>
          <w:sz w:val="20"/>
          <w:szCs w:val="20"/>
        </w:rPr>
        <w:t>В случае, если значения показателей (функциональных, технических, качественных, эксплуатационных хара</w:t>
      </w:r>
      <w:r w:rsidRPr="00CF175C">
        <w:rPr>
          <w:rFonts w:ascii="Times New Roman" w:hAnsi="Times New Roman" w:cs="Times New Roman"/>
          <w:sz w:val="20"/>
          <w:szCs w:val="20"/>
        </w:rPr>
        <w:t>к</w:t>
      </w:r>
      <w:r w:rsidRPr="00CF175C">
        <w:rPr>
          <w:rFonts w:ascii="Times New Roman" w:hAnsi="Times New Roman" w:cs="Times New Roman"/>
          <w:sz w:val="20"/>
          <w:szCs w:val="20"/>
        </w:rPr>
        <w:t>теристик), устанавливающих требование заказчика к закупаемым товарам, определены как максимальные и (или) м</w:t>
      </w:r>
      <w:r w:rsidRPr="00CF175C">
        <w:rPr>
          <w:rFonts w:ascii="Times New Roman" w:hAnsi="Times New Roman" w:cs="Times New Roman"/>
          <w:sz w:val="20"/>
          <w:szCs w:val="20"/>
        </w:rPr>
        <w:t>и</w:t>
      </w:r>
      <w:r w:rsidRPr="00CF175C">
        <w:rPr>
          <w:rFonts w:ascii="Times New Roman" w:hAnsi="Times New Roman" w:cs="Times New Roman"/>
          <w:sz w:val="20"/>
          <w:szCs w:val="20"/>
        </w:rPr>
        <w:t>нимальные, предложение участника электронного аукциона в отношении объекта закупки по таким показателям под</w:t>
      </w:r>
      <w:r w:rsidRPr="00CF175C">
        <w:rPr>
          <w:rFonts w:ascii="Times New Roman" w:hAnsi="Times New Roman" w:cs="Times New Roman"/>
          <w:sz w:val="20"/>
          <w:szCs w:val="20"/>
        </w:rPr>
        <w:t>а</w:t>
      </w:r>
      <w:r w:rsidRPr="00CF175C">
        <w:rPr>
          <w:rFonts w:ascii="Times New Roman" w:hAnsi="Times New Roman" w:cs="Times New Roman"/>
          <w:sz w:val="20"/>
          <w:szCs w:val="20"/>
        </w:rPr>
        <w:t>ется в соответствии с установленными ниже правилами описания предлагаемого к поставке объекта закупки. Данные правила распространяются на заполнение заявки как в части описания товаров, поставка которых является предметом контракта, так и на описание товаров, которые используются при выполнении работ, оказании услуг.</w:t>
      </w:r>
    </w:p>
    <w:p w:rsidR="00CF175C" w:rsidRPr="00CF175C" w:rsidRDefault="00CF175C" w:rsidP="00CF175C">
      <w:pPr>
        <w:widowControl w:val="0"/>
        <w:autoSpaceDE w:val="0"/>
        <w:autoSpaceDN w:val="0"/>
        <w:adjustRightInd w:val="0"/>
        <w:spacing w:after="0" w:line="240" w:lineRule="auto"/>
        <w:ind w:firstLine="709"/>
        <w:jc w:val="both"/>
        <w:rPr>
          <w:rFonts w:ascii="Times New Roman" w:hAnsi="Times New Roman" w:cs="Times New Roman"/>
          <w:sz w:val="20"/>
          <w:szCs w:val="20"/>
        </w:rPr>
      </w:pPr>
      <w:r w:rsidRPr="00CF175C">
        <w:rPr>
          <w:rFonts w:ascii="Times New Roman" w:hAnsi="Times New Roman" w:cs="Times New Roman"/>
          <w:sz w:val="20"/>
          <w:szCs w:val="20"/>
        </w:rPr>
        <w:t>При подаче предложения в отношении описания объекта закупки, в частности – требуемых характеристик з</w:t>
      </w:r>
      <w:r w:rsidRPr="00CF175C">
        <w:rPr>
          <w:rFonts w:ascii="Times New Roman" w:hAnsi="Times New Roman" w:cs="Times New Roman"/>
          <w:sz w:val="20"/>
          <w:szCs w:val="20"/>
        </w:rPr>
        <w:t>а</w:t>
      </w:r>
      <w:r w:rsidRPr="00CF175C">
        <w:rPr>
          <w:rFonts w:ascii="Times New Roman" w:hAnsi="Times New Roman" w:cs="Times New Roman"/>
          <w:sz w:val="20"/>
          <w:szCs w:val="20"/>
        </w:rPr>
        <w:t>купаемых (применяемых) товаров, участниками должны применяться обозначения (единицы измерения, технические характеристики), соответствующие установленным заказчиком. Предложение участника должно позволять идентиф</w:t>
      </w:r>
      <w:r w:rsidRPr="00CF175C">
        <w:rPr>
          <w:rFonts w:ascii="Times New Roman" w:hAnsi="Times New Roman" w:cs="Times New Roman"/>
          <w:sz w:val="20"/>
          <w:szCs w:val="20"/>
        </w:rPr>
        <w:t>и</w:t>
      </w:r>
      <w:r w:rsidRPr="00CF175C">
        <w:rPr>
          <w:rFonts w:ascii="Times New Roman" w:hAnsi="Times New Roman" w:cs="Times New Roman"/>
          <w:sz w:val="20"/>
          <w:szCs w:val="20"/>
        </w:rPr>
        <w:t>цировать каждую товарную позицию при описании объекта закупки, в отношении показателя которой подается пре</w:t>
      </w:r>
      <w:r w:rsidRPr="00CF175C">
        <w:rPr>
          <w:rFonts w:ascii="Times New Roman" w:hAnsi="Times New Roman" w:cs="Times New Roman"/>
          <w:sz w:val="20"/>
          <w:szCs w:val="20"/>
        </w:rPr>
        <w:t>д</w:t>
      </w:r>
      <w:r w:rsidRPr="00CF175C">
        <w:rPr>
          <w:rFonts w:ascii="Times New Roman" w:hAnsi="Times New Roman" w:cs="Times New Roman"/>
          <w:sz w:val="20"/>
          <w:szCs w:val="20"/>
        </w:rPr>
        <w:t>ложение.</w:t>
      </w:r>
    </w:p>
    <w:p w:rsidR="00CF175C" w:rsidRPr="00CF175C" w:rsidRDefault="00CF175C" w:rsidP="00CF175C">
      <w:pPr>
        <w:widowControl w:val="0"/>
        <w:autoSpaceDE w:val="0"/>
        <w:autoSpaceDN w:val="0"/>
        <w:adjustRightInd w:val="0"/>
        <w:spacing w:after="0" w:line="240" w:lineRule="auto"/>
        <w:ind w:firstLine="709"/>
        <w:jc w:val="both"/>
        <w:rPr>
          <w:rFonts w:ascii="Times New Roman" w:hAnsi="Times New Roman" w:cs="Times New Roman"/>
          <w:sz w:val="20"/>
          <w:szCs w:val="20"/>
        </w:rPr>
      </w:pPr>
      <w:r w:rsidRPr="00CF175C">
        <w:rPr>
          <w:rFonts w:ascii="Times New Roman" w:hAnsi="Times New Roman" w:cs="Times New Roman"/>
          <w:sz w:val="20"/>
          <w:szCs w:val="20"/>
        </w:rPr>
        <w:t>Предложение участника в отношении поставляемых (используемых при выполнении работ, оказании услуг) т</w:t>
      </w:r>
      <w:r w:rsidRPr="00CF175C">
        <w:rPr>
          <w:rFonts w:ascii="Times New Roman" w:hAnsi="Times New Roman" w:cs="Times New Roman"/>
          <w:sz w:val="20"/>
          <w:szCs w:val="20"/>
        </w:rPr>
        <w:t>о</w:t>
      </w:r>
      <w:r w:rsidRPr="00CF175C">
        <w:rPr>
          <w:rFonts w:ascii="Times New Roman" w:hAnsi="Times New Roman" w:cs="Times New Roman"/>
          <w:sz w:val="20"/>
          <w:szCs w:val="20"/>
        </w:rPr>
        <w:t xml:space="preserve">варов, с любыми товарными знаками не должно сопровождаться словами «эквивалент», «аналог». </w:t>
      </w:r>
    </w:p>
    <w:p w:rsidR="00CF175C" w:rsidRPr="00CF175C" w:rsidRDefault="00CF175C" w:rsidP="00CF175C">
      <w:pPr>
        <w:widowControl w:val="0"/>
        <w:autoSpaceDE w:val="0"/>
        <w:autoSpaceDN w:val="0"/>
        <w:adjustRightInd w:val="0"/>
        <w:spacing w:after="0" w:line="240" w:lineRule="auto"/>
        <w:ind w:firstLine="709"/>
        <w:jc w:val="both"/>
        <w:rPr>
          <w:rFonts w:ascii="Times New Roman" w:hAnsi="Times New Roman" w:cs="Times New Roman"/>
          <w:sz w:val="20"/>
          <w:szCs w:val="20"/>
        </w:rPr>
      </w:pPr>
      <w:r w:rsidRPr="00CF175C">
        <w:rPr>
          <w:rFonts w:ascii="Times New Roman" w:hAnsi="Times New Roman" w:cs="Times New Roman"/>
          <w:sz w:val="20"/>
          <w:szCs w:val="20"/>
        </w:rPr>
        <w:t>Значения показателей не должны допускать разночтения или двусмысленное толкование и не могут быть и</w:t>
      </w:r>
      <w:r w:rsidRPr="00CF175C">
        <w:rPr>
          <w:rFonts w:ascii="Times New Roman" w:hAnsi="Times New Roman" w:cs="Times New Roman"/>
          <w:sz w:val="20"/>
          <w:szCs w:val="20"/>
        </w:rPr>
        <w:t>с</w:t>
      </w:r>
      <w:r w:rsidRPr="00CF175C">
        <w:rPr>
          <w:rFonts w:ascii="Times New Roman" w:hAnsi="Times New Roman" w:cs="Times New Roman"/>
          <w:sz w:val="20"/>
          <w:szCs w:val="20"/>
        </w:rPr>
        <w:t xml:space="preserve">пользованы слова и знаки: «не более», «не менее», «должен», «может быть», «необходимо», «не выше», «не ниже», «лучше», «не хуже» или их производные, «от», «до», «или», «&lt;», «&gt;» и т.п. </w:t>
      </w:r>
    </w:p>
    <w:p w:rsidR="00CF175C" w:rsidRPr="00CF175C" w:rsidRDefault="00CF175C" w:rsidP="00CF175C">
      <w:pPr>
        <w:suppressAutoHyphens/>
        <w:spacing w:after="0" w:line="240" w:lineRule="auto"/>
        <w:ind w:firstLine="709"/>
        <w:jc w:val="both"/>
        <w:rPr>
          <w:rFonts w:ascii="Times New Roman" w:eastAsia="Times New Roman" w:hAnsi="Times New Roman" w:cs="Times New Roman"/>
          <w:iCs/>
          <w:sz w:val="20"/>
          <w:szCs w:val="20"/>
          <w:lang w:eastAsia="ar-SA"/>
        </w:rPr>
      </w:pPr>
      <w:r w:rsidRPr="00CF175C">
        <w:rPr>
          <w:rFonts w:ascii="Times New Roman" w:eastAsia="Times New Roman" w:hAnsi="Times New Roman" w:cs="Times New Roman"/>
          <w:sz w:val="20"/>
          <w:szCs w:val="20"/>
          <w:lang w:eastAsia="ar-SA"/>
        </w:rPr>
        <w:t>Если в Техническом задании документации при описании заказчиком поставляемого (используемого при оказании услуг, выполнении работ) товара показатели сопровождаются словами</w:t>
      </w:r>
      <w:r w:rsidRPr="00CF175C">
        <w:rPr>
          <w:rFonts w:ascii="Times New Roman" w:eastAsia="Times New Roman" w:hAnsi="Times New Roman" w:cs="Times New Roman"/>
          <w:iCs/>
          <w:sz w:val="20"/>
          <w:szCs w:val="20"/>
          <w:lang w:eastAsia="ar-SA"/>
        </w:rPr>
        <w:t xml:space="preserve">: </w:t>
      </w:r>
    </w:p>
    <w:p w:rsidR="00CF175C" w:rsidRPr="00CF175C" w:rsidRDefault="00CF175C" w:rsidP="00CF175C">
      <w:pPr>
        <w:suppressAutoHyphens/>
        <w:spacing w:after="0" w:line="240" w:lineRule="auto"/>
        <w:ind w:firstLine="709"/>
        <w:jc w:val="both"/>
        <w:rPr>
          <w:rFonts w:ascii="Times New Roman" w:eastAsia="Times New Roman" w:hAnsi="Times New Roman" w:cs="Times New Roman"/>
          <w:iCs/>
          <w:sz w:val="20"/>
          <w:szCs w:val="20"/>
          <w:lang w:eastAsia="ar-SA"/>
        </w:rPr>
      </w:pPr>
      <w:r w:rsidRPr="00CF175C">
        <w:rPr>
          <w:rFonts w:ascii="Times New Roman" w:eastAsia="Times New Roman" w:hAnsi="Times New Roman" w:cs="Times New Roman"/>
          <w:iCs/>
          <w:sz w:val="20"/>
          <w:szCs w:val="20"/>
          <w:lang w:eastAsia="ar-SA"/>
        </w:rPr>
        <w:t xml:space="preserve"> - «более», «&gt;», «выше», «свыше», «лучше» «превышать», «шире» участник закупки должен предложить показатель, превышающий такое значение, за исключением случаев, если данные слова (символы) относятся к описанию наименования показателя;</w:t>
      </w:r>
    </w:p>
    <w:p w:rsidR="00CF175C" w:rsidRPr="00CF175C" w:rsidRDefault="00CF175C" w:rsidP="00CF175C">
      <w:pPr>
        <w:suppressAutoHyphens/>
        <w:spacing w:after="0" w:line="240" w:lineRule="auto"/>
        <w:ind w:firstLine="709"/>
        <w:jc w:val="both"/>
        <w:rPr>
          <w:rFonts w:ascii="Times New Roman" w:eastAsia="Times New Roman" w:hAnsi="Times New Roman" w:cs="Times New Roman"/>
          <w:sz w:val="20"/>
          <w:szCs w:val="20"/>
          <w:lang w:eastAsia="ar-SA"/>
        </w:rPr>
      </w:pPr>
      <w:r w:rsidRPr="00CF175C">
        <w:rPr>
          <w:rFonts w:ascii="Times New Roman" w:eastAsia="Times New Roman" w:hAnsi="Times New Roman" w:cs="Times New Roman"/>
          <w:sz w:val="20"/>
          <w:szCs w:val="20"/>
          <w:lang w:eastAsia="ar-SA"/>
        </w:rPr>
        <w:t xml:space="preserve"> - «менее», «&lt;», «ниже», «уже» участник закупки должен предложить показатель, имеющий значение меньше заявленного заказчиком, за исключением случаев, если данные слова (символы)</w:t>
      </w:r>
      <w:r w:rsidRPr="00CF175C">
        <w:rPr>
          <w:rFonts w:ascii="Times New Roman" w:hAnsi="Times New Roman" w:cs="Times New Roman"/>
          <w:sz w:val="20"/>
          <w:szCs w:val="20"/>
        </w:rPr>
        <w:t xml:space="preserve"> </w:t>
      </w:r>
      <w:r w:rsidRPr="00CF175C">
        <w:rPr>
          <w:rFonts w:ascii="Times New Roman" w:eastAsia="Times New Roman" w:hAnsi="Times New Roman" w:cs="Times New Roman"/>
          <w:sz w:val="20"/>
          <w:szCs w:val="20"/>
          <w:lang w:eastAsia="ar-SA"/>
        </w:rPr>
        <w:t>относятся к описанию наименования показателя.</w:t>
      </w:r>
    </w:p>
    <w:p w:rsidR="00CF175C" w:rsidRPr="00CF175C" w:rsidRDefault="00CF175C" w:rsidP="00CF175C">
      <w:pPr>
        <w:widowControl w:val="0"/>
        <w:autoSpaceDE w:val="0"/>
        <w:autoSpaceDN w:val="0"/>
        <w:adjustRightInd w:val="0"/>
        <w:spacing w:after="0" w:line="240" w:lineRule="auto"/>
        <w:ind w:firstLine="709"/>
        <w:jc w:val="both"/>
        <w:rPr>
          <w:rFonts w:ascii="Times New Roman" w:hAnsi="Times New Roman" w:cs="Times New Roman"/>
          <w:sz w:val="20"/>
          <w:szCs w:val="20"/>
        </w:rPr>
      </w:pPr>
      <w:r w:rsidRPr="00CF175C">
        <w:rPr>
          <w:rFonts w:ascii="Times New Roman" w:hAnsi="Times New Roman" w:cs="Times New Roman"/>
          <w:sz w:val="20"/>
          <w:szCs w:val="20"/>
        </w:rPr>
        <w:t>Если в Техническом задании значение показателя установлено как наибольший или наименьший предел, с</w:t>
      </w:r>
      <w:r w:rsidRPr="00CF175C">
        <w:rPr>
          <w:rFonts w:ascii="Times New Roman" w:hAnsi="Times New Roman" w:cs="Times New Roman"/>
          <w:sz w:val="20"/>
          <w:szCs w:val="20"/>
        </w:rPr>
        <w:t>о</w:t>
      </w:r>
      <w:r w:rsidRPr="00CF175C">
        <w:rPr>
          <w:rFonts w:ascii="Times New Roman" w:hAnsi="Times New Roman" w:cs="Times New Roman"/>
          <w:sz w:val="20"/>
          <w:szCs w:val="20"/>
        </w:rPr>
        <w:t>провождаясь при этом соответственно словами «от» или «до», то слова:</w:t>
      </w:r>
    </w:p>
    <w:p w:rsidR="00CF175C" w:rsidRPr="00CF175C" w:rsidRDefault="00CF175C" w:rsidP="00CF175C">
      <w:pPr>
        <w:widowControl w:val="0"/>
        <w:autoSpaceDE w:val="0"/>
        <w:autoSpaceDN w:val="0"/>
        <w:adjustRightInd w:val="0"/>
        <w:spacing w:after="0" w:line="240" w:lineRule="auto"/>
        <w:ind w:firstLine="709"/>
        <w:jc w:val="both"/>
        <w:rPr>
          <w:rFonts w:ascii="Times New Roman" w:hAnsi="Times New Roman" w:cs="Times New Roman"/>
          <w:sz w:val="20"/>
          <w:szCs w:val="20"/>
        </w:rPr>
      </w:pPr>
      <w:r w:rsidRPr="00CF175C">
        <w:rPr>
          <w:rFonts w:ascii="Times New Roman" w:hAnsi="Times New Roman" w:cs="Times New Roman"/>
          <w:sz w:val="20"/>
          <w:szCs w:val="20"/>
        </w:rPr>
        <w:t xml:space="preserve"> - «от», указанное заказчиком значение является минимальным, участник закупки должен указать конкретный показатель не менее (не ниже) заявленного заказчиком значение;</w:t>
      </w:r>
    </w:p>
    <w:p w:rsidR="00CF175C" w:rsidRPr="00CF175C" w:rsidRDefault="00CF175C" w:rsidP="00CF175C">
      <w:pPr>
        <w:widowControl w:val="0"/>
        <w:autoSpaceDE w:val="0"/>
        <w:autoSpaceDN w:val="0"/>
        <w:adjustRightInd w:val="0"/>
        <w:spacing w:after="0" w:line="240" w:lineRule="auto"/>
        <w:ind w:firstLine="709"/>
        <w:jc w:val="both"/>
        <w:rPr>
          <w:rFonts w:ascii="Times New Roman" w:hAnsi="Times New Roman" w:cs="Times New Roman"/>
          <w:sz w:val="20"/>
          <w:szCs w:val="20"/>
        </w:rPr>
      </w:pPr>
      <w:r w:rsidRPr="00CF175C">
        <w:rPr>
          <w:rFonts w:ascii="Times New Roman" w:hAnsi="Times New Roman" w:cs="Times New Roman"/>
          <w:sz w:val="20"/>
          <w:szCs w:val="20"/>
        </w:rPr>
        <w:t xml:space="preserve"> - «до», указанное заказчиком значение является максимальным, участник закупки должен указать конкретный показатель не более (не выше) заявленного заказчиком значение.</w:t>
      </w:r>
    </w:p>
    <w:p w:rsidR="00CF175C" w:rsidRPr="00CF175C" w:rsidRDefault="00CF175C" w:rsidP="00CF175C">
      <w:pPr>
        <w:widowControl w:val="0"/>
        <w:autoSpaceDE w:val="0"/>
        <w:autoSpaceDN w:val="0"/>
        <w:adjustRightInd w:val="0"/>
        <w:spacing w:after="0" w:line="240" w:lineRule="auto"/>
        <w:ind w:firstLine="709"/>
        <w:jc w:val="both"/>
        <w:rPr>
          <w:rFonts w:ascii="Times New Roman" w:hAnsi="Times New Roman" w:cs="Times New Roman"/>
          <w:sz w:val="20"/>
          <w:szCs w:val="20"/>
        </w:rPr>
      </w:pPr>
      <w:r w:rsidRPr="00CF175C">
        <w:rPr>
          <w:rFonts w:ascii="Times New Roman" w:hAnsi="Times New Roman" w:cs="Times New Roman"/>
          <w:sz w:val="20"/>
          <w:szCs w:val="20"/>
        </w:rPr>
        <w:t>Если в Техническом задании устанавливаются несколько показателей, относящихся к товару, и значения кот</w:t>
      </w:r>
      <w:r w:rsidRPr="00CF175C">
        <w:rPr>
          <w:rFonts w:ascii="Times New Roman" w:hAnsi="Times New Roman" w:cs="Times New Roman"/>
          <w:sz w:val="20"/>
          <w:szCs w:val="20"/>
        </w:rPr>
        <w:t>о</w:t>
      </w:r>
      <w:r w:rsidRPr="00CF175C">
        <w:rPr>
          <w:rFonts w:ascii="Times New Roman" w:hAnsi="Times New Roman" w:cs="Times New Roman"/>
          <w:sz w:val="20"/>
          <w:szCs w:val="20"/>
        </w:rPr>
        <w:t>рых перечисляются и сопровождаются буквой «и» или знаками «и», «/», «,» «;» участником закупки должен быть пре</w:t>
      </w:r>
      <w:r w:rsidRPr="00CF175C">
        <w:rPr>
          <w:rFonts w:ascii="Times New Roman" w:hAnsi="Times New Roman" w:cs="Times New Roman"/>
          <w:sz w:val="20"/>
          <w:szCs w:val="20"/>
        </w:rPr>
        <w:t>д</w:t>
      </w:r>
      <w:r w:rsidRPr="00CF175C">
        <w:rPr>
          <w:rFonts w:ascii="Times New Roman" w:hAnsi="Times New Roman" w:cs="Times New Roman"/>
          <w:sz w:val="20"/>
          <w:szCs w:val="20"/>
        </w:rPr>
        <w:t xml:space="preserve">ложен товар, с точно такими же значениями сопровождаемые буквой «и» или знаками «и» и (или) «/» и (или) «,» и (или) «;». </w:t>
      </w:r>
    </w:p>
    <w:p w:rsidR="00CF175C" w:rsidRPr="00CF175C" w:rsidRDefault="00CF175C" w:rsidP="00CF175C">
      <w:pPr>
        <w:widowControl w:val="0"/>
        <w:autoSpaceDE w:val="0"/>
        <w:autoSpaceDN w:val="0"/>
        <w:adjustRightInd w:val="0"/>
        <w:spacing w:after="0" w:line="240" w:lineRule="auto"/>
        <w:ind w:firstLine="709"/>
        <w:jc w:val="both"/>
        <w:rPr>
          <w:rFonts w:ascii="Times New Roman" w:hAnsi="Times New Roman" w:cs="Times New Roman"/>
          <w:sz w:val="20"/>
          <w:szCs w:val="20"/>
        </w:rPr>
      </w:pPr>
      <w:r w:rsidRPr="00CF175C">
        <w:rPr>
          <w:rFonts w:ascii="Times New Roman" w:hAnsi="Times New Roman" w:cs="Times New Roman"/>
          <w:sz w:val="20"/>
          <w:szCs w:val="20"/>
        </w:rPr>
        <w:t>Если в Техническом задании указаны конкретные значения показателей и значения показателей не сопрово</w:t>
      </w:r>
      <w:r w:rsidRPr="00CF175C">
        <w:rPr>
          <w:rFonts w:ascii="Times New Roman" w:hAnsi="Times New Roman" w:cs="Times New Roman"/>
          <w:sz w:val="20"/>
          <w:szCs w:val="20"/>
        </w:rPr>
        <w:t>ж</w:t>
      </w:r>
      <w:r w:rsidRPr="00CF175C">
        <w:rPr>
          <w:rFonts w:ascii="Times New Roman" w:hAnsi="Times New Roman" w:cs="Times New Roman"/>
          <w:sz w:val="20"/>
          <w:szCs w:val="20"/>
        </w:rPr>
        <w:t xml:space="preserve">даются словами «не более», «не менее», «более», «менее», «или», «до», участником закупки должен быть предложен </w:t>
      </w:r>
      <w:r w:rsidRPr="00CF175C">
        <w:rPr>
          <w:rFonts w:ascii="Times New Roman" w:hAnsi="Times New Roman" w:cs="Times New Roman"/>
          <w:sz w:val="20"/>
          <w:szCs w:val="20"/>
        </w:rPr>
        <w:lastRenderedPageBreak/>
        <w:t>товар, со значениями, заданными в Техническом задании, данные значения показателей не изменяются.</w:t>
      </w:r>
    </w:p>
    <w:p w:rsidR="00CF175C" w:rsidRPr="00CF175C" w:rsidRDefault="00CF175C" w:rsidP="00CF175C">
      <w:pPr>
        <w:widowControl w:val="0"/>
        <w:autoSpaceDE w:val="0"/>
        <w:autoSpaceDN w:val="0"/>
        <w:adjustRightInd w:val="0"/>
        <w:spacing w:after="0" w:line="240" w:lineRule="auto"/>
        <w:ind w:firstLine="709"/>
        <w:jc w:val="both"/>
        <w:rPr>
          <w:rFonts w:ascii="Times New Roman" w:hAnsi="Times New Roman" w:cs="Times New Roman"/>
          <w:sz w:val="20"/>
          <w:szCs w:val="20"/>
        </w:rPr>
      </w:pPr>
      <w:r w:rsidRPr="00CF175C">
        <w:rPr>
          <w:rFonts w:ascii="Times New Roman" w:hAnsi="Times New Roman" w:cs="Times New Roman"/>
          <w:sz w:val="20"/>
          <w:szCs w:val="20"/>
        </w:rPr>
        <w:t>Участник закупки при указании конкретных значений показателей должен учитывать, что минимальные и (или) максимальные значения показателей, а также показатели, значения которых не могут изменяться, взаимосвязаны друг с другом, исходя из их физического смысла, нормативных документов (ГОСТов, ОСТов, СНиПов, технических регламе</w:t>
      </w:r>
      <w:r w:rsidRPr="00CF175C">
        <w:rPr>
          <w:rFonts w:ascii="Times New Roman" w:hAnsi="Times New Roman" w:cs="Times New Roman"/>
          <w:sz w:val="20"/>
          <w:szCs w:val="20"/>
        </w:rPr>
        <w:t>н</w:t>
      </w:r>
      <w:r w:rsidRPr="00CF175C">
        <w:rPr>
          <w:rFonts w:ascii="Times New Roman" w:hAnsi="Times New Roman" w:cs="Times New Roman"/>
          <w:sz w:val="20"/>
          <w:szCs w:val="20"/>
        </w:rPr>
        <w:t>тов и т.п.) или установленных требований аукционной документации.</w:t>
      </w:r>
    </w:p>
    <w:p w:rsidR="00CF175C" w:rsidRPr="00CF175C" w:rsidRDefault="00CF175C" w:rsidP="00CF175C">
      <w:pPr>
        <w:widowControl w:val="0"/>
        <w:autoSpaceDE w:val="0"/>
        <w:autoSpaceDN w:val="0"/>
        <w:adjustRightInd w:val="0"/>
        <w:spacing w:after="0" w:line="240" w:lineRule="auto"/>
        <w:ind w:firstLine="709"/>
        <w:jc w:val="both"/>
        <w:rPr>
          <w:rFonts w:ascii="Times New Roman" w:hAnsi="Times New Roman" w:cs="Times New Roman"/>
          <w:sz w:val="20"/>
          <w:szCs w:val="20"/>
        </w:rPr>
      </w:pPr>
      <w:r w:rsidRPr="00CF175C">
        <w:rPr>
          <w:rFonts w:ascii="Times New Roman" w:hAnsi="Times New Roman" w:cs="Times New Roman"/>
          <w:sz w:val="20"/>
          <w:szCs w:val="20"/>
        </w:rPr>
        <w:t>Также не допускается при заполнении сведений вместо указания значения показателя товара указывать: «соо</w:t>
      </w:r>
      <w:r w:rsidRPr="00CF175C">
        <w:rPr>
          <w:rFonts w:ascii="Times New Roman" w:hAnsi="Times New Roman" w:cs="Times New Roman"/>
          <w:sz w:val="20"/>
          <w:szCs w:val="20"/>
        </w:rPr>
        <w:t>т</w:t>
      </w:r>
      <w:r w:rsidRPr="00CF175C">
        <w:rPr>
          <w:rFonts w:ascii="Times New Roman" w:hAnsi="Times New Roman" w:cs="Times New Roman"/>
          <w:sz w:val="20"/>
          <w:szCs w:val="20"/>
        </w:rPr>
        <w:t>ветствует», «в полном соответствии», «наличие», за исключением случаев, если это предусматривается документацией об аукционе.</w:t>
      </w:r>
    </w:p>
    <w:p w:rsidR="00CF175C" w:rsidRPr="00CF175C" w:rsidRDefault="00CF175C" w:rsidP="00CF175C">
      <w:pPr>
        <w:widowControl w:val="0"/>
        <w:autoSpaceDE w:val="0"/>
        <w:autoSpaceDN w:val="0"/>
        <w:adjustRightInd w:val="0"/>
        <w:spacing w:after="0" w:line="240" w:lineRule="auto"/>
        <w:ind w:firstLine="709"/>
        <w:jc w:val="both"/>
        <w:rPr>
          <w:rFonts w:ascii="Times New Roman" w:hAnsi="Times New Roman" w:cs="Times New Roman"/>
          <w:sz w:val="20"/>
          <w:szCs w:val="20"/>
        </w:rPr>
      </w:pPr>
      <w:r w:rsidRPr="00CF175C">
        <w:rPr>
          <w:rFonts w:ascii="Times New Roman" w:hAnsi="Times New Roman" w:cs="Times New Roman"/>
          <w:sz w:val="20"/>
          <w:szCs w:val="20"/>
        </w:rPr>
        <w:t>Участники закупки должны учесть, что указание в первой части заявки на участие в электронном аукционе зн</w:t>
      </w:r>
      <w:r w:rsidRPr="00CF175C">
        <w:rPr>
          <w:rFonts w:ascii="Times New Roman" w:hAnsi="Times New Roman" w:cs="Times New Roman"/>
          <w:sz w:val="20"/>
          <w:szCs w:val="20"/>
        </w:rPr>
        <w:t>а</w:t>
      </w:r>
      <w:r w:rsidRPr="00CF175C">
        <w:rPr>
          <w:rFonts w:ascii="Times New Roman" w:hAnsi="Times New Roman" w:cs="Times New Roman"/>
          <w:sz w:val="20"/>
          <w:szCs w:val="20"/>
        </w:rPr>
        <w:t>чений показателей с использованием слов, словосочетаний и других частей речи, не позволяющих их толковать как конкретное значение (отсутствие однозначного толкования), таких как: «может присутствовать», «допускается», «не допускается», «должно соответствовать», «если» и им подобных, имеющих двоякое толкование частей речи, является несоответствием информации, предусмотренной частью 3 статьи 66 Закона о контрактной системе, требованиям док</w:t>
      </w:r>
      <w:r w:rsidRPr="00CF175C">
        <w:rPr>
          <w:rFonts w:ascii="Times New Roman" w:hAnsi="Times New Roman" w:cs="Times New Roman"/>
          <w:sz w:val="20"/>
          <w:szCs w:val="20"/>
        </w:rPr>
        <w:t>у</w:t>
      </w:r>
      <w:r w:rsidRPr="00CF175C">
        <w:rPr>
          <w:rFonts w:ascii="Times New Roman" w:hAnsi="Times New Roman" w:cs="Times New Roman"/>
          <w:sz w:val="20"/>
          <w:szCs w:val="20"/>
        </w:rPr>
        <w:t>ментации о таком аукционе.</w:t>
      </w:r>
    </w:p>
    <w:p w:rsidR="00CF175C" w:rsidRPr="00CF175C" w:rsidRDefault="00CF175C" w:rsidP="00CF175C">
      <w:pPr>
        <w:widowControl w:val="0"/>
        <w:autoSpaceDE w:val="0"/>
        <w:autoSpaceDN w:val="0"/>
        <w:adjustRightInd w:val="0"/>
        <w:spacing w:after="0" w:line="240" w:lineRule="auto"/>
        <w:ind w:firstLine="709"/>
        <w:jc w:val="both"/>
        <w:rPr>
          <w:rFonts w:ascii="Times New Roman" w:hAnsi="Times New Roman" w:cs="Times New Roman"/>
          <w:sz w:val="20"/>
          <w:szCs w:val="20"/>
        </w:rPr>
      </w:pPr>
      <w:r w:rsidRPr="00CF175C">
        <w:rPr>
          <w:rFonts w:ascii="Times New Roman" w:hAnsi="Times New Roman" w:cs="Times New Roman"/>
          <w:sz w:val="20"/>
          <w:szCs w:val="20"/>
        </w:rPr>
        <w:t>Значения показателей, предоставляемых участником, не должны допускать разночтений или иметь двусмы</w:t>
      </w:r>
      <w:r w:rsidRPr="00CF175C">
        <w:rPr>
          <w:rFonts w:ascii="Times New Roman" w:hAnsi="Times New Roman" w:cs="Times New Roman"/>
          <w:sz w:val="20"/>
          <w:szCs w:val="20"/>
        </w:rPr>
        <w:t>с</w:t>
      </w:r>
      <w:r w:rsidRPr="00CF175C">
        <w:rPr>
          <w:rFonts w:ascii="Times New Roman" w:hAnsi="Times New Roman" w:cs="Times New Roman"/>
          <w:sz w:val="20"/>
          <w:szCs w:val="20"/>
        </w:rPr>
        <w:t xml:space="preserve">ленное толкование. </w:t>
      </w:r>
    </w:p>
    <w:p w:rsidR="00CF175C" w:rsidRPr="00CF175C" w:rsidRDefault="00CF175C" w:rsidP="00CF175C">
      <w:pPr>
        <w:widowControl w:val="0"/>
        <w:autoSpaceDE w:val="0"/>
        <w:autoSpaceDN w:val="0"/>
        <w:adjustRightInd w:val="0"/>
        <w:spacing w:after="0" w:line="240" w:lineRule="auto"/>
        <w:ind w:firstLine="709"/>
        <w:jc w:val="both"/>
        <w:rPr>
          <w:rFonts w:ascii="Times New Roman" w:hAnsi="Times New Roman" w:cs="Times New Roman"/>
          <w:sz w:val="20"/>
          <w:szCs w:val="20"/>
        </w:rPr>
      </w:pPr>
      <w:r w:rsidRPr="00CF175C">
        <w:rPr>
          <w:rFonts w:ascii="Times New Roman" w:hAnsi="Times New Roman" w:cs="Times New Roman"/>
          <w:sz w:val="20"/>
          <w:szCs w:val="20"/>
        </w:rPr>
        <w:t>Предложение участника в отношении объекта закупки должно полностью соответствовать требованиям к так</w:t>
      </w:r>
      <w:r w:rsidRPr="00CF175C">
        <w:rPr>
          <w:rFonts w:ascii="Times New Roman" w:hAnsi="Times New Roman" w:cs="Times New Roman"/>
          <w:sz w:val="20"/>
          <w:szCs w:val="20"/>
        </w:rPr>
        <w:t>о</w:t>
      </w:r>
      <w:r w:rsidRPr="00CF175C">
        <w:rPr>
          <w:rFonts w:ascii="Times New Roman" w:hAnsi="Times New Roman" w:cs="Times New Roman"/>
          <w:sz w:val="20"/>
          <w:szCs w:val="20"/>
        </w:rPr>
        <w:t>му объекту, установленным заказчиком в Разделе I «Техническое задание (описание объекта закупки)» Технической части документации об аукционе.</w:t>
      </w:r>
    </w:p>
    <w:p w:rsidR="00CF175C" w:rsidRPr="00CF175C" w:rsidRDefault="00CF175C" w:rsidP="00CF175C">
      <w:pPr>
        <w:widowControl w:val="0"/>
        <w:autoSpaceDE w:val="0"/>
        <w:autoSpaceDN w:val="0"/>
        <w:adjustRightInd w:val="0"/>
        <w:spacing w:after="0" w:line="240" w:lineRule="auto"/>
        <w:ind w:firstLine="709"/>
        <w:jc w:val="both"/>
        <w:rPr>
          <w:rFonts w:ascii="Times New Roman" w:hAnsi="Times New Roman" w:cs="Times New Roman"/>
          <w:sz w:val="20"/>
          <w:szCs w:val="20"/>
        </w:rPr>
      </w:pPr>
      <w:r w:rsidRPr="00CF175C">
        <w:rPr>
          <w:rFonts w:ascii="Times New Roman" w:hAnsi="Times New Roman" w:cs="Times New Roman"/>
          <w:sz w:val="20"/>
          <w:szCs w:val="20"/>
        </w:rPr>
        <w:t>Описание объекта закупки в графе «Техническая характеристика товара (материалов)» может содержать пок</w:t>
      </w:r>
      <w:r w:rsidRPr="00CF175C">
        <w:rPr>
          <w:rFonts w:ascii="Times New Roman" w:hAnsi="Times New Roman" w:cs="Times New Roman"/>
          <w:sz w:val="20"/>
          <w:szCs w:val="20"/>
        </w:rPr>
        <w:t>а</w:t>
      </w:r>
      <w:r w:rsidRPr="00CF175C">
        <w:rPr>
          <w:rFonts w:ascii="Times New Roman" w:hAnsi="Times New Roman" w:cs="Times New Roman"/>
          <w:sz w:val="20"/>
          <w:szCs w:val="20"/>
        </w:rPr>
        <w:t xml:space="preserve">затели, значения которых </w:t>
      </w:r>
      <w:r w:rsidRPr="00CF175C">
        <w:rPr>
          <w:rFonts w:ascii="Times New Roman" w:hAnsi="Times New Roman" w:cs="Times New Roman"/>
          <w:sz w:val="20"/>
          <w:szCs w:val="20"/>
          <w:u w:val="single"/>
        </w:rPr>
        <w:t>не могут быть определены однозначным образом</w:t>
      </w:r>
      <w:r w:rsidRPr="00CF175C">
        <w:rPr>
          <w:rFonts w:ascii="Times New Roman" w:hAnsi="Times New Roman" w:cs="Times New Roman"/>
          <w:sz w:val="20"/>
          <w:szCs w:val="20"/>
        </w:rPr>
        <w:t xml:space="preserve"> (одним числовым значением), а фиксирую</w:t>
      </w:r>
      <w:r w:rsidRPr="00CF175C">
        <w:rPr>
          <w:rFonts w:ascii="Times New Roman" w:hAnsi="Times New Roman" w:cs="Times New Roman"/>
          <w:sz w:val="20"/>
          <w:szCs w:val="20"/>
        </w:rPr>
        <w:t>т</w:t>
      </w:r>
      <w:r w:rsidRPr="00CF175C">
        <w:rPr>
          <w:rFonts w:ascii="Times New Roman" w:hAnsi="Times New Roman" w:cs="Times New Roman"/>
          <w:sz w:val="20"/>
          <w:szCs w:val="20"/>
        </w:rPr>
        <w:t>ся верхней или нижней границей, и могут изменяться в зависимости от различного рода факторов (изменение окруж</w:t>
      </w:r>
      <w:r w:rsidRPr="00CF175C">
        <w:rPr>
          <w:rFonts w:ascii="Times New Roman" w:hAnsi="Times New Roman" w:cs="Times New Roman"/>
          <w:sz w:val="20"/>
          <w:szCs w:val="20"/>
        </w:rPr>
        <w:t>а</w:t>
      </w:r>
      <w:r w:rsidRPr="00CF175C">
        <w:rPr>
          <w:rFonts w:ascii="Times New Roman" w:hAnsi="Times New Roman" w:cs="Times New Roman"/>
          <w:sz w:val="20"/>
          <w:szCs w:val="20"/>
        </w:rPr>
        <w:t>ющей среды, воздействие иных внешних или внутренних параметров), а также в силу физической природы данных п</w:t>
      </w:r>
      <w:r w:rsidRPr="00CF175C">
        <w:rPr>
          <w:rFonts w:ascii="Times New Roman" w:hAnsi="Times New Roman" w:cs="Times New Roman"/>
          <w:sz w:val="20"/>
          <w:szCs w:val="20"/>
        </w:rPr>
        <w:t>о</w:t>
      </w:r>
      <w:r w:rsidRPr="00CF175C">
        <w:rPr>
          <w:rFonts w:ascii="Times New Roman" w:hAnsi="Times New Roman" w:cs="Times New Roman"/>
          <w:sz w:val="20"/>
          <w:szCs w:val="20"/>
        </w:rPr>
        <w:t>казателей. Показатели в таком случае устанавливаются в связке со словосочетаниями «не менее» или «не более», или иным аналогичным образом, и содержатся в графе «Техническая характеристика товара (материалов)», то указывается их предельная величина (максимальная или минимальная).  Словосочетание «не менее» или «не более», или аналоги</w:t>
      </w:r>
      <w:r w:rsidRPr="00CF175C">
        <w:rPr>
          <w:rFonts w:ascii="Times New Roman" w:hAnsi="Times New Roman" w:cs="Times New Roman"/>
          <w:sz w:val="20"/>
          <w:szCs w:val="20"/>
        </w:rPr>
        <w:t>ч</w:t>
      </w:r>
      <w:r w:rsidRPr="00CF175C">
        <w:rPr>
          <w:rFonts w:ascii="Times New Roman" w:hAnsi="Times New Roman" w:cs="Times New Roman"/>
          <w:sz w:val="20"/>
          <w:szCs w:val="20"/>
        </w:rPr>
        <w:t>ное ему из графы «Техническая характеристика товара (материалов)» не исключается. При этом «не менее» означает, что предельное значение, предлагаемое участником, должно быть равно или больше установленного, «не более» – ра</w:t>
      </w:r>
      <w:r w:rsidRPr="00CF175C">
        <w:rPr>
          <w:rFonts w:ascii="Times New Roman" w:hAnsi="Times New Roman" w:cs="Times New Roman"/>
          <w:sz w:val="20"/>
          <w:szCs w:val="20"/>
        </w:rPr>
        <w:t>в</w:t>
      </w:r>
      <w:r w:rsidRPr="00CF175C">
        <w:rPr>
          <w:rFonts w:ascii="Times New Roman" w:hAnsi="Times New Roman" w:cs="Times New Roman"/>
          <w:sz w:val="20"/>
          <w:szCs w:val="20"/>
        </w:rPr>
        <w:t>но или меньше.</w:t>
      </w:r>
    </w:p>
    <w:p w:rsidR="00CF175C" w:rsidRPr="00CF175C" w:rsidRDefault="00CF175C" w:rsidP="00CF175C">
      <w:pPr>
        <w:widowControl w:val="0"/>
        <w:adjustRightInd w:val="0"/>
        <w:spacing w:after="0" w:line="240" w:lineRule="auto"/>
        <w:ind w:firstLine="709"/>
        <w:jc w:val="both"/>
        <w:textAlignment w:val="baseline"/>
        <w:rPr>
          <w:rFonts w:ascii="Times New Roman" w:hAnsi="Times New Roman" w:cs="Times New Roman"/>
          <w:sz w:val="20"/>
          <w:szCs w:val="20"/>
          <w:lang w:eastAsia="ru-RU"/>
        </w:rPr>
      </w:pPr>
      <w:r w:rsidRPr="00CF175C">
        <w:rPr>
          <w:rFonts w:ascii="Times New Roman" w:hAnsi="Times New Roman" w:cs="Times New Roman"/>
          <w:sz w:val="20"/>
          <w:szCs w:val="20"/>
          <w:lang w:eastAsia="ru-RU"/>
        </w:rPr>
        <w:t>Пример:</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970"/>
        <w:gridCol w:w="1561"/>
        <w:gridCol w:w="1878"/>
        <w:gridCol w:w="2514"/>
      </w:tblGrid>
      <w:tr w:rsidR="00CF175C" w:rsidRPr="00CF175C" w:rsidTr="009E142B">
        <w:tc>
          <w:tcPr>
            <w:tcW w:w="3970" w:type="dxa"/>
            <w:tcBorders>
              <w:top w:val="single" w:sz="4" w:space="0" w:color="auto"/>
              <w:left w:val="single" w:sz="4" w:space="0" w:color="auto"/>
              <w:bottom w:val="single" w:sz="4" w:space="0" w:color="auto"/>
              <w:right w:val="single" w:sz="4" w:space="0" w:color="auto"/>
            </w:tcBorders>
            <w:vAlign w:val="center"/>
            <w:hideMark/>
          </w:tcPr>
          <w:p w:rsidR="00CF175C" w:rsidRPr="00CF175C" w:rsidRDefault="00CF175C" w:rsidP="00CF175C">
            <w:pPr>
              <w:widowControl w:val="0"/>
              <w:adjustRightInd w:val="0"/>
              <w:spacing w:after="0" w:line="240" w:lineRule="auto"/>
              <w:jc w:val="center"/>
              <w:textAlignment w:val="baseline"/>
              <w:rPr>
                <w:rFonts w:ascii="Times New Roman" w:hAnsi="Times New Roman" w:cs="Times New Roman"/>
                <w:sz w:val="20"/>
                <w:szCs w:val="20"/>
              </w:rPr>
            </w:pPr>
            <w:r w:rsidRPr="00CF175C">
              <w:rPr>
                <w:rFonts w:ascii="Times New Roman" w:hAnsi="Times New Roman" w:cs="Times New Roman"/>
                <w:sz w:val="20"/>
                <w:szCs w:val="20"/>
              </w:rPr>
              <w:t>Техническая характеристика товара (мат</w:t>
            </w:r>
            <w:r w:rsidRPr="00CF175C">
              <w:rPr>
                <w:rFonts w:ascii="Times New Roman" w:hAnsi="Times New Roman" w:cs="Times New Roman"/>
                <w:sz w:val="20"/>
                <w:szCs w:val="20"/>
              </w:rPr>
              <w:t>е</w:t>
            </w:r>
            <w:r w:rsidRPr="00CF175C">
              <w:rPr>
                <w:rFonts w:ascii="Times New Roman" w:hAnsi="Times New Roman" w:cs="Times New Roman"/>
                <w:sz w:val="20"/>
                <w:szCs w:val="20"/>
              </w:rPr>
              <w:t>риалов)</w:t>
            </w:r>
          </w:p>
        </w:tc>
        <w:tc>
          <w:tcPr>
            <w:tcW w:w="1561" w:type="dxa"/>
            <w:tcBorders>
              <w:top w:val="single" w:sz="4" w:space="0" w:color="auto"/>
              <w:left w:val="single" w:sz="4" w:space="0" w:color="auto"/>
              <w:bottom w:val="single" w:sz="4" w:space="0" w:color="auto"/>
              <w:right w:val="single" w:sz="4" w:space="0" w:color="auto"/>
            </w:tcBorders>
            <w:vAlign w:val="center"/>
            <w:hideMark/>
          </w:tcPr>
          <w:p w:rsidR="00CF175C" w:rsidRPr="00CF175C" w:rsidRDefault="00CF175C" w:rsidP="00CF175C">
            <w:pPr>
              <w:widowControl w:val="0"/>
              <w:adjustRightInd w:val="0"/>
              <w:spacing w:after="0" w:line="240" w:lineRule="auto"/>
              <w:jc w:val="center"/>
              <w:textAlignment w:val="baseline"/>
              <w:rPr>
                <w:rFonts w:ascii="Times New Roman" w:hAnsi="Times New Roman" w:cs="Times New Roman"/>
                <w:sz w:val="20"/>
                <w:szCs w:val="20"/>
              </w:rPr>
            </w:pPr>
            <w:r w:rsidRPr="00CF175C">
              <w:rPr>
                <w:rFonts w:ascii="Times New Roman" w:hAnsi="Times New Roman" w:cs="Times New Roman"/>
                <w:sz w:val="20"/>
                <w:szCs w:val="20"/>
              </w:rPr>
              <w:t>Значение, установленное заказчиком</w:t>
            </w:r>
          </w:p>
        </w:tc>
        <w:tc>
          <w:tcPr>
            <w:tcW w:w="1878" w:type="dxa"/>
            <w:tcBorders>
              <w:top w:val="single" w:sz="4" w:space="0" w:color="auto"/>
              <w:left w:val="single" w:sz="4" w:space="0" w:color="auto"/>
              <w:bottom w:val="single" w:sz="4" w:space="0" w:color="auto"/>
              <w:right w:val="single" w:sz="4" w:space="0" w:color="auto"/>
            </w:tcBorders>
            <w:vAlign w:val="center"/>
            <w:hideMark/>
          </w:tcPr>
          <w:p w:rsidR="00CF175C" w:rsidRPr="00CF175C" w:rsidRDefault="00CF175C" w:rsidP="00CF175C">
            <w:pPr>
              <w:widowControl w:val="0"/>
              <w:adjustRightInd w:val="0"/>
              <w:spacing w:after="0" w:line="240" w:lineRule="auto"/>
              <w:jc w:val="center"/>
              <w:textAlignment w:val="baseline"/>
              <w:rPr>
                <w:rFonts w:ascii="Times New Roman" w:hAnsi="Times New Roman" w:cs="Times New Roman"/>
                <w:sz w:val="20"/>
                <w:szCs w:val="20"/>
              </w:rPr>
            </w:pPr>
            <w:r w:rsidRPr="00CF175C">
              <w:rPr>
                <w:rFonts w:ascii="Times New Roman" w:hAnsi="Times New Roman" w:cs="Times New Roman"/>
                <w:sz w:val="20"/>
                <w:szCs w:val="20"/>
              </w:rPr>
              <w:t>Соответствует (при заполнении участником)</w:t>
            </w:r>
          </w:p>
        </w:tc>
        <w:tc>
          <w:tcPr>
            <w:tcW w:w="2514" w:type="dxa"/>
            <w:tcBorders>
              <w:top w:val="single" w:sz="4" w:space="0" w:color="auto"/>
              <w:left w:val="single" w:sz="4" w:space="0" w:color="auto"/>
              <w:bottom w:val="single" w:sz="4" w:space="0" w:color="auto"/>
              <w:right w:val="single" w:sz="4" w:space="0" w:color="auto"/>
            </w:tcBorders>
            <w:vAlign w:val="center"/>
            <w:hideMark/>
          </w:tcPr>
          <w:p w:rsidR="00CF175C" w:rsidRPr="00CF175C" w:rsidRDefault="00CF175C" w:rsidP="00CF175C">
            <w:pPr>
              <w:widowControl w:val="0"/>
              <w:adjustRightInd w:val="0"/>
              <w:spacing w:after="0" w:line="240" w:lineRule="auto"/>
              <w:jc w:val="center"/>
              <w:textAlignment w:val="baseline"/>
              <w:rPr>
                <w:rFonts w:ascii="Times New Roman" w:hAnsi="Times New Roman" w:cs="Times New Roman"/>
                <w:sz w:val="20"/>
                <w:szCs w:val="20"/>
              </w:rPr>
            </w:pPr>
            <w:r w:rsidRPr="00CF175C">
              <w:rPr>
                <w:rFonts w:ascii="Times New Roman" w:hAnsi="Times New Roman" w:cs="Times New Roman"/>
                <w:sz w:val="20"/>
                <w:szCs w:val="20"/>
              </w:rPr>
              <w:t>Соответствует (при з</w:t>
            </w:r>
            <w:r w:rsidRPr="00CF175C">
              <w:rPr>
                <w:rFonts w:ascii="Times New Roman" w:hAnsi="Times New Roman" w:cs="Times New Roman"/>
                <w:sz w:val="20"/>
                <w:szCs w:val="20"/>
              </w:rPr>
              <w:t>а</w:t>
            </w:r>
            <w:r w:rsidRPr="00CF175C">
              <w:rPr>
                <w:rFonts w:ascii="Times New Roman" w:hAnsi="Times New Roman" w:cs="Times New Roman"/>
                <w:sz w:val="20"/>
                <w:szCs w:val="20"/>
              </w:rPr>
              <w:t>полнении участником)</w:t>
            </w:r>
          </w:p>
        </w:tc>
      </w:tr>
      <w:tr w:rsidR="00CF175C" w:rsidRPr="00CF175C" w:rsidTr="009E142B">
        <w:tc>
          <w:tcPr>
            <w:tcW w:w="3970" w:type="dxa"/>
            <w:tcBorders>
              <w:top w:val="single" w:sz="4" w:space="0" w:color="auto"/>
              <w:left w:val="single" w:sz="4" w:space="0" w:color="auto"/>
              <w:bottom w:val="single" w:sz="4" w:space="0" w:color="auto"/>
              <w:right w:val="single" w:sz="4" w:space="0" w:color="auto"/>
            </w:tcBorders>
            <w:hideMark/>
          </w:tcPr>
          <w:p w:rsidR="00CF175C" w:rsidRPr="00CF175C" w:rsidRDefault="00CF175C" w:rsidP="00CF175C">
            <w:pPr>
              <w:widowControl w:val="0"/>
              <w:adjustRightInd w:val="0"/>
              <w:spacing w:after="0" w:line="240" w:lineRule="auto"/>
              <w:textAlignment w:val="baseline"/>
              <w:rPr>
                <w:rFonts w:ascii="Times New Roman" w:hAnsi="Times New Roman" w:cs="Times New Roman"/>
                <w:sz w:val="20"/>
                <w:szCs w:val="20"/>
              </w:rPr>
            </w:pPr>
            <w:proofErr w:type="spellStart"/>
            <w:r w:rsidRPr="00CF175C">
              <w:rPr>
                <w:rFonts w:ascii="Times New Roman" w:hAnsi="Times New Roman" w:cs="Times New Roman"/>
                <w:sz w:val="20"/>
                <w:szCs w:val="20"/>
              </w:rPr>
              <w:t>Водопоглощение</w:t>
            </w:r>
            <w:proofErr w:type="spellEnd"/>
            <w:r w:rsidRPr="00CF175C">
              <w:rPr>
                <w:rFonts w:ascii="Times New Roman" w:hAnsi="Times New Roman" w:cs="Times New Roman"/>
                <w:sz w:val="20"/>
                <w:szCs w:val="20"/>
              </w:rPr>
              <w:t xml:space="preserve">, %, не более </w:t>
            </w:r>
          </w:p>
        </w:tc>
        <w:tc>
          <w:tcPr>
            <w:tcW w:w="1561" w:type="dxa"/>
            <w:tcBorders>
              <w:top w:val="single" w:sz="4" w:space="0" w:color="auto"/>
              <w:left w:val="single" w:sz="4" w:space="0" w:color="auto"/>
              <w:bottom w:val="single" w:sz="4" w:space="0" w:color="auto"/>
              <w:right w:val="single" w:sz="4" w:space="0" w:color="auto"/>
            </w:tcBorders>
            <w:hideMark/>
          </w:tcPr>
          <w:p w:rsidR="00CF175C" w:rsidRPr="00CF175C" w:rsidRDefault="00CF175C" w:rsidP="00CF175C">
            <w:pPr>
              <w:widowControl w:val="0"/>
              <w:adjustRightInd w:val="0"/>
              <w:spacing w:after="0" w:line="240" w:lineRule="auto"/>
              <w:jc w:val="center"/>
              <w:textAlignment w:val="baseline"/>
              <w:rPr>
                <w:rFonts w:ascii="Times New Roman" w:hAnsi="Times New Roman" w:cs="Times New Roman"/>
                <w:sz w:val="20"/>
                <w:szCs w:val="20"/>
              </w:rPr>
            </w:pPr>
            <w:r w:rsidRPr="00CF175C">
              <w:rPr>
                <w:rFonts w:ascii="Times New Roman" w:hAnsi="Times New Roman" w:cs="Times New Roman"/>
                <w:sz w:val="20"/>
                <w:szCs w:val="20"/>
              </w:rPr>
              <w:t>3</w:t>
            </w:r>
          </w:p>
        </w:tc>
        <w:tc>
          <w:tcPr>
            <w:tcW w:w="1878" w:type="dxa"/>
            <w:tcBorders>
              <w:top w:val="single" w:sz="4" w:space="0" w:color="auto"/>
              <w:left w:val="single" w:sz="4" w:space="0" w:color="auto"/>
              <w:bottom w:val="single" w:sz="4" w:space="0" w:color="auto"/>
              <w:right w:val="single" w:sz="4" w:space="0" w:color="auto"/>
            </w:tcBorders>
            <w:hideMark/>
          </w:tcPr>
          <w:p w:rsidR="00CF175C" w:rsidRPr="00CF175C" w:rsidRDefault="00CF175C" w:rsidP="00CF175C">
            <w:pPr>
              <w:widowControl w:val="0"/>
              <w:adjustRightInd w:val="0"/>
              <w:spacing w:after="0" w:line="240" w:lineRule="auto"/>
              <w:jc w:val="center"/>
              <w:textAlignment w:val="baseline"/>
              <w:rPr>
                <w:rFonts w:ascii="Times New Roman" w:hAnsi="Times New Roman" w:cs="Times New Roman"/>
                <w:sz w:val="20"/>
                <w:szCs w:val="20"/>
              </w:rPr>
            </w:pPr>
            <w:r w:rsidRPr="00CF175C">
              <w:rPr>
                <w:rFonts w:ascii="Times New Roman" w:hAnsi="Times New Roman" w:cs="Times New Roman"/>
                <w:sz w:val="20"/>
                <w:szCs w:val="20"/>
              </w:rPr>
              <w:t>3</w:t>
            </w:r>
          </w:p>
        </w:tc>
        <w:tc>
          <w:tcPr>
            <w:tcW w:w="2514" w:type="dxa"/>
            <w:tcBorders>
              <w:top w:val="single" w:sz="4" w:space="0" w:color="auto"/>
              <w:left w:val="single" w:sz="4" w:space="0" w:color="auto"/>
              <w:bottom w:val="single" w:sz="4" w:space="0" w:color="auto"/>
              <w:right w:val="single" w:sz="4" w:space="0" w:color="auto"/>
            </w:tcBorders>
            <w:hideMark/>
          </w:tcPr>
          <w:p w:rsidR="00CF175C" w:rsidRPr="00CF175C" w:rsidRDefault="00CF175C" w:rsidP="00CF175C">
            <w:pPr>
              <w:widowControl w:val="0"/>
              <w:adjustRightInd w:val="0"/>
              <w:spacing w:after="0" w:line="240" w:lineRule="auto"/>
              <w:jc w:val="center"/>
              <w:textAlignment w:val="baseline"/>
              <w:rPr>
                <w:rFonts w:ascii="Times New Roman" w:hAnsi="Times New Roman" w:cs="Times New Roman"/>
                <w:sz w:val="20"/>
                <w:szCs w:val="20"/>
              </w:rPr>
            </w:pPr>
            <w:r w:rsidRPr="00CF175C">
              <w:rPr>
                <w:rFonts w:ascii="Times New Roman" w:hAnsi="Times New Roman" w:cs="Times New Roman"/>
                <w:sz w:val="20"/>
                <w:szCs w:val="20"/>
              </w:rPr>
              <w:t>2</w:t>
            </w:r>
          </w:p>
        </w:tc>
      </w:tr>
      <w:tr w:rsidR="00CF175C" w:rsidRPr="00CF175C" w:rsidTr="009E142B">
        <w:tc>
          <w:tcPr>
            <w:tcW w:w="3970" w:type="dxa"/>
            <w:tcBorders>
              <w:top w:val="single" w:sz="4" w:space="0" w:color="auto"/>
              <w:left w:val="single" w:sz="4" w:space="0" w:color="auto"/>
              <w:bottom w:val="single" w:sz="4" w:space="0" w:color="auto"/>
              <w:right w:val="single" w:sz="4" w:space="0" w:color="auto"/>
            </w:tcBorders>
            <w:hideMark/>
          </w:tcPr>
          <w:p w:rsidR="00CF175C" w:rsidRPr="00CF175C" w:rsidRDefault="00CF175C" w:rsidP="00CF175C">
            <w:pPr>
              <w:widowControl w:val="0"/>
              <w:adjustRightInd w:val="0"/>
              <w:spacing w:after="0" w:line="240" w:lineRule="auto"/>
              <w:textAlignment w:val="baseline"/>
              <w:rPr>
                <w:rFonts w:ascii="Times New Roman" w:hAnsi="Times New Roman" w:cs="Times New Roman"/>
                <w:sz w:val="20"/>
                <w:szCs w:val="20"/>
              </w:rPr>
            </w:pPr>
            <w:r w:rsidRPr="00CF175C">
              <w:rPr>
                <w:rFonts w:ascii="Times New Roman" w:hAnsi="Times New Roman" w:cs="Times New Roman"/>
                <w:sz w:val="20"/>
                <w:szCs w:val="20"/>
              </w:rPr>
              <w:t xml:space="preserve">Растяжимость  при 25°C, см, </w:t>
            </w:r>
            <w:bookmarkStart w:id="1" w:name="YANDEX_2"/>
            <w:bookmarkEnd w:id="1"/>
            <w:r w:rsidRPr="00CF175C">
              <w:rPr>
                <w:rFonts w:ascii="Times New Roman" w:hAnsi="Times New Roman" w:cs="Times New Roman"/>
                <w:sz w:val="20"/>
                <w:szCs w:val="20"/>
              </w:rPr>
              <w:t>не </w:t>
            </w:r>
            <w:bookmarkStart w:id="2" w:name="YANDEX_3"/>
            <w:bookmarkEnd w:id="2"/>
            <w:r w:rsidRPr="00CF175C">
              <w:rPr>
                <w:rFonts w:ascii="Times New Roman" w:hAnsi="Times New Roman" w:cs="Times New Roman"/>
                <w:sz w:val="20"/>
                <w:szCs w:val="20"/>
              </w:rPr>
              <w:t> менее </w:t>
            </w:r>
          </w:p>
        </w:tc>
        <w:tc>
          <w:tcPr>
            <w:tcW w:w="1561" w:type="dxa"/>
            <w:tcBorders>
              <w:top w:val="single" w:sz="4" w:space="0" w:color="auto"/>
              <w:left w:val="single" w:sz="4" w:space="0" w:color="auto"/>
              <w:bottom w:val="single" w:sz="4" w:space="0" w:color="auto"/>
              <w:right w:val="single" w:sz="4" w:space="0" w:color="auto"/>
            </w:tcBorders>
            <w:hideMark/>
          </w:tcPr>
          <w:p w:rsidR="00CF175C" w:rsidRPr="00CF175C" w:rsidRDefault="00CF175C" w:rsidP="00CF175C">
            <w:pPr>
              <w:widowControl w:val="0"/>
              <w:adjustRightInd w:val="0"/>
              <w:spacing w:after="0" w:line="240" w:lineRule="auto"/>
              <w:jc w:val="center"/>
              <w:textAlignment w:val="baseline"/>
              <w:rPr>
                <w:rFonts w:ascii="Times New Roman" w:hAnsi="Times New Roman" w:cs="Times New Roman"/>
                <w:sz w:val="20"/>
                <w:szCs w:val="20"/>
              </w:rPr>
            </w:pPr>
            <w:r w:rsidRPr="00CF175C">
              <w:rPr>
                <w:rFonts w:ascii="Times New Roman" w:hAnsi="Times New Roman" w:cs="Times New Roman"/>
                <w:sz w:val="20"/>
                <w:szCs w:val="20"/>
              </w:rPr>
              <w:t>25</w:t>
            </w:r>
          </w:p>
        </w:tc>
        <w:tc>
          <w:tcPr>
            <w:tcW w:w="1878" w:type="dxa"/>
            <w:tcBorders>
              <w:top w:val="single" w:sz="4" w:space="0" w:color="auto"/>
              <w:left w:val="single" w:sz="4" w:space="0" w:color="auto"/>
              <w:bottom w:val="single" w:sz="4" w:space="0" w:color="auto"/>
              <w:right w:val="single" w:sz="4" w:space="0" w:color="auto"/>
            </w:tcBorders>
            <w:hideMark/>
          </w:tcPr>
          <w:p w:rsidR="00CF175C" w:rsidRPr="00CF175C" w:rsidRDefault="00CF175C" w:rsidP="00CF175C">
            <w:pPr>
              <w:widowControl w:val="0"/>
              <w:adjustRightInd w:val="0"/>
              <w:spacing w:after="0" w:line="240" w:lineRule="auto"/>
              <w:jc w:val="center"/>
              <w:textAlignment w:val="baseline"/>
              <w:rPr>
                <w:rFonts w:ascii="Times New Roman" w:hAnsi="Times New Roman" w:cs="Times New Roman"/>
                <w:sz w:val="20"/>
                <w:szCs w:val="20"/>
              </w:rPr>
            </w:pPr>
            <w:r w:rsidRPr="00CF175C">
              <w:rPr>
                <w:rFonts w:ascii="Times New Roman" w:hAnsi="Times New Roman" w:cs="Times New Roman"/>
                <w:sz w:val="20"/>
                <w:szCs w:val="20"/>
              </w:rPr>
              <w:t>25</w:t>
            </w:r>
          </w:p>
        </w:tc>
        <w:tc>
          <w:tcPr>
            <w:tcW w:w="2514" w:type="dxa"/>
            <w:tcBorders>
              <w:top w:val="single" w:sz="4" w:space="0" w:color="auto"/>
              <w:left w:val="single" w:sz="4" w:space="0" w:color="auto"/>
              <w:bottom w:val="single" w:sz="4" w:space="0" w:color="auto"/>
              <w:right w:val="single" w:sz="4" w:space="0" w:color="auto"/>
            </w:tcBorders>
            <w:hideMark/>
          </w:tcPr>
          <w:p w:rsidR="00CF175C" w:rsidRPr="00CF175C" w:rsidRDefault="00CF175C" w:rsidP="00CF175C">
            <w:pPr>
              <w:widowControl w:val="0"/>
              <w:adjustRightInd w:val="0"/>
              <w:spacing w:after="0" w:line="240" w:lineRule="auto"/>
              <w:jc w:val="center"/>
              <w:textAlignment w:val="baseline"/>
              <w:rPr>
                <w:rFonts w:ascii="Times New Roman" w:hAnsi="Times New Roman" w:cs="Times New Roman"/>
                <w:sz w:val="20"/>
                <w:szCs w:val="20"/>
              </w:rPr>
            </w:pPr>
            <w:r w:rsidRPr="00CF175C">
              <w:rPr>
                <w:rFonts w:ascii="Times New Roman" w:hAnsi="Times New Roman" w:cs="Times New Roman"/>
                <w:sz w:val="20"/>
                <w:szCs w:val="20"/>
              </w:rPr>
              <w:t>30</w:t>
            </w:r>
          </w:p>
        </w:tc>
      </w:tr>
      <w:tr w:rsidR="00CF175C" w:rsidRPr="00CF175C" w:rsidTr="009E142B">
        <w:tc>
          <w:tcPr>
            <w:tcW w:w="3970" w:type="dxa"/>
            <w:tcBorders>
              <w:top w:val="single" w:sz="4" w:space="0" w:color="auto"/>
              <w:left w:val="single" w:sz="4" w:space="0" w:color="auto"/>
              <w:bottom w:val="single" w:sz="4" w:space="0" w:color="auto"/>
              <w:right w:val="single" w:sz="4" w:space="0" w:color="auto"/>
            </w:tcBorders>
            <w:hideMark/>
          </w:tcPr>
          <w:p w:rsidR="00CF175C" w:rsidRPr="00CF175C" w:rsidRDefault="00CF175C" w:rsidP="00CF175C">
            <w:pPr>
              <w:widowControl w:val="0"/>
              <w:adjustRightInd w:val="0"/>
              <w:spacing w:after="0" w:line="240" w:lineRule="auto"/>
              <w:textAlignment w:val="baseline"/>
              <w:rPr>
                <w:rFonts w:ascii="Times New Roman" w:hAnsi="Times New Roman" w:cs="Times New Roman"/>
                <w:sz w:val="20"/>
                <w:szCs w:val="20"/>
              </w:rPr>
            </w:pPr>
            <w:r w:rsidRPr="00CF175C">
              <w:rPr>
                <w:rFonts w:ascii="Times New Roman" w:hAnsi="Times New Roman" w:cs="Times New Roman"/>
                <w:sz w:val="20"/>
                <w:szCs w:val="20"/>
              </w:rPr>
              <w:t>Прочность сцепления с основанием, МПа, не менее </w:t>
            </w:r>
          </w:p>
        </w:tc>
        <w:tc>
          <w:tcPr>
            <w:tcW w:w="1561" w:type="dxa"/>
            <w:tcBorders>
              <w:top w:val="single" w:sz="4" w:space="0" w:color="auto"/>
              <w:left w:val="single" w:sz="4" w:space="0" w:color="auto"/>
              <w:bottom w:val="single" w:sz="4" w:space="0" w:color="auto"/>
              <w:right w:val="single" w:sz="4" w:space="0" w:color="auto"/>
            </w:tcBorders>
            <w:hideMark/>
          </w:tcPr>
          <w:p w:rsidR="00CF175C" w:rsidRPr="00CF175C" w:rsidRDefault="00CF175C" w:rsidP="00CF175C">
            <w:pPr>
              <w:widowControl w:val="0"/>
              <w:adjustRightInd w:val="0"/>
              <w:spacing w:after="0" w:line="240" w:lineRule="auto"/>
              <w:jc w:val="center"/>
              <w:textAlignment w:val="baseline"/>
              <w:rPr>
                <w:rFonts w:ascii="Times New Roman" w:hAnsi="Times New Roman" w:cs="Times New Roman"/>
                <w:sz w:val="20"/>
                <w:szCs w:val="20"/>
              </w:rPr>
            </w:pPr>
            <w:r w:rsidRPr="00CF175C">
              <w:rPr>
                <w:rFonts w:ascii="Times New Roman" w:hAnsi="Times New Roman" w:cs="Times New Roman"/>
                <w:sz w:val="20"/>
                <w:szCs w:val="20"/>
              </w:rPr>
              <w:t>0,1</w:t>
            </w:r>
          </w:p>
        </w:tc>
        <w:tc>
          <w:tcPr>
            <w:tcW w:w="1878" w:type="dxa"/>
            <w:tcBorders>
              <w:top w:val="single" w:sz="4" w:space="0" w:color="auto"/>
              <w:left w:val="single" w:sz="4" w:space="0" w:color="auto"/>
              <w:bottom w:val="single" w:sz="4" w:space="0" w:color="auto"/>
              <w:right w:val="single" w:sz="4" w:space="0" w:color="auto"/>
            </w:tcBorders>
            <w:hideMark/>
          </w:tcPr>
          <w:p w:rsidR="00CF175C" w:rsidRPr="00CF175C" w:rsidRDefault="00CF175C" w:rsidP="00CF175C">
            <w:pPr>
              <w:widowControl w:val="0"/>
              <w:adjustRightInd w:val="0"/>
              <w:spacing w:after="0" w:line="240" w:lineRule="auto"/>
              <w:jc w:val="center"/>
              <w:textAlignment w:val="baseline"/>
              <w:rPr>
                <w:rFonts w:ascii="Times New Roman" w:hAnsi="Times New Roman" w:cs="Times New Roman"/>
                <w:sz w:val="20"/>
                <w:szCs w:val="20"/>
              </w:rPr>
            </w:pPr>
            <w:r w:rsidRPr="00CF175C">
              <w:rPr>
                <w:rFonts w:ascii="Times New Roman" w:hAnsi="Times New Roman" w:cs="Times New Roman"/>
                <w:sz w:val="20"/>
                <w:szCs w:val="20"/>
              </w:rPr>
              <w:t>0,1</w:t>
            </w:r>
          </w:p>
        </w:tc>
        <w:tc>
          <w:tcPr>
            <w:tcW w:w="2514" w:type="dxa"/>
            <w:tcBorders>
              <w:top w:val="single" w:sz="4" w:space="0" w:color="auto"/>
              <w:left w:val="single" w:sz="4" w:space="0" w:color="auto"/>
              <w:bottom w:val="single" w:sz="4" w:space="0" w:color="auto"/>
              <w:right w:val="single" w:sz="4" w:space="0" w:color="auto"/>
            </w:tcBorders>
            <w:hideMark/>
          </w:tcPr>
          <w:p w:rsidR="00CF175C" w:rsidRPr="00CF175C" w:rsidRDefault="00CF175C" w:rsidP="00CF175C">
            <w:pPr>
              <w:widowControl w:val="0"/>
              <w:adjustRightInd w:val="0"/>
              <w:spacing w:after="0" w:line="240" w:lineRule="auto"/>
              <w:jc w:val="center"/>
              <w:textAlignment w:val="baseline"/>
              <w:rPr>
                <w:rFonts w:ascii="Times New Roman" w:hAnsi="Times New Roman" w:cs="Times New Roman"/>
                <w:sz w:val="20"/>
                <w:szCs w:val="20"/>
              </w:rPr>
            </w:pPr>
            <w:r w:rsidRPr="00CF175C">
              <w:rPr>
                <w:rFonts w:ascii="Times New Roman" w:hAnsi="Times New Roman" w:cs="Times New Roman"/>
                <w:sz w:val="20"/>
                <w:szCs w:val="20"/>
              </w:rPr>
              <w:t>0,15</w:t>
            </w:r>
          </w:p>
        </w:tc>
      </w:tr>
    </w:tbl>
    <w:p w:rsidR="00CF175C" w:rsidRPr="00CF175C" w:rsidRDefault="00CF175C" w:rsidP="00CF175C">
      <w:pPr>
        <w:widowControl w:val="0"/>
        <w:adjustRightInd w:val="0"/>
        <w:spacing w:after="0" w:line="240" w:lineRule="auto"/>
        <w:ind w:firstLine="709"/>
        <w:jc w:val="both"/>
        <w:textAlignment w:val="baseline"/>
        <w:rPr>
          <w:rFonts w:ascii="Times New Roman" w:hAnsi="Times New Roman" w:cs="Times New Roman"/>
          <w:sz w:val="20"/>
          <w:szCs w:val="20"/>
          <w:lang w:eastAsia="ru-RU"/>
        </w:rPr>
      </w:pPr>
    </w:p>
    <w:p w:rsidR="00CF175C" w:rsidRPr="00CF175C" w:rsidRDefault="00CF175C" w:rsidP="00CF175C">
      <w:pPr>
        <w:widowControl w:val="0"/>
        <w:adjustRightInd w:val="0"/>
        <w:spacing w:after="0" w:line="240" w:lineRule="auto"/>
        <w:ind w:firstLine="709"/>
        <w:jc w:val="both"/>
        <w:textAlignment w:val="baseline"/>
        <w:rPr>
          <w:rFonts w:ascii="Times New Roman" w:hAnsi="Times New Roman" w:cs="Times New Roman"/>
          <w:sz w:val="20"/>
          <w:szCs w:val="20"/>
          <w:lang w:eastAsia="ru-RU"/>
        </w:rPr>
      </w:pPr>
      <w:r w:rsidRPr="00CF175C">
        <w:rPr>
          <w:rFonts w:ascii="Times New Roman" w:hAnsi="Times New Roman" w:cs="Times New Roman"/>
          <w:sz w:val="20"/>
          <w:szCs w:val="20"/>
          <w:lang w:eastAsia="ru-RU"/>
        </w:rPr>
        <w:t xml:space="preserve">Исключение </w:t>
      </w:r>
      <w:r w:rsidRPr="00CF175C">
        <w:rPr>
          <w:rFonts w:ascii="Times New Roman" w:hAnsi="Times New Roman" w:cs="Times New Roman"/>
          <w:sz w:val="20"/>
          <w:szCs w:val="20"/>
          <w:u w:val="single"/>
          <w:lang w:eastAsia="ru-RU"/>
        </w:rPr>
        <w:t>из показателя</w:t>
      </w:r>
      <w:r w:rsidRPr="00CF175C">
        <w:rPr>
          <w:rFonts w:ascii="Times New Roman" w:hAnsi="Times New Roman" w:cs="Times New Roman"/>
          <w:sz w:val="20"/>
          <w:szCs w:val="20"/>
          <w:lang w:eastAsia="ru-RU"/>
        </w:rPr>
        <w:t xml:space="preserve"> товара словосочетаний «не более» или «не менее» или аналогичных по смыслу («не хуже, «не ниже» и т.д.) с указанием его конкретного значения означает, что по рассматриваемой позиции каждая ед</w:t>
      </w:r>
      <w:r w:rsidRPr="00CF175C">
        <w:rPr>
          <w:rFonts w:ascii="Times New Roman" w:hAnsi="Times New Roman" w:cs="Times New Roman"/>
          <w:sz w:val="20"/>
          <w:szCs w:val="20"/>
          <w:lang w:eastAsia="ru-RU"/>
        </w:rPr>
        <w:t>и</w:t>
      </w:r>
      <w:r w:rsidRPr="00CF175C">
        <w:rPr>
          <w:rFonts w:ascii="Times New Roman" w:hAnsi="Times New Roman" w:cs="Times New Roman"/>
          <w:sz w:val="20"/>
          <w:szCs w:val="20"/>
          <w:lang w:eastAsia="ru-RU"/>
        </w:rPr>
        <w:t>ница товара из всего поставляемого или используемого объема обладает только одним единственным значением, пре</w:t>
      </w:r>
      <w:r w:rsidRPr="00CF175C">
        <w:rPr>
          <w:rFonts w:ascii="Times New Roman" w:hAnsi="Times New Roman" w:cs="Times New Roman"/>
          <w:sz w:val="20"/>
          <w:szCs w:val="20"/>
          <w:lang w:eastAsia="ru-RU"/>
        </w:rPr>
        <w:t>д</w:t>
      </w:r>
      <w:r w:rsidRPr="00CF175C">
        <w:rPr>
          <w:rFonts w:ascii="Times New Roman" w:hAnsi="Times New Roman" w:cs="Times New Roman"/>
          <w:sz w:val="20"/>
          <w:szCs w:val="20"/>
          <w:lang w:eastAsia="ru-RU"/>
        </w:rPr>
        <w:t>ложенным участником в одноименной графе. При рассмотрении заявки участника комиссия вправе проверять дост</w:t>
      </w:r>
      <w:r w:rsidRPr="00CF175C">
        <w:rPr>
          <w:rFonts w:ascii="Times New Roman" w:hAnsi="Times New Roman" w:cs="Times New Roman"/>
          <w:sz w:val="20"/>
          <w:szCs w:val="20"/>
          <w:lang w:eastAsia="ru-RU"/>
        </w:rPr>
        <w:t>о</w:t>
      </w:r>
      <w:r w:rsidRPr="00CF175C">
        <w:rPr>
          <w:rFonts w:ascii="Times New Roman" w:hAnsi="Times New Roman" w:cs="Times New Roman"/>
          <w:sz w:val="20"/>
          <w:szCs w:val="20"/>
          <w:lang w:eastAsia="ru-RU"/>
        </w:rPr>
        <w:t>верность предоставленных сведений в отношении предлагаемого к поставке (используемого при оказании услуг, в</w:t>
      </w:r>
      <w:r w:rsidRPr="00CF175C">
        <w:rPr>
          <w:rFonts w:ascii="Times New Roman" w:hAnsi="Times New Roman" w:cs="Times New Roman"/>
          <w:sz w:val="20"/>
          <w:szCs w:val="20"/>
          <w:lang w:eastAsia="ru-RU"/>
        </w:rPr>
        <w:t>ы</w:t>
      </w:r>
      <w:r w:rsidRPr="00CF175C">
        <w:rPr>
          <w:rFonts w:ascii="Times New Roman" w:hAnsi="Times New Roman" w:cs="Times New Roman"/>
          <w:sz w:val="20"/>
          <w:szCs w:val="20"/>
          <w:lang w:eastAsia="ru-RU"/>
        </w:rPr>
        <w:t>полнении работ) товара, а также его товарного знака (его словесного обозначения) (при наличии), знака обслуживания (при наличии), фирменного наименования (при наличии), патента (при наличии), полезной модели (при наличии), пр</w:t>
      </w:r>
      <w:r w:rsidRPr="00CF175C">
        <w:rPr>
          <w:rFonts w:ascii="Times New Roman" w:hAnsi="Times New Roman" w:cs="Times New Roman"/>
          <w:sz w:val="20"/>
          <w:szCs w:val="20"/>
          <w:lang w:eastAsia="ru-RU"/>
        </w:rPr>
        <w:t>о</w:t>
      </w:r>
      <w:r w:rsidRPr="00CF175C">
        <w:rPr>
          <w:rFonts w:ascii="Times New Roman" w:hAnsi="Times New Roman" w:cs="Times New Roman"/>
          <w:sz w:val="20"/>
          <w:szCs w:val="20"/>
          <w:lang w:eastAsia="ru-RU"/>
        </w:rPr>
        <w:t>мышленного образца (при наличии), наименования страны происхождения товара.</w:t>
      </w:r>
    </w:p>
    <w:p w:rsidR="00CF175C" w:rsidRPr="00CF175C" w:rsidRDefault="00CF175C" w:rsidP="00CF175C">
      <w:pPr>
        <w:widowControl w:val="0"/>
        <w:adjustRightInd w:val="0"/>
        <w:spacing w:after="0" w:line="240" w:lineRule="auto"/>
        <w:ind w:firstLine="709"/>
        <w:jc w:val="both"/>
        <w:textAlignment w:val="baseline"/>
        <w:rPr>
          <w:rFonts w:ascii="Times New Roman" w:hAnsi="Times New Roman" w:cs="Times New Roman"/>
          <w:sz w:val="20"/>
          <w:szCs w:val="20"/>
          <w:lang w:eastAsia="ru-RU"/>
        </w:rPr>
      </w:pPr>
      <w:r w:rsidRPr="00CF175C">
        <w:rPr>
          <w:rFonts w:ascii="Times New Roman" w:hAnsi="Times New Roman" w:cs="Times New Roman"/>
          <w:sz w:val="20"/>
          <w:szCs w:val="20"/>
          <w:lang w:eastAsia="ru-RU"/>
        </w:rPr>
        <w:t>Если в описании объекта закупки значение показателя установлено как верхний или нижний предел, сопрово</w:t>
      </w:r>
      <w:r w:rsidRPr="00CF175C">
        <w:rPr>
          <w:rFonts w:ascii="Times New Roman" w:hAnsi="Times New Roman" w:cs="Times New Roman"/>
          <w:sz w:val="20"/>
          <w:szCs w:val="20"/>
          <w:lang w:eastAsia="ru-RU"/>
        </w:rPr>
        <w:t>ж</w:t>
      </w:r>
      <w:r w:rsidRPr="00CF175C">
        <w:rPr>
          <w:rFonts w:ascii="Times New Roman" w:hAnsi="Times New Roman" w:cs="Times New Roman"/>
          <w:sz w:val="20"/>
          <w:szCs w:val="20"/>
          <w:lang w:eastAsia="ru-RU"/>
        </w:rPr>
        <w:t>даясь при этом в графе «Значение» соответственно фразами «не более» или «не менее», участником в предложении устанавливается конкретное значение.</w:t>
      </w:r>
    </w:p>
    <w:p w:rsidR="00CF175C" w:rsidRPr="00CF175C" w:rsidRDefault="00CF175C" w:rsidP="00CF175C">
      <w:pPr>
        <w:widowControl w:val="0"/>
        <w:adjustRightInd w:val="0"/>
        <w:spacing w:after="0" w:line="240" w:lineRule="auto"/>
        <w:ind w:firstLine="709"/>
        <w:jc w:val="both"/>
        <w:textAlignment w:val="baseline"/>
        <w:rPr>
          <w:rFonts w:ascii="Times New Roman" w:hAnsi="Times New Roman" w:cs="Times New Roman"/>
          <w:sz w:val="20"/>
          <w:szCs w:val="20"/>
          <w:lang w:eastAsia="ru-RU"/>
        </w:rPr>
      </w:pPr>
      <w:r w:rsidRPr="00CF175C">
        <w:rPr>
          <w:rFonts w:ascii="Times New Roman" w:hAnsi="Times New Roman" w:cs="Times New Roman"/>
          <w:sz w:val="20"/>
          <w:szCs w:val="20"/>
          <w:lang w:eastAsia="ru-RU"/>
        </w:rPr>
        <w:t>Пример:</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207"/>
        <w:gridCol w:w="1600"/>
        <w:gridCol w:w="1579"/>
        <w:gridCol w:w="1579"/>
        <w:gridCol w:w="1958"/>
      </w:tblGrid>
      <w:tr w:rsidR="00CF175C" w:rsidRPr="00CF175C" w:rsidTr="009E142B">
        <w:tc>
          <w:tcPr>
            <w:tcW w:w="3207" w:type="dxa"/>
            <w:tcBorders>
              <w:top w:val="single" w:sz="4" w:space="0" w:color="auto"/>
              <w:left w:val="single" w:sz="4" w:space="0" w:color="auto"/>
              <w:bottom w:val="single" w:sz="4" w:space="0" w:color="auto"/>
              <w:right w:val="single" w:sz="4" w:space="0" w:color="auto"/>
            </w:tcBorders>
            <w:vAlign w:val="center"/>
            <w:hideMark/>
          </w:tcPr>
          <w:p w:rsidR="00CF175C" w:rsidRPr="00CF175C" w:rsidRDefault="00CF175C" w:rsidP="00CF175C">
            <w:pPr>
              <w:widowControl w:val="0"/>
              <w:adjustRightInd w:val="0"/>
              <w:spacing w:after="0" w:line="240" w:lineRule="auto"/>
              <w:jc w:val="center"/>
              <w:textAlignment w:val="baseline"/>
              <w:rPr>
                <w:rFonts w:ascii="Times New Roman" w:hAnsi="Times New Roman" w:cs="Times New Roman"/>
                <w:sz w:val="20"/>
                <w:szCs w:val="20"/>
              </w:rPr>
            </w:pPr>
            <w:r w:rsidRPr="00CF175C">
              <w:rPr>
                <w:rFonts w:ascii="Times New Roman" w:hAnsi="Times New Roman" w:cs="Times New Roman"/>
                <w:sz w:val="20"/>
                <w:szCs w:val="20"/>
              </w:rPr>
              <w:t>Техническая характеристика тов</w:t>
            </w:r>
            <w:r w:rsidRPr="00CF175C">
              <w:rPr>
                <w:rFonts w:ascii="Times New Roman" w:hAnsi="Times New Roman" w:cs="Times New Roman"/>
                <w:sz w:val="20"/>
                <w:szCs w:val="20"/>
              </w:rPr>
              <w:t>а</w:t>
            </w:r>
            <w:r w:rsidRPr="00CF175C">
              <w:rPr>
                <w:rFonts w:ascii="Times New Roman" w:hAnsi="Times New Roman" w:cs="Times New Roman"/>
                <w:sz w:val="20"/>
                <w:szCs w:val="20"/>
              </w:rPr>
              <w:t>ра (материалов),</w:t>
            </w:r>
          </w:p>
          <w:p w:rsidR="00CF175C" w:rsidRPr="00CF175C" w:rsidRDefault="00CF175C" w:rsidP="00CF175C">
            <w:pPr>
              <w:widowControl w:val="0"/>
              <w:adjustRightInd w:val="0"/>
              <w:spacing w:after="0" w:line="240" w:lineRule="auto"/>
              <w:jc w:val="center"/>
              <w:textAlignment w:val="baseline"/>
              <w:rPr>
                <w:rFonts w:ascii="Times New Roman" w:hAnsi="Times New Roman" w:cs="Times New Roman"/>
                <w:sz w:val="20"/>
                <w:szCs w:val="20"/>
              </w:rPr>
            </w:pPr>
            <w:r w:rsidRPr="00CF175C">
              <w:rPr>
                <w:rFonts w:ascii="Times New Roman" w:hAnsi="Times New Roman" w:cs="Times New Roman"/>
                <w:sz w:val="20"/>
                <w:szCs w:val="20"/>
              </w:rPr>
              <w:t>(взяты показатели, характеризу</w:t>
            </w:r>
            <w:r w:rsidRPr="00CF175C">
              <w:rPr>
                <w:rFonts w:ascii="Times New Roman" w:hAnsi="Times New Roman" w:cs="Times New Roman"/>
                <w:sz w:val="20"/>
                <w:szCs w:val="20"/>
              </w:rPr>
              <w:t>ю</w:t>
            </w:r>
            <w:r w:rsidRPr="00CF175C">
              <w:rPr>
                <w:rFonts w:ascii="Times New Roman" w:hAnsi="Times New Roman" w:cs="Times New Roman"/>
                <w:sz w:val="20"/>
                <w:szCs w:val="20"/>
              </w:rPr>
              <w:t>щие различные товары)</w:t>
            </w:r>
          </w:p>
        </w:tc>
        <w:tc>
          <w:tcPr>
            <w:tcW w:w="1600" w:type="dxa"/>
            <w:tcBorders>
              <w:top w:val="single" w:sz="4" w:space="0" w:color="auto"/>
              <w:left w:val="single" w:sz="4" w:space="0" w:color="auto"/>
              <w:bottom w:val="single" w:sz="4" w:space="0" w:color="auto"/>
              <w:right w:val="single" w:sz="4" w:space="0" w:color="auto"/>
            </w:tcBorders>
            <w:vAlign w:val="center"/>
            <w:hideMark/>
          </w:tcPr>
          <w:p w:rsidR="00CF175C" w:rsidRPr="00CF175C" w:rsidRDefault="00CF175C" w:rsidP="00CF175C">
            <w:pPr>
              <w:widowControl w:val="0"/>
              <w:adjustRightInd w:val="0"/>
              <w:spacing w:after="0" w:line="240" w:lineRule="auto"/>
              <w:jc w:val="center"/>
              <w:textAlignment w:val="baseline"/>
              <w:rPr>
                <w:rFonts w:ascii="Times New Roman" w:hAnsi="Times New Roman" w:cs="Times New Roman"/>
                <w:sz w:val="20"/>
                <w:szCs w:val="20"/>
              </w:rPr>
            </w:pPr>
            <w:r w:rsidRPr="00CF175C">
              <w:rPr>
                <w:rFonts w:ascii="Times New Roman" w:hAnsi="Times New Roman" w:cs="Times New Roman"/>
                <w:sz w:val="20"/>
                <w:szCs w:val="20"/>
              </w:rPr>
              <w:t>Значение, уст</w:t>
            </w:r>
            <w:r w:rsidRPr="00CF175C">
              <w:rPr>
                <w:rFonts w:ascii="Times New Roman" w:hAnsi="Times New Roman" w:cs="Times New Roman"/>
                <w:sz w:val="20"/>
                <w:szCs w:val="20"/>
              </w:rPr>
              <w:t>а</w:t>
            </w:r>
            <w:r w:rsidRPr="00CF175C">
              <w:rPr>
                <w:rFonts w:ascii="Times New Roman" w:hAnsi="Times New Roman" w:cs="Times New Roman"/>
                <w:sz w:val="20"/>
                <w:szCs w:val="20"/>
              </w:rPr>
              <w:t>новленное з</w:t>
            </w:r>
            <w:r w:rsidRPr="00CF175C">
              <w:rPr>
                <w:rFonts w:ascii="Times New Roman" w:hAnsi="Times New Roman" w:cs="Times New Roman"/>
                <w:sz w:val="20"/>
                <w:szCs w:val="20"/>
              </w:rPr>
              <w:t>а</w:t>
            </w:r>
            <w:r w:rsidRPr="00CF175C">
              <w:rPr>
                <w:rFonts w:ascii="Times New Roman" w:hAnsi="Times New Roman" w:cs="Times New Roman"/>
                <w:sz w:val="20"/>
                <w:szCs w:val="20"/>
              </w:rPr>
              <w:t>казчиком</w:t>
            </w:r>
          </w:p>
        </w:tc>
        <w:tc>
          <w:tcPr>
            <w:tcW w:w="1579" w:type="dxa"/>
            <w:tcBorders>
              <w:top w:val="single" w:sz="4" w:space="0" w:color="auto"/>
              <w:left w:val="single" w:sz="4" w:space="0" w:color="auto"/>
              <w:bottom w:val="single" w:sz="4" w:space="0" w:color="auto"/>
              <w:right w:val="single" w:sz="4" w:space="0" w:color="auto"/>
            </w:tcBorders>
            <w:vAlign w:val="center"/>
            <w:hideMark/>
          </w:tcPr>
          <w:p w:rsidR="00CF175C" w:rsidRPr="00CF175C" w:rsidRDefault="00CF175C" w:rsidP="00CF175C">
            <w:pPr>
              <w:widowControl w:val="0"/>
              <w:adjustRightInd w:val="0"/>
              <w:spacing w:after="0" w:line="240" w:lineRule="auto"/>
              <w:jc w:val="center"/>
              <w:textAlignment w:val="baseline"/>
              <w:rPr>
                <w:rFonts w:ascii="Times New Roman" w:hAnsi="Times New Roman" w:cs="Times New Roman"/>
                <w:sz w:val="20"/>
                <w:szCs w:val="20"/>
              </w:rPr>
            </w:pPr>
            <w:r w:rsidRPr="00CF175C">
              <w:rPr>
                <w:rFonts w:ascii="Times New Roman" w:hAnsi="Times New Roman" w:cs="Times New Roman"/>
                <w:sz w:val="20"/>
                <w:szCs w:val="20"/>
              </w:rPr>
              <w:t>Соответствует (при заполн</w:t>
            </w:r>
            <w:r w:rsidRPr="00CF175C">
              <w:rPr>
                <w:rFonts w:ascii="Times New Roman" w:hAnsi="Times New Roman" w:cs="Times New Roman"/>
                <w:sz w:val="20"/>
                <w:szCs w:val="20"/>
              </w:rPr>
              <w:t>е</w:t>
            </w:r>
            <w:r w:rsidRPr="00CF175C">
              <w:rPr>
                <w:rFonts w:ascii="Times New Roman" w:hAnsi="Times New Roman" w:cs="Times New Roman"/>
                <w:sz w:val="20"/>
                <w:szCs w:val="20"/>
              </w:rPr>
              <w:t>нии участн</w:t>
            </w:r>
            <w:r w:rsidRPr="00CF175C">
              <w:rPr>
                <w:rFonts w:ascii="Times New Roman" w:hAnsi="Times New Roman" w:cs="Times New Roman"/>
                <w:sz w:val="20"/>
                <w:szCs w:val="20"/>
              </w:rPr>
              <w:t>и</w:t>
            </w:r>
            <w:r w:rsidRPr="00CF175C">
              <w:rPr>
                <w:rFonts w:ascii="Times New Roman" w:hAnsi="Times New Roman" w:cs="Times New Roman"/>
                <w:sz w:val="20"/>
                <w:szCs w:val="20"/>
              </w:rPr>
              <w:t>ком)</w:t>
            </w:r>
          </w:p>
        </w:tc>
        <w:tc>
          <w:tcPr>
            <w:tcW w:w="1579" w:type="dxa"/>
            <w:tcBorders>
              <w:top w:val="single" w:sz="4" w:space="0" w:color="auto"/>
              <w:left w:val="single" w:sz="4" w:space="0" w:color="auto"/>
              <w:bottom w:val="single" w:sz="4" w:space="0" w:color="auto"/>
              <w:right w:val="single" w:sz="4" w:space="0" w:color="auto"/>
            </w:tcBorders>
            <w:vAlign w:val="center"/>
            <w:hideMark/>
          </w:tcPr>
          <w:p w:rsidR="00CF175C" w:rsidRPr="00CF175C" w:rsidRDefault="00CF175C" w:rsidP="00CF175C">
            <w:pPr>
              <w:widowControl w:val="0"/>
              <w:adjustRightInd w:val="0"/>
              <w:spacing w:after="0" w:line="240" w:lineRule="auto"/>
              <w:jc w:val="center"/>
              <w:textAlignment w:val="baseline"/>
              <w:rPr>
                <w:rFonts w:ascii="Times New Roman" w:hAnsi="Times New Roman" w:cs="Times New Roman"/>
                <w:sz w:val="20"/>
                <w:szCs w:val="20"/>
              </w:rPr>
            </w:pPr>
            <w:r w:rsidRPr="00CF175C">
              <w:rPr>
                <w:rFonts w:ascii="Times New Roman" w:hAnsi="Times New Roman" w:cs="Times New Roman"/>
                <w:sz w:val="20"/>
                <w:szCs w:val="20"/>
              </w:rPr>
              <w:t>Соответствует (при заполн</w:t>
            </w:r>
            <w:r w:rsidRPr="00CF175C">
              <w:rPr>
                <w:rFonts w:ascii="Times New Roman" w:hAnsi="Times New Roman" w:cs="Times New Roman"/>
                <w:sz w:val="20"/>
                <w:szCs w:val="20"/>
              </w:rPr>
              <w:t>е</w:t>
            </w:r>
            <w:r w:rsidRPr="00CF175C">
              <w:rPr>
                <w:rFonts w:ascii="Times New Roman" w:hAnsi="Times New Roman" w:cs="Times New Roman"/>
                <w:sz w:val="20"/>
                <w:szCs w:val="20"/>
              </w:rPr>
              <w:t>нии участн</w:t>
            </w:r>
            <w:r w:rsidRPr="00CF175C">
              <w:rPr>
                <w:rFonts w:ascii="Times New Roman" w:hAnsi="Times New Roman" w:cs="Times New Roman"/>
                <w:sz w:val="20"/>
                <w:szCs w:val="20"/>
              </w:rPr>
              <w:t>и</w:t>
            </w:r>
            <w:r w:rsidRPr="00CF175C">
              <w:rPr>
                <w:rFonts w:ascii="Times New Roman" w:hAnsi="Times New Roman" w:cs="Times New Roman"/>
                <w:sz w:val="20"/>
                <w:szCs w:val="20"/>
              </w:rPr>
              <w:t>ком)</w:t>
            </w:r>
          </w:p>
        </w:tc>
        <w:tc>
          <w:tcPr>
            <w:tcW w:w="1958"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CF175C" w:rsidRPr="00CF175C" w:rsidRDefault="00CF175C" w:rsidP="00CF175C">
            <w:pPr>
              <w:widowControl w:val="0"/>
              <w:adjustRightInd w:val="0"/>
              <w:spacing w:after="0" w:line="240" w:lineRule="auto"/>
              <w:jc w:val="center"/>
              <w:textAlignment w:val="baseline"/>
              <w:rPr>
                <w:rFonts w:ascii="Times New Roman" w:hAnsi="Times New Roman" w:cs="Times New Roman"/>
                <w:sz w:val="20"/>
                <w:szCs w:val="20"/>
              </w:rPr>
            </w:pPr>
            <w:r w:rsidRPr="00CF175C">
              <w:rPr>
                <w:rFonts w:ascii="Times New Roman" w:hAnsi="Times New Roman" w:cs="Times New Roman"/>
                <w:sz w:val="20"/>
                <w:szCs w:val="20"/>
              </w:rPr>
              <w:t>Не соответствует (при заполнении участником)</w:t>
            </w:r>
          </w:p>
        </w:tc>
      </w:tr>
      <w:tr w:rsidR="00CF175C" w:rsidRPr="00CF175C" w:rsidTr="009E142B">
        <w:tc>
          <w:tcPr>
            <w:tcW w:w="3207" w:type="dxa"/>
            <w:tcBorders>
              <w:top w:val="single" w:sz="4" w:space="0" w:color="auto"/>
              <w:left w:val="single" w:sz="4" w:space="0" w:color="auto"/>
              <w:bottom w:val="single" w:sz="4" w:space="0" w:color="auto"/>
              <w:right w:val="single" w:sz="4" w:space="0" w:color="auto"/>
            </w:tcBorders>
            <w:hideMark/>
          </w:tcPr>
          <w:p w:rsidR="00CF175C" w:rsidRPr="00CF175C" w:rsidRDefault="00CF175C" w:rsidP="00CF175C">
            <w:pPr>
              <w:widowControl w:val="0"/>
              <w:adjustRightInd w:val="0"/>
              <w:spacing w:after="0" w:line="240" w:lineRule="auto"/>
              <w:jc w:val="both"/>
              <w:textAlignment w:val="baseline"/>
              <w:rPr>
                <w:rFonts w:ascii="Times New Roman" w:hAnsi="Times New Roman" w:cs="Times New Roman"/>
                <w:sz w:val="20"/>
                <w:szCs w:val="20"/>
              </w:rPr>
            </w:pPr>
            <w:r w:rsidRPr="00CF175C">
              <w:rPr>
                <w:rFonts w:ascii="Times New Roman" w:hAnsi="Times New Roman" w:cs="Times New Roman"/>
                <w:sz w:val="20"/>
                <w:szCs w:val="20"/>
              </w:rPr>
              <w:t>Частота, МГц</w:t>
            </w:r>
          </w:p>
        </w:tc>
        <w:tc>
          <w:tcPr>
            <w:tcW w:w="1600" w:type="dxa"/>
            <w:tcBorders>
              <w:top w:val="single" w:sz="4" w:space="0" w:color="auto"/>
              <w:left w:val="single" w:sz="4" w:space="0" w:color="auto"/>
              <w:bottom w:val="single" w:sz="4" w:space="0" w:color="auto"/>
              <w:right w:val="single" w:sz="4" w:space="0" w:color="auto"/>
            </w:tcBorders>
            <w:vAlign w:val="center"/>
            <w:hideMark/>
          </w:tcPr>
          <w:p w:rsidR="00CF175C" w:rsidRPr="00CF175C" w:rsidRDefault="00CF175C" w:rsidP="00CF175C">
            <w:pPr>
              <w:widowControl w:val="0"/>
              <w:adjustRightInd w:val="0"/>
              <w:spacing w:after="0" w:line="240" w:lineRule="auto"/>
              <w:jc w:val="center"/>
              <w:textAlignment w:val="baseline"/>
              <w:rPr>
                <w:rFonts w:ascii="Times New Roman" w:hAnsi="Times New Roman" w:cs="Times New Roman"/>
                <w:sz w:val="20"/>
                <w:szCs w:val="20"/>
              </w:rPr>
            </w:pPr>
            <w:r w:rsidRPr="00CF175C">
              <w:rPr>
                <w:rFonts w:ascii="Times New Roman" w:hAnsi="Times New Roman" w:cs="Times New Roman"/>
                <w:sz w:val="20"/>
                <w:szCs w:val="20"/>
              </w:rPr>
              <w:t>не менее 416</w:t>
            </w:r>
          </w:p>
        </w:tc>
        <w:tc>
          <w:tcPr>
            <w:tcW w:w="1579" w:type="dxa"/>
            <w:tcBorders>
              <w:top w:val="single" w:sz="4" w:space="0" w:color="auto"/>
              <w:left w:val="single" w:sz="4" w:space="0" w:color="auto"/>
              <w:bottom w:val="single" w:sz="4" w:space="0" w:color="auto"/>
              <w:right w:val="single" w:sz="4" w:space="0" w:color="auto"/>
            </w:tcBorders>
            <w:vAlign w:val="center"/>
            <w:hideMark/>
          </w:tcPr>
          <w:p w:rsidR="00CF175C" w:rsidRPr="00CF175C" w:rsidRDefault="00CF175C" w:rsidP="00CF175C">
            <w:pPr>
              <w:widowControl w:val="0"/>
              <w:adjustRightInd w:val="0"/>
              <w:spacing w:after="0" w:line="240" w:lineRule="auto"/>
              <w:jc w:val="both"/>
              <w:textAlignment w:val="baseline"/>
              <w:rPr>
                <w:rFonts w:ascii="Times New Roman" w:hAnsi="Times New Roman" w:cs="Times New Roman"/>
                <w:sz w:val="20"/>
                <w:szCs w:val="20"/>
              </w:rPr>
            </w:pPr>
            <w:r w:rsidRPr="00CF175C">
              <w:rPr>
                <w:rFonts w:ascii="Times New Roman" w:hAnsi="Times New Roman" w:cs="Times New Roman"/>
                <w:sz w:val="20"/>
                <w:szCs w:val="20"/>
              </w:rPr>
              <w:t>416</w:t>
            </w:r>
          </w:p>
        </w:tc>
        <w:tc>
          <w:tcPr>
            <w:tcW w:w="1579" w:type="dxa"/>
            <w:tcBorders>
              <w:top w:val="single" w:sz="4" w:space="0" w:color="auto"/>
              <w:left w:val="single" w:sz="4" w:space="0" w:color="auto"/>
              <w:bottom w:val="single" w:sz="4" w:space="0" w:color="auto"/>
              <w:right w:val="single" w:sz="4" w:space="0" w:color="auto"/>
            </w:tcBorders>
            <w:vAlign w:val="center"/>
            <w:hideMark/>
          </w:tcPr>
          <w:p w:rsidR="00CF175C" w:rsidRPr="00CF175C" w:rsidRDefault="00CF175C" w:rsidP="00CF175C">
            <w:pPr>
              <w:widowControl w:val="0"/>
              <w:adjustRightInd w:val="0"/>
              <w:spacing w:after="0" w:line="240" w:lineRule="auto"/>
              <w:jc w:val="both"/>
              <w:textAlignment w:val="baseline"/>
              <w:rPr>
                <w:rFonts w:ascii="Times New Roman" w:hAnsi="Times New Roman" w:cs="Times New Roman"/>
                <w:sz w:val="20"/>
                <w:szCs w:val="20"/>
              </w:rPr>
            </w:pPr>
            <w:r w:rsidRPr="00CF175C">
              <w:rPr>
                <w:rFonts w:ascii="Times New Roman" w:hAnsi="Times New Roman" w:cs="Times New Roman"/>
                <w:sz w:val="20"/>
                <w:szCs w:val="20"/>
              </w:rPr>
              <w:t>500</w:t>
            </w:r>
          </w:p>
        </w:tc>
        <w:tc>
          <w:tcPr>
            <w:tcW w:w="1958"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CF175C" w:rsidRPr="00CF175C" w:rsidRDefault="00CF175C" w:rsidP="00CF175C">
            <w:pPr>
              <w:widowControl w:val="0"/>
              <w:adjustRightInd w:val="0"/>
              <w:spacing w:after="0" w:line="240" w:lineRule="auto"/>
              <w:jc w:val="both"/>
              <w:textAlignment w:val="baseline"/>
              <w:rPr>
                <w:rFonts w:ascii="Times New Roman" w:hAnsi="Times New Roman" w:cs="Times New Roman"/>
                <w:sz w:val="20"/>
                <w:szCs w:val="20"/>
              </w:rPr>
            </w:pPr>
            <w:r w:rsidRPr="00CF175C">
              <w:rPr>
                <w:rFonts w:ascii="Times New Roman" w:hAnsi="Times New Roman" w:cs="Times New Roman"/>
                <w:sz w:val="20"/>
                <w:szCs w:val="20"/>
              </w:rPr>
              <w:t>400</w:t>
            </w:r>
          </w:p>
        </w:tc>
      </w:tr>
      <w:tr w:rsidR="00CF175C" w:rsidRPr="00CF175C" w:rsidTr="009E142B">
        <w:tc>
          <w:tcPr>
            <w:tcW w:w="3207" w:type="dxa"/>
            <w:tcBorders>
              <w:top w:val="single" w:sz="4" w:space="0" w:color="auto"/>
              <w:left w:val="single" w:sz="4" w:space="0" w:color="auto"/>
              <w:bottom w:val="single" w:sz="4" w:space="0" w:color="auto"/>
              <w:right w:val="single" w:sz="4" w:space="0" w:color="auto"/>
            </w:tcBorders>
            <w:vAlign w:val="center"/>
            <w:hideMark/>
          </w:tcPr>
          <w:p w:rsidR="00CF175C" w:rsidRPr="00CF175C" w:rsidRDefault="00CF175C" w:rsidP="00CF175C">
            <w:pPr>
              <w:widowControl w:val="0"/>
              <w:adjustRightInd w:val="0"/>
              <w:spacing w:after="0" w:line="240" w:lineRule="auto"/>
              <w:jc w:val="both"/>
              <w:textAlignment w:val="baseline"/>
              <w:rPr>
                <w:rFonts w:ascii="Times New Roman" w:hAnsi="Times New Roman" w:cs="Times New Roman"/>
                <w:sz w:val="20"/>
                <w:szCs w:val="20"/>
              </w:rPr>
            </w:pPr>
            <w:r w:rsidRPr="00CF175C">
              <w:rPr>
                <w:rFonts w:ascii="Times New Roman" w:hAnsi="Times New Roman" w:cs="Times New Roman"/>
                <w:sz w:val="20"/>
                <w:szCs w:val="20"/>
              </w:rPr>
              <w:t>Память, Мб</w:t>
            </w:r>
          </w:p>
        </w:tc>
        <w:tc>
          <w:tcPr>
            <w:tcW w:w="1600" w:type="dxa"/>
            <w:tcBorders>
              <w:top w:val="single" w:sz="4" w:space="0" w:color="auto"/>
              <w:left w:val="single" w:sz="4" w:space="0" w:color="auto"/>
              <w:bottom w:val="single" w:sz="4" w:space="0" w:color="auto"/>
              <w:right w:val="single" w:sz="4" w:space="0" w:color="auto"/>
            </w:tcBorders>
            <w:vAlign w:val="center"/>
            <w:hideMark/>
          </w:tcPr>
          <w:p w:rsidR="00CF175C" w:rsidRPr="00CF175C" w:rsidRDefault="00CF175C" w:rsidP="00CF175C">
            <w:pPr>
              <w:widowControl w:val="0"/>
              <w:adjustRightInd w:val="0"/>
              <w:spacing w:after="0" w:line="240" w:lineRule="auto"/>
              <w:jc w:val="center"/>
              <w:textAlignment w:val="baseline"/>
              <w:rPr>
                <w:rFonts w:ascii="Times New Roman" w:hAnsi="Times New Roman" w:cs="Times New Roman"/>
                <w:sz w:val="20"/>
                <w:szCs w:val="20"/>
              </w:rPr>
            </w:pPr>
            <w:r w:rsidRPr="00CF175C">
              <w:rPr>
                <w:rFonts w:ascii="Times New Roman" w:hAnsi="Times New Roman" w:cs="Times New Roman"/>
                <w:sz w:val="20"/>
                <w:szCs w:val="20"/>
              </w:rPr>
              <w:t>не менее 128</w:t>
            </w:r>
          </w:p>
        </w:tc>
        <w:tc>
          <w:tcPr>
            <w:tcW w:w="1579" w:type="dxa"/>
            <w:tcBorders>
              <w:top w:val="single" w:sz="4" w:space="0" w:color="auto"/>
              <w:left w:val="single" w:sz="4" w:space="0" w:color="auto"/>
              <w:bottom w:val="single" w:sz="4" w:space="0" w:color="auto"/>
              <w:right w:val="single" w:sz="4" w:space="0" w:color="auto"/>
            </w:tcBorders>
            <w:vAlign w:val="center"/>
            <w:hideMark/>
          </w:tcPr>
          <w:p w:rsidR="00CF175C" w:rsidRPr="00CF175C" w:rsidRDefault="00CF175C" w:rsidP="00CF175C">
            <w:pPr>
              <w:widowControl w:val="0"/>
              <w:adjustRightInd w:val="0"/>
              <w:spacing w:after="0" w:line="240" w:lineRule="auto"/>
              <w:jc w:val="both"/>
              <w:textAlignment w:val="baseline"/>
              <w:rPr>
                <w:rFonts w:ascii="Times New Roman" w:hAnsi="Times New Roman" w:cs="Times New Roman"/>
                <w:sz w:val="20"/>
                <w:szCs w:val="20"/>
              </w:rPr>
            </w:pPr>
            <w:r w:rsidRPr="00CF175C">
              <w:rPr>
                <w:rFonts w:ascii="Times New Roman" w:hAnsi="Times New Roman" w:cs="Times New Roman"/>
                <w:sz w:val="20"/>
                <w:szCs w:val="20"/>
              </w:rPr>
              <w:t>128</w:t>
            </w:r>
          </w:p>
        </w:tc>
        <w:tc>
          <w:tcPr>
            <w:tcW w:w="1579" w:type="dxa"/>
            <w:tcBorders>
              <w:top w:val="single" w:sz="4" w:space="0" w:color="auto"/>
              <w:left w:val="single" w:sz="4" w:space="0" w:color="auto"/>
              <w:bottom w:val="single" w:sz="4" w:space="0" w:color="auto"/>
              <w:right w:val="single" w:sz="4" w:space="0" w:color="auto"/>
            </w:tcBorders>
            <w:vAlign w:val="center"/>
            <w:hideMark/>
          </w:tcPr>
          <w:p w:rsidR="00CF175C" w:rsidRPr="00CF175C" w:rsidRDefault="00CF175C" w:rsidP="00CF175C">
            <w:pPr>
              <w:widowControl w:val="0"/>
              <w:adjustRightInd w:val="0"/>
              <w:spacing w:after="0" w:line="240" w:lineRule="auto"/>
              <w:jc w:val="both"/>
              <w:textAlignment w:val="baseline"/>
              <w:rPr>
                <w:rFonts w:ascii="Times New Roman" w:hAnsi="Times New Roman" w:cs="Times New Roman"/>
                <w:sz w:val="20"/>
                <w:szCs w:val="20"/>
              </w:rPr>
            </w:pPr>
            <w:r w:rsidRPr="00CF175C">
              <w:rPr>
                <w:rFonts w:ascii="Times New Roman" w:hAnsi="Times New Roman" w:cs="Times New Roman"/>
                <w:sz w:val="20"/>
                <w:szCs w:val="20"/>
              </w:rPr>
              <w:t>256</w:t>
            </w:r>
          </w:p>
        </w:tc>
        <w:tc>
          <w:tcPr>
            <w:tcW w:w="1958"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CF175C" w:rsidRPr="00CF175C" w:rsidRDefault="00CF175C" w:rsidP="00CF175C">
            <w:pPr>
              <w:widowControl w:val="0"/>
              <w:adjustRightInd w:val="0"/>
              <w:spacing w:after="0" w:line="240" w:lineRule="auto"/>
              <w:jc w:val="both"/>
              <w:textAlignment w:val="baseline"/>
              <w:rPr>
                <w:rFonts w:ascii="Times New Roman" w:hAnsi="Times New Roman" w:cs="Times New Roman"/>
                <w:sz w:val="20"/>
                <w:szCs w:val="20"/>
              </w:rPr>
            </w:pPr>
            <w:r w:rsidRPr="00CF175C">
              <w:rPr>
                <w:rFonts w:ascii="Times New Roman" w:hAnsi="Times New Roman" w:cs="Times New Roman"/>
                <w:sz w:val="20"/>
                <w:szCs w:val="20"/>
              </w:rPr>
              <w:t>125</w:t>
            </w:r>
          </w:p>
        </w:tc>
      </w:tr>
      <w:tr w:rsidR="00CF175C" w:rsidRPr="00CF175C" w:rsidTr="009E142B">
        <w:tc>
          <w:tcPr>
            <w:tcW w:w="3207" w:type="dxa"/>
            <w:tcBorders>
              <w:top w:val="single" w:sz="4" w:space="0" w:color="auto"/>
              <w:left w:val="single" w:sz="4" w:space="0" w:color="auto"/>
              <w:bottom w:val="single" w:sz="4" w:space="0" w:color="auto"/>
              <w:right w:val="single" w:sz="4" w:space="0" w:color="auto"/>
            </w:tcBorders>
            <w:vAlign w:val="center"/>
            <w:hideMark/>
          </w:tcPr>
          <w:p w:rsidR="00CF175C" w:rsidRPr="00CF175C" w:rsidRDefault="00CF175C" w:rsidP="00CF175C">
            <w:pPr>
              <w:widowControl w:val="0"/>
              <w:adjustRightInd w:val="0"/>
              <w:spacing w:after="0" w:line="240" w:lineRule="auto"/>
              <w:jc w:val="both"/>
              <w:textAlignment w:val="baseline"/>
              <w:rPr>
                <w:rFonts w:ascii="Times New Roman" w:hAnsi="Times New Roman" w:cs="Times New Roman"/>
                <w:sz w:val="20"/>
                <w:szCs w:val="20"/>
              </w:rPr>
            </w:pPr>
            <w:r w:rsidRPr="00CF175C">
              <w:rPr>
                <w:rFonts w:ascii="Times New Roman" w:hAnsi="Times New Roman" w:cs="Times New Roman"/>
                <w:sz w:val="20"/>
                <w:szCs w:val="20"/>
              </w:rPr>
              <w:t xml:space="preserve">Уровень шума, </w:t>
            </w:r>
            <w:proofErr w:type="spellStart"/>
            <w:r w:rsidRPr="00CF175C">
              <w:rPr>
                <w:rFonts w:ascii="Times New Roman" w:hAnsi="Times New Roman" w:cs="Times New Roman"/>
                <w:sz w:val="20"/>
                <w:szCs w:val="20"/>
              </w:rPr>
              <w:t>Дб</w:t>
            </w:r>
            <w:proofErr w:type="spellEnd"/>
          </w:p>
        </w:tc>
        <w:tc>
          <w:tcPr>
            <w:tcW w:w="1600" w:type="dxa"/>
            <w:tcBorders>
              <w:top w:val="single" w:sz="4" w:space="0" w:color="auto"/>
              <w:left w:val="single" w:sz="4" w:space="0" w:color="auto"/>
              <w:bottom w:val="single" w:sz="4" w:space="0" w:color="auto"/>
              <w:right w:val="single" w:sz="4" w:space="0" w:color="auto"/>
            </w:tcBorders>
            <w:vAlign w:val="center"/>
            <w:hideMark/>
          </w:tcPr>
          <w:p w:rsidR="00CF175C" w:rsidRPr="00CF175C" w:rsidRDefault="00CF175C" w:rsidP="00CF175C">
            <w:pPr>
              <w:widowControl w:val="0"/>
              <w:adjustRightInd w:val="0"/>
              <w:spacing w:after="0" w:line="240" w:lineRule="auto"/>
              <w:jc w:val="center"/>
              <w:textAlignment w:val="baseline"/>
              <w:rPr>
                <w:rFonts w:ascii="Times New Roman" w:hAnsi="Times New Roman" w:cs="Times New Roman"/>
                <w:sz w:val="20"/>
                <w:szCs w:val="20"/>
              </w:rPr>
            </w:pPr>
            <w:r w:rsidRPr="00CF175C">
              <w:rPr>
                <w:rFonts w:ascii="Times New Roman" w:hAnsi="Times New Roman" w:cs="Times New Roman"/>
                <w:sz w:val="20"/>
                <w:szCs w:val="20"/>
              </w:rPr>
              <w:t>менее 15</w:t>
            </w:r>
          </w:p>
        </w:tc>
        <w:tc>
          <w:tcPr>
            <w:tcW w:w="1579" w:type="dxa"/>
            <w:tcBorders>
              <w:top w:val="single" w:sz="4" w:space="0" w:color="auto"/>
              <w:left w:val="single" w:sz="4" w:space="0" w:color="auto"/>
              <w:bottom w:val="single" w:sz="4" w:space="0" w:color="auto"/>
              <w:right w:val="single" w:sz="4" w:space="0" w:color="auto"/>
            </w:tcBorders>
            <w:vAlign w:val="center"/>
            <w:hideMark/>
          </w:tcPr>
          <w:p w:rsidR="00CF175C" w:rsidRPr="00CF175C" w:rsidRDefault="00CF175C" w:rsidP="00CF175C">
            <w:pPr>
              <w:widowControl w:val="0"/>
              <w:adjustRightInd w:val="0"/>
              <w:spacing w:after="0" w:line="240" w:lineRule="auto"/>
              <w:jc w:val="both"/>
              <w:textAlignment w:val="baseline"/>
              <w:rPr>
                <w:rFonts w:ascii="Times New Roman" w:hAnsi="Times New Roman" w:cs="Times New Roman"/>
                <w:sz w:val="20"/>
                <w:szCs w:val="20"/>
              </w:rPr>
            </w:pPr>
            <w:r w:rsidRPr="00CF175C">
              <w:rPr>
                <w:rFonts w:ascii="Times New Roman" w:hAnsi="Times New Roman" w:cs="Times New Roman"/>
                <w:sz w:val="20"/>
                <w:szCs w:val="20"/>
              </w:rPr>
              <w:t>14</w:t>
            </w:r>
          </w:p>
        </w:tc>
        <w:tc>
          <w:tcPr>
            <w:tcW w:w="1579" w:type="dxa"/>
            <w:tcBorders>
              <w:top w:val="single" w:sz="4" w:space="0" w:color="auto"/>
              <w:left w:val="single" w:sz="4" w:space="0" w:color="auto"/>
              <w:bottom w:val="single" w:sz="4" w:space="0" w:color="auto"/>
              <w:right w:val="single" w:sz="4" w:space="0" w:color="auto"/>
            </w:tcBorders>
            <w:vAlign w:val="center"/>
            <w:hideMark/>
          </w:tcPr>
          <w:p w:rsidR="00CF175C" w:rsidRPr="00CF175C" w:rsidRDefault="00CF175C" w:rsidP="00CF175C">
            <w:pPr>
              <w:widowControl w:val="0"/>
              <w:adjustRightInd w:val="0"/>
              <w:spacing w:after="0" w:line="240" w:lineRule="auto"/>
              <w:jc w:val="both"/>
              <w:textAlignment w:val="baseline"/>
              <w:rPr>
                <w:rFonts w:ascii="Times New Roman" w:hAnsi="Times New Roman" w:cs="Times New Roman"/>
                <w:sz w:val="20"/>
                <w:szCs w:val="20"/>
              </w:rPr>
            </w:pPr>
            <w:r w:rsidRPr="00CF175C">
              <w:rPr>
                <w:rFonts w:ascii="Times New Roman" w:hAnsi="Times New Roman" w:cs="Times New Roman"/>
                <w:sz w:val="20"/>
                <w:szCs w:val="20"/>
              </w:rPr>
              <w:t>10</w:t>
            </w:r>
          </w:p>
        </w:tc>
        <w:tc>
          <w:tcPr>
            <w:tcW w:w="1958"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CF175C" w:rsidRPr="00CF175C" w:rsidRDefault="00CF175C" w:rsidP="00CF175C">
            <w:pPr>
              <w:widowControl w:val="0"/>
              <w:adjustRightInd w:val="0"/>
              <w:spacing w:after="0" w:line="240" w:lineRule="auto"/>
              <w:jc w:val="both"/>
              <w:textAlignment w:val="baseline"/>
              <w:rPr>
                <w:rFonts w:ascii="Times New Roman" w:hAnsi="Times New Roman" w:cs="Times New Roman"/>
                <w:sz w:val="20"/>
                <w:szCs w:val="20"/>
              </w:rPr>
            </w:pPr>
            <w:r w:rsidRPr="00CF175C">
              <w:rPr>
                <w:rFonts w:ascii="Times New Roman" w:hAnsi="Times New Roman" w:cs="Times New Roman"/>
                <w:sz w:val="20"/>
                <w:szCs w:val="20"/>
              </w:rPr>
              <w:t>15</w:t>
            </w:r>
          </w:p>
        </w:tc>
      </w:tr>
      <w:tr w:rsidR="00CF175C" w:rsidRPr="00CF175C" w:rsidTr="009E142B">
        <w:tc>
          <w:tcPr>
            <w:tcW w:w="3207" w:type="dxa"/>
            <w:tcBorders>
              <w:top w:val="single" w:sz="4" w:space="0" w:color="auto"/>
              <w:left w:val="single" w:sz="4" w:space="0" w:color="auto"/>
              <w:bottom w:val="single" w:sz="4" w:space="0" w:color="auto"/>
              <w:right w:val="single" w:sz="4" w:space="0" w:color="auto"/>
            </w:tcBorders>
            <w:vAlign w:val="center"/>
            <w:hideMark/>
          </w:tcPr>
          <w:p w:rsidR="00CF175C" w:rsidRPr="00CF175C" w:rsidRDefault="00CF175C" w:rsidP="00CF175C">
            <w:pPr>
              <w:widowControl w:val="0"/>
              <w:adjustRightInd w:val="0"/>
              <w:spacing w:after="0" w:line="240" w:lineRule="auto"/>
              <w:jc w:val="both"/>
              <w:textAlignment w:val="baseline"/>
              <w:rPr>
                <w:rFonts w:ascii="Times New Roman" w:hAnsi="Times New Roman" w:cs="Times New Roman"/>
                <w:sz w:val="20"/>
                <w:szCs w:val="20"/>
              </w:rPr>
            </w:pPr>
            <w:r w:rsidRPr="00CF175C">
              <w:rPr>
                <w:rFonts w:ascii="Times New Roman" w:hAnsi="Times New Roman" w:cs="Times New Roman"/>
                <w:sz w:val="20"/>
                <w:szCs w:val="20"/>
              </w:rPr>
              <w:t>Диагональ, дюйм</w:t>
            </w:r>
          </w:p>
        </w:tc>
        <w:tc>
          <w:tcPr>
            <w:tcW w:w="1600" w:type="dxa"/>
            <w:tcBorders>
              <w:top w:val="single" w:sz="4" w:space="0" w:color="auto"/>
              <w:left w:val="single" w:sz="4" w:space="0" w:color="auto"/>
              <w:bottom w:val="single" w:sz="4" w:space="0" w:color="auto"/>
              <w:right w:val="single" w:sz="4" w:space="0" w:color="auto"/>
            </w:tcBorders>
            <w:vAlign w:val="center"/>
            <w:hideMark/>
          </w:tcPr>
          <w:p w:rsidR="00CF175C" w:rsidRPr="00CF175C" w:rsidRDefault="00CF175C" w:rsidP="00CF175C">
            <w:pPr>
              <w:widowControl w:val="0"/>
              <w:adjustRightInd w:val="0"/>
              <w:spacing w:after="0" w:line="240" w:lineRule="auto"/>
              <w:jc w:val="center"/>
              <w:textAlignment w:val="baseline"/>
              <w:rPr>
                <w:rFonts w:ascii="Times New Roman" w:hAnsi="Times New Roman" w:cs="Times New Roman"/>
                <w:sz w:val="20"/>
                <w:szCs w:val="20"/>
              </w:rPr>
            </w:pPr>
            <w:r w:rsidRPr="00CF175C">
              <w:rPr>
                <w:rFonts w:ascii="Times New Roman" w:hAnsi="Times New Roman" w:cs="Times New Roman"/>
                <w:sz w:val="20"/>
                <w:szCs w:val="20"/>
              </w:rPr>
              <w:t>не менее 17</w:t>
            </w:r>
          </w:p>
        </w:tc>
        <w:tc>
          <w:tcPr>
            <w:tcW w:w="1579" w:type="dxa"/>
            <w:tcBorders>
              <w:top w:val="single" w:sz="4" w:space="0" w:color="auto"/>
              <w:left w:val="single" w:sz="4" w:space="0" w:color="auto"/>
              <w:bottom w:val="single" w:sz="4" w:space="0" w:color="auto"/>
              <w:right w:val="single" w:sz="4" w:space="0" w:color="auto"/>
            </w:tcBorders>
            <w:vAlign w:val="center"/>
            <w:hideMark/>
          </w:tcPr>
          <w:p w:rsidR="00CF175C" w:rsidRPr="00CF175C" w:rsidRDefault="00CF175C" w:rsidP="00CF175C">
            <w:pPr>
              <w:widowControl w:val="0"/>
              <w:adjustRightInd w:val="0"/>
              <w:spacing w:after="0" w:line="240" w:lineRule="auto"/>
              <w:jc w:val="both"/>
              <w:textAlignment w:val="baseline"/>
              <w:rPr>
                <w:rFonts w:ascii="Times New Roman" w:hAnsi="Times New Roman" w:cs="Times New Roman"/>
                <w:sz w:val="20"/>
                <w:szCs w:val="20"/>
              </w:rPr>
            </w:pPr>
            <w:r w:rsidRPr="00CF175C">
              <w:rPr>
                <w:rFonts w:ascii="Times New Roman" w:hAnsi="Times New Roman" w:cs="Times New Roman"/>
                <w:sz w:val="20"/>
                <w:szCs w:val="20"/>
              </w:rPr>
              <w:t>17</w:t>
            </w:r>
          </w:p>
        </w:tc>
        <w:tc>
          <w:tcPr>
            <w:tcW w:w="1579" w:type="dxa"/>
            <w:tcBorders>
              <w:top w:val="single" w:sz="4" w:space="0" w:color="auto"/>
              <w:left w:val="single" w:sz="4" w:space="0" w:color="auto"/>
              <w:bottom w:val="single" w:sz="4" w:space="0" w:color="auto"/>
              <w:right w:val="single" w:sz="4" w:space="0" w:color="auto"/>
            </w:tcBorders>
            <w:vAlign w:val="center"/>
            <w:hideMark/>
          </w:tcPr>
          <w:p w:rsidR="00CF175C" w:rsidRPr="00CF175C" w:rsidRDefault="00CF175C" w:rsidP="00CF175C">
            <w:pPr>
              <w:widowControl w:val="0"/>
              <w:adjustRightInd w:val="0"/>
              <w:spacing w:after="0" w:line="240" w:lineRule="auto"/>
              <w:jc w:val="both"/>
              <w:textAlignment w:val="baseline"/>
              <w:rPr>
                <w:rFonts w:ascii="Times New Roman" w:hAnsi="Times New Roman" w:cs="Times New Roman"/>
                <w:sz w:val="20"/>
                <w:szCs w:val="20"/>
              </w:rPr>
            </w:pPr>
            <w:r w:rsidRPr="00CF175C">
              <w:rPr>
                <w:rFonts w:ascii="Times New Roman" w:hAnsi="Times New Roman" w:cs="Times New Roman"/>
                <w:sz w:val="20"/>
                <w:szCs w:val="20"/>
              </w:rPr>
              <w:t>19</w:t>
            </w:r>
          </w:p>
        </w:tc>
        <w:tc>
          <w:tcPr>
            <w:tcW w:w="1958"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CF175C" w:rsidRPr="00CF175C" w:rsidRDefault="00CF175C" w:rsidP="00CF175C">
            <w:pPr>
              <w:widowControl w:val="0"/>
              <w:adjustRightInd w:val="0"/>
              <w:spacing w:after="0" w:line="240" w:lineRule="auto"/>
              <w:jc w:val="both"/>
              <w:textAlignment w:val="baseline"/>
              <w:rPr>
                <w:rFonts w:ascii="Times New Roman" w:hAnsi="Times New Roman" w:cs="Times New Roman"/>
                <w:sz w:val="20"/>
                <w:szCs w:val="20"/>
              </w:rPr>
            </w:pPr>
            <w:r w:rsidRPr="00CF175C">
              <w:rPr>
                <w:rFonts w:ascii="Times New Roman" w:hAnsi="Times New Roman" w:cs="Times New Roman"/>
                <w:sz w:val="20"/>
                <w:szCs w:val="20"/>
              </w:rPr>
              <w:t>15</w:t>
            </w:r>
          </w:p>
        </w:tc>
      </w:tr>
      <w:tr w:rsidR="00CF175C" w:rsidRPr="00CF175C" w:rsidTr="009E142B">
        <w:tc>
          <w:tcPr>
            <w:tcW w:w="3207" w:type="dxa"/>
            <w:tcBorders>
              <w:top w:val="single" w:sz="4" w:space="0" w:color="auto"/>
              <w:left w:val="single" w:sz="4" w:space="0" w:color="auto"/>
              <w:bottom w:val="single" w:sz="4" w:space="0" w:color="auto"/>
              <w:right w:val="single" w:sz="4" w:space="0" w:color="auto"/>
            </w:tcBorders>
            <w:vAlign w:val="center"/>
            <w:hideMark/>
          </w:tcPr>
          <w:p w:rsidR="00CF175C" w:rsidRPr="00CF175C" w:rsidRDefault="00CF175C" w:rsidP="00CF175C">
            <w:pPr>
              <w:widowControl w:val="0"/>
              <w:adjustRightInd w:val="0"/>
              <w:spacing w:after="0" w:line="240" w:lineRule="auto"/>
              <w:jc w:val="both"/>
              <w:textAlignment w:val="baseline"/>
              <w:rPr>
                <w:rFonts w:ascii="Times New Roman" w:hAnsi="Times New Roman" w:cs="Times New Roman"/>
                <w:sz w:val="20"/>
                <w:szCs w:val="20"/>
              </w:rPr>
            </w:pPr>
            <w:r w:rsidRPr="00CF175C">
              <w:rPr>
                <w:rFonts w:ascii="Times New Roman" w:hAnsi="Times New Roman" w:cs="Times New Roman"/>
                <w:sz w:val="20"/>
                <w:szCs w:val="20"/>
              </w:rPr>
              <w:t>Минимальная продолжительность сканирования, сек.</w:t>
            </w:r>
          </w:p>
        </w:tc>
        <w:tc>
          <w:tcPr>
            <w:tcW w:w="1600" w:type="dxa"/>
            <w:tcBorders>
              <w:top w:val="single" w:sz="4" w:space="0" w:color="auto"/>
              <w:left w:val="single" w:sz="4" w:space="0" w:color="auto"/>
              <w:bottom w:val="single" w:sz="4" w:space="0" w:color="auto"/>
              <w:right w:val="single" w:sz="4" w:space="0" w:color="auto"/>
            </w:tcBorders>
            <w:vAlign w:val="center"/>
            <w:hideMark/>
          </w:tcPr>
          <w:p w:rsidR="00CF175C" w:rsidRPr="00CF175C" w:rsidRDefault="00CF175C" w:rsidP="00CF175C">
            <w:pPr>
              <w:widowControl w:val="0"/>
              <w:adjustRightInd w:val="0"/>
              <w:spacing w:after="0" w:line="240" w:lineRule="auto"/>
              <w:jc w:val="center"/>
              <w:textAlignment w:val="baseline"/>
              <w:rPr>
                <w:rFonts w:ascii="Times New Roman" w:hAnsi="Times New Roman" w:cs="Times New Roman"/>
                <w:sz w:val="20"/>
                <w:szCs w:val="20"/>
              </w:rPr>
            </w:pPr>
            <w:r w:rsidRPr="00CF175C">
              <w:rPr>
                <w:rFonts w:ascii="Times New Roman" w:hAnsi="Times New Roman" w:cs="Times New Roman"/>
                <w:sz w:val="20"/>
                <w:szCs w:val="20"/>
              </w:rPr>
              <w:t>не более 0,5</w:t>
            </w:r>
          </w:p>
        </w:tc>
        <w:tc>
          <w:tcPr>
            <w:tcW w:w="1579" w:type="dxa"/>
            <w:tcBorders>
              <w:top w:val="single" w:sz="4" w:space="0" w:color="auto"/>
              <w:left w:val="single" w:sz="4" w:space="0" w:color="auto"/>
              <w:bottom w:val="single" w:sz="4" w:space="0" w:color="auto"/>
              <w:right w:val="single" w:sz="4" w:space="0" w:color="auto"/>
            </w:tcBorders>
            <w:vAlign w:val="center"/>
            <w:hideMark/>
          </w:tcPr>
          <w:p w:rsidR="00CF175C" w:rsidRPr="00CF175C" w:rsidRDefault="00CF175C" w:rsidP="00CF175C">
            <w:pPr>
              <w:widowControl w:val="0"/>
              <w:adjustRightInd w:val="0"/>
              <w:spacing w:after="0" w:line="240" w:lineRule="auto"/>
              <w:jc w:val="both"/>
              <w:textAlignment w:val="baseline"/>
              <w:rPr>
                <w:rFonts w:ascii="Times New Roman" w:hAnsi="Times New Roman" w:cs="Times New Roman"/>
                <w:sz w:val="20"/>
                <w:szCs w:val="20"/>
              </w:rPr>
            </w:pPr>
            <w:r w:rsidRPr="00CF175C">
              <w:rPr>
                <w:rFonts w:ascii="Times New Roman" w:hAnsi="Times New Roman" w:cs="Times New Roman"/>
                <w:sz w:val="20"/>
                <w:szCs w:val="20"/>
              </w:rPr>
              <w:t>0,5</w:t>
            </w:r>
          </w:p>
        </w:tc>
        <w:tc>
          <w:tcPr>
            <w:tcW w:w="1579" w:type="dxa"/>
            <w:tcBorders>
              <w:top w:val="single" w:sz="4" w:space="0" w:color="auto"/>
              <w:left w:val="single" w:sz="4" w:space="0" w:color="auto"/>
              <w:bottom w:val="single" w:sz="4" w:space="0" w:color="auto"/>
              <w:right w:val="single" w:sz="4" w:space="0" w:color="auto"/>
            </w:tcBorders>
            <w:vAlign w:val="center"/>
            <w:hideMark/>
          </w:tcPr>
          <w:p w:rsidR="00CF175C" w:rsidRPr="00CF175C" w:rsidRDefault="00CF175C" w:rsidP="00CF175C">
            <w:pPr>
              <w:widowControl w:val="0"/>
              <w:adjustRightInd w:val="0"/>
              <w:spacing w:after="0" w:line="240" w:lineRule="auto"/>
              <w:jc w:val="both"/>
              <w:textAlignment w:val="baseline"/>
              <w:rPr>
                <w:rFonts w:ascii="Times New Roman" w:hAnsi="Times New Roman" w:cs="Times New Roman"/>
                <w:sz w:val="20"/>
                <w:szCs w:val="20"/>
              </w:rPr>
            </w:pPr>
            <w:r w:rsidRPr="00CF175C">
              <w:rPr>
                <w:rFonts w:ascii="Times New Roman" w:hAnsi="Times New Roman" w:cs="Times New Roman"/>
                <w:sz w:val="20"/>
                <w:szCs w:val="20"/>
              </w:rPr>
              <w:t>0,4</w:t>
            </w:r>
          </w:p>
        </w:tc>
        <w:tc>
          <w:tcPr>
            <w:tcW w:w="1958"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CF175C" w:rsidRPr="00CF175C" w:rsidRDefault="00CF175C" w:rsidP="00CF175C">
            <w:pPr>
              <w:widowControl w:val="0"/>
              <w:adjustRightInd w:val="0"/>
              <w:spacing w:after="0" w:line="240" w:lineRule="auto"/>
              <w:jc w:val="both"/>
              <w:textAlignment w:val="baseline"/>
              <w:rPr>
                <w:rFonts w:ascii="Times New Roman" w:hAnsi="Times New Roman" w:cs="Times New Roman"/>
                <w:sz w:val="20"/>
                <w:szCs w:val="20"/>
              </w:rPr>
            </w:pPr>
            <w:r w:rsidRPr="00CF175C">
              <w:rPr>
                <w:rFonts w:ascii="Times New Roman" w:hAnsi="Times New Roman" w:cs="Times New Roman"/>
                <w:sz w:val="20"/>
                <w:szCs w:val="20"/>
              </w:rPr>
              <w:t>0,6</w:t>
            </w:r>
          </w:p>
        </w:tc>
      </w:tr>
      <w:tr w:rsidR="00CF175C" w:rsidRPr="00CF175C" w:rsidTr="009E142B">
        <w:tc>
          <w:tcPr>
            <w:tcW w:w="3207" w:type="dxa"/>
            <w:tcBorders>
              <w:top w:val="single" w:sz="4" w:space="0" w:color="auto"/>
              <w:left w:val="single" w:sz="4" w:space="0" w:color="auto"/>
              <w:bottom w:val="single" w:sz="4" w:space="0" w:color="auto"/>
              <w:right w:val="single" w:sz="4" w:space="0" w:color="auto"/>
            </w:tcBorders>
            <w:vAlign w:val="center"/>
            <w:hideMark/>
          </w:tcPr>
          <w:p w:rsidR="00CF175C" w:rsidRPr="00CF175C" w:rsidRDefault="00CF175C" w:rsidP="00CF175C">
            <w:pPr>
              <w:widowControl w:val="0"/>
              <w:adjustRightInd w:val="0"/>
              <w:spacing w:after="0" w:line="240" w:lineRule="auto"/>
              <w:jc w:val="both"/>
              <w:textAlignment w:val="baseline"/>
              <w:rPr>
                <w:rFonts w:ascii="Times New Roman" w:hAnsi="Times New Roman" w:cs="Times New Roman"/>
                <w:sz w:val="20"/>
                <w:szCs w:val="20"/>
              </w:rPr>
            </w:pPr>
            <w:r w:rsidRPr="00CF175C">
              <w:rPr>
                <w:rFonts w:ascii="Times New Roman" w:hAnsi="Times New Roman" w:cs="Times New Roman"/>
                <w:sz w:val="20"/>
                <w:szCs w:val="20"/>
              </w:rPr>
              <w:t>Максимальный угол обзора мон</w:t>
            </w:r>
            <w:r w:rsidRPr="00CF175C">
              <w:rPr>
                <w:rFonts w:ascii="Times New Roman" w:hAnsi="Times New Roman" w:cs="Times New Roman"/>
                <w:sz w:val="20"/>
                <w:szCs w:val="20"/>
              </w:rPr>
              <w:t>и</w:t>
            </w:r>
            <w:r w:rsidRPr="00CF175C">
              <w:rPr>
                <w:rFonts w:ascii="Times New Roman" w:hAnsi="Times New Roman" w:cs="Times New Roman"/>
                <w:sz w:val="20"/>
                <w:szCs w:val="20"/>
              </w:rPr>
              <w:t>тора, град.</w:t>
            </w:r>
          </w:p>
        </w:tc>
        <w:tc>
          <w:tcPr>
            <w:tcW w:w="1600" w:type="dxa"/>
            <w:tcBorders>
              <w:top w:val="single" w:sz="4" w:space="0" w:color="auto"/>
              <w:left w:val="single" w:sz="4" w:space="0" w:color="auto"/>
              <w:bottom w:val="single" w:sz="4" w:space="0" w:color="auto"/>
              <w:right w:val="single" w:sz="4" w:space="0" w:color="auto"/>
            </w:tcBorders>
            <w:vAlign w:val="center"/>
            <w:hideMark/>
          </w:tcPr>
          <w:p w:rsidR="00CF175C" w:rsidRPr="00CF175C" w:rsidRDefault="00CF175C" w:rsidP="00CF175C">
            <w:pPr>
              <w:widowControl w:val="0"/>
              <w:adjustRightInd w:val="0"/>
              <w:spacing w:after="0" w:line="240" w:lineRule="auto"/>
              <w:jc w:val="center"/>
              <w:textAlignment w:val="baseline"/>
              <w:rPr>
                <w:rFonts w:ascii="Times New Roman" w:hAnsi="Times New Roman" w:cs="Times New Roman"/>
                <w:sz w:val="20"/>
                <w:szCs w:val="20"/>
              </w:rPr>
            </w:pPr>
            <w:r w:rsidRPr="00CF175C">
              <w:rPr>
                <w:rFonts w:ascii="Times New Roman" w:hAnsi="Times New Roman" w:cs="Times New Roman"/>
                <w:sz w:val="20"/>
                <w:szCs w:val="20"/>
              </w:rPr>
              <w:t>не менее 170</w:t>
            </w:r>
          </w:p>
        </w:tc>
        <w:tc>
          <w:tcPr>
            <w:tcW w:w="1579" w:type="dxa"/>
            <w:tcBorders>
              <w:top w:val="single" w:sz="4" w:space="0" w:color="auto"/>
              <w:left w:val="single" w:sz="4" w:space="0" w:color="auto"/>
              <w:bottom w:val="single" w:sz="4" w:space="0" w:color="auto"/>
              <w:right w:val="single" w:sz="4" w:space="0" w:color="auto"/>
            </w:tcBorders>
            <w:vAlign w:val="center"/>
            <w:hideMark/>
          </w:tcPr>
          <w:p w:rsidR="00CF175C" w:rsidRPr="00CF175C" w:rsidRDefault="00CF175C" w:rsidP="00CF175C">
            <w:pPr>
              <w:widowControl w:val="0"/>
              <w:adjustRightInd w:val="0"/>
              <w:spacing w:after="0" w:line="240" w:lineRule="auto"/>
              <w:jc w:val="both"/>
              <w:textAlignment w:val="baseline"/>
              <w:rPr>
                <w:rFonts w:ascii="Times New Roman" w:hAnsi="Times New Roman" w:cs="Times New Roman"/>
                <w:sz w:val="20"/>
                <w:szCs w:val="20"/>
              </w:rPr>
            </w:pPr>
            <w:r w:rsidRPr="00CF175C">
              <w:rPr>
                <w:rFonts w:ascii="Times New Roman" w:hAnsi="Times New Roman" w:cs="Times New Roman"/>
                <w:sz w:val="20"/>
                <w:szCs w:val="20"/>
              </w:rPr>
              <w:t>170</w:t>
            </w:r>
          </w:p>
        </w:tc>
        <w:tc>
          <w:tcPr>
            <w:tcW w:w="1579" w:type="dxa"/>
            <w:tcBorders>
              <w:top w:val="single" w:sz="4" w:space="0" w:color="auto"/>
              <w:left w:val="single" w:sz="4" w:space="0" w:color="auto"/>
              <w:bottom w:val="single" w:sz="4" w:space="0" w:color="auto"/>
              <w:right w:val="single" w:sz="4" w:space="0" w:color="auto"/>
            </w:tcBorders>
            <w:vAlign w:val="center"/>
            <w:hideMark/>
          </w:tcPr>
          <w:p w:rsidR="00CF175C" w:rsidRPr="00CF175C" w:rsidRDefault="00CF175C" w:rsidP="00CF175C">
            <w:pPr>
              <w:widowControl w:val="0"/>
              <w:adjustRightInd w:val="0"/>
              <w:spacing w:after="0" w:line="240" w:lineRule="auto"/>
              <w:jc w:val="both"/>
              <w:textAlignment w:val="baseline"/>
              <w:rPr>
                <w:rFonts w:ascii="Times New Roman" w:hAnsi="Times New Roman" w:cs="Times New Roman"/>
                <w:sz w:val="20"/>
                <w:szCs w:val="20"/>
              </w:rPr>
            </w:pPr>
            <w:r w:rsidRPr="00CF175C">
              <w:rPr>
                <w:rFonts w:ascii="Times New Roman" w:hAnsi="Times New Roman" w:cs="Times New Roman"/>
                <w:sz w:val="20"/>
                <w:szCs w:val="20"/>
              </w:rPr>
              <w:t>180</w:t>
            </w:r>
          </w:p>
        </w:tc>
        <w:tc>
          <w:tcPr>
            <w:tcW w:w="1958"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CF175C" w:rsidRPr="00CF175C" w:rsidRDefault="00CF175C" w:rsidP="00CF175C">
            <w:pPr>
              <w:widowControl w:val="0"/>
              <w:adjustRightInd w:val="0"/>
              <w:spacing w:after="0" w:line="240" w:lineRule="auto"/>
              <w:jc w:val="both"/>
              <w:textAlignment w:val="baseline"/>
              <w:rPr>
                <w:rFonts w:ascii="Times New Roman" w:hAnsi="Times New Roman" w:cs="Times New Roman"/>
                <w:sz w:val="20"/>
                <w:szCs w:val="20"/>
              </w:rPr>
            </w:pPr>
            <w:r w:rsidRPr="00CF175C">
              <w:rPr>
                <w:rFonts w:ascii="Times New Roman" w:hAnsi="Times New Roman" w:cs="Times New Roman"/>
                <w:sz w:val="20"/>
                <w:szCs w:val="20"/>
              </w:rPr>
              <w:t>160</w:t>
            </w:r>
          </w:p>
        </w:tc>
      </w:tr>
      <w:tr w:rsidR="00CF175C" w:rsidRPr="00CF175C" w:rsidTr="009E142B">
        <w:tc>
          <w:tcPr>
            <w:tcW w:w="3207" w:type="dxa"/>
            <w:tcBorders>
              <w:top w:val="single" w:sz="4" w:space="0" w:color="auto"/>
              <w:left w:val="single" w:sz="4" w:space="0" w:color="auto"/>
              <w:bottom w:val="single" w:sz="4" w:space="0" w:color="auto"/>
              <w:right w:val="single" w:sz="4" w:space="0" w:color="auto"/>
            </w:tcBorders>
            <w:vAlign w:val="center"/>
            <w:hideMark/>
          </w:tcPr>
          <w:p w:rsidR="00CF175C" w:rsidRPr="00CF175C" w:rsidRDefault="00CF175C" w:rsidP="00CF175C">
            <w:pPr>
              <w:widowControl w:val="0"/>
              <w:adjustRightInd w:val="0"/>
              <w:spacing w:after="0" w:line="240" w:lineRule="auto"/>
              <w:jc w:val="both"/>
              <w:textAlignment w:val="baseline"/>
              <w:rPr>
                <w:rFonts w:ascii="Times New Roman" w:hAnsi="Times New Roman" w:cs="Times New Roman"/>
                <w:sz w:val="20"/>
                <w:szCs w:val="20"/>
              </w:rPr>
            </w:pPr>
            <w:r w:rsidRPr="00CF175C">
              <w:rPr>
                <w:rFonts w:ascii="Times New Roman" w:hAnsi="Times New Roman" w:cs="Times New Roman"/>
                <w:sz w:val="20"/>
                <w:szCs w:val="20"/>
              </w:rPr>
              <w:lastRenderedPageBreak/>
              <w:t>Мощность по холоду, кВт</w:t>
            </w:r>
          </w:p>
        </w:tc>
        <w:tc>
          <w:tcPr>
            <w:tcW w:w="1600" w:type="dxa"/>
            <w:tcBorders>
              <w:top w:val="single" w:sz="4" w:space="0" w:color="auto"/>
              <w:left w:val="single" w:sz="4" w:space="0" w:color="auto"/>
              <w:bottom w:val="single" w:sz="4" w:space="0" w:color="auto"/>
              <w:right w:val="single" w:sz="4" w:space="0" w:color="auto"/>
            </w:tcBorders>
            <w:vAlign w:val="center"/>
            <w:hideMark/>
          </w:tcPr>
          <w:p w:rsidR="00CF175C" w:rsidRPr="00CF175C" w:rsidRDefault="00CF175C" w:rsidP="00CF175C">
            <w:pPr>
              <w:widowControl w:val="0"/>
              <w:adjustRightInd w:val="0"/>
              <w:spacing w:after="0" w:line="240" w:lineRule="auto"/>
              <w:jc w:val="center"/>
              <w:textAlignment w:val="baseline"/>
              <w:rPr>
                <w:rFonts w:ascii="Times New Roman" w:hAnsi="Times New Roman" w:cs="Times New Roman"/>
                <w:sz w:val="20"/>
                <w:szCs w:val="20"/>
              </w:rPr>
            </w:pPr>
            <w:r w:rsidRPr="00CF175C">
              <w:rPr>
                <w:rFonts w:ascii="Times New Roman" w:hAnsi="Times New Roman" w:cs="Times New Roman"/>
                <w:sz w:val="20"/>
                <w:szCs w:val="20"/>
              </w:rPr>
              <w:t>не менее 2,5</w:t>
            </w:r>
          </w:p>
          <w:p w:rsidR="00CF175C" w:rsidRPr="00CF175C" w:rsidRDefault="00CF175C" w:rsidP="00CF175C">
            <w:pPr>
              <w:widowControl w:val="0"/>
              <w:adjustRightInd w:val="0"/>
              <w:spacing w:after="0" w:line="240" w:lineRule="auto"/>
              <w:jc w:val="center"/>
              <w:textAlignment w:val="baseline"/>
              <w:rPr>
                <w:rFonts w:ascii="Times New Roman" w:hAnsi="Times New Roman" w:cs="Times New Roman"/>
                <w:sz w:val="20"/>
                <w:szCs w:val="20"/>
              </w:rPr>
            </w:pPr>
            <w:r w:rsidRPr="00CF175C">
              <w:rPr>
                <w:rFonts w:ascii="Times New Roman" w:hAnsi="Times New Roman" w:cs="Times New Roman"/>
                <w:sz w:val="20"/>
                <w:szCs w:val="20"/>
              </w:rPr>
              <w:t>не более 3,5</w:t>
            </w:r>
          </w:p>
        </w:tc>
        <w:tc>
          <w:tcPr>
            <w:tcW w:w="1579" w:type="dxa"/>
            <w:tcBorders>
              <w:top w:val="single" w:sz="4" w:space="0" w:color="auto"/>
              <w:left w:val="single" w:sz="4" w:space="0" w:color="auto"/>
              <w:bottom w:val="single" w:sz="4" w:space="0" w:color="auto"/>
              <w:right w:val="single" w:sz="4" w:space="0" w:color="auto"/>
            </w:tcBorders>
            <w:vAlign w:val="center"/>
            <w:hideMark/>
          </w:tcPr>
          <w:p w:rsidR="00CF175C" w:rsidRPr="00CF175C" w:rsidRDefault="00CF175C" w:rsidP="00CF175C">
            <w:pPr>
              <w:widowControl w:val="0"/>
              <w:adjustRightInd w:val="0"/>
              <w:spacing w:after="0" w:line="240" w:lineRule="auto"/>
              <w:jc w:val="both"/>
              <w:textAlignment w:val="baseline"/>
              <w:rPr>
                <w:rFonts w:ascii="Times New Roman" w:hAnsi="Times New Roman" w:cs="Times New Roman"/>
                <w:sz w:val="20"/>
                <w:szCs w:val="20"/>
              </w:rPr>
            </w:pPr>
            <w:r w:rsidRPr="00CF175C">
              <w:rPr>
                <w:rFonts w:ascii="Times New Roman" w:hAnsi="Times New Roman" w:cs="Times New Roman"/>
                <w:sz w:val="20"/>
                <w:szCs w:val="20"/>
              </w:rPr>
              <w:t>2,5</w:t>
            </w:r>
          </w:p>
        </w:tc>
        <w:tc>
          <w:tcPr>
            <w:tcW w:w="1579" w:type="dxa"/>
            <w:tcBorders>
              <w:top w:val="single" w:sz="4" w:space="0" w:color="auto"/>
              <w:left w:val="single" w:sz="4" w:space="0" w:color="auto"/>
              <w:bottom w:val="single" w:sz="4" w:space="0" w:color="auto"/>
              <w:right w:val="single" w:sz="4" w:space="0" w:color="auto"/>
            </w:tcBorders>
            <w:vAlign w:val="center"/>
            <w:hideMark/>
          </w:tcPr>
          <w:p w:rsidR="00CF175C" w:rsidRPr="00CF175C" w:rsidRDefault="00CF175C" w:rsidP="00CF175C">
            <w:pPr>
              <w:widowControl w:val="0"/>
              <w:adjustRightInd w:val="0"/>
              <w:spacing w:after="0" w:line="240" w:lineRule="auto"/>
              <w:jc w:val="both"/>
              <w:textAlignment w:val="baseline"/>
              <w:rPr>
                <w:rFonts w:ascii="Times New Roman" w:hAnsi="Times New Roman" w:cs="Times New Roman"/>
                <w:sz w:val="20"/>
                <w:szCs w:val="20"/>
              </w:rPr>
            </w:pPr>
            <w:r w:rsidRPr="00CF175C">
              <w:rPr>
                <w:rFonts w:ascii="Times New Roman" w:hAnsi="Times New Roman" w:cs="Times New Roman"/>
                <w:sz w:val="20"/>
                <w:szCs w:val="20"/>
              </w:rPr>
              <w:t>2,7</w:t>
            </w:r>
          </w:p>
        </w:tc>
        <w:tc>
          <w:tcPr>
            <w:tcW w:w="1958"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CF175C" w:rsidRPr="00CF175C" w:rsidRDefault="00CF175C" w:rsidP="00CF175C">
            <w:pPr>
              <w:widowControl w:val="0"/>
              <w:adjustRightInd w:val="0"/>
              <w:spacing w:after="0" w:line="240" w:lineRule="auto"/>
              <w:jc w:val="both"/>
              <w:textAlignment w:val="baseline"/>
              <w:rPr>
                <w:rFonts w:ascii="Times New Roman" w:hAnsi="Times New Roman" w:cs="Times New Roman"/>
                <w:sz w:val="20"/>
                <w:szCs w:val="20"/>
              </w:rPr>
            </w:pPr>
            <w:r w:rsidRPr="00CF175C">
              <w:rPr>
                <w:rFonts w:ascii="Times New Roman" w:hAnsi="Times New Roman" w:cs="Times New Roman"/>
                <w:sz w:val="20"/>
                <w:szCs w:val="20"/>
              </w:rPr>
              <w:t>2,3</w:t>
            </w:r>
          </w:p>
        </w:tc>
      </w:tr>
    </w:tbl>
    <w:p w:rsidR="00CF175C" w:rsidRPr="00CF175C" w:rsidRDefault="00CF175C" w:rsidP="00CF175C">
      <w:pPr>
        <w:widowControl w:val="0"/>
        <w:adjustRightInd w:val="0"/>
        <w:spacing w:after="0" w:line="240" w:lineRule="auto"/>
        <w:ind w:firstLine="709"/>
        <w:jc w:val="both"/>
        <w:textAlignment w:val="baseline"/>
        <w:rPr>
          <w:rFonts w:ascii="Times New Roman" w:hAnsi="Times New Roman" w:cs="Times New Roman"/>
          <w:sz w:val="20"/>
          <w:szCs w:val="20"/>
          <w:lang w:eastAsia="ru-RU"/>
        </w:rPr>
      </w:pPr>
    </w:p>
    <w:p w:rsidR="00CF175C" w:rsidRPr="00CF175C" w:rsidRDefault="00CF175C" w:rsidP="00CF175C">
      <w:pPr>
        <w:widowControl w:val="0"/>
        <w:adjustRightInd w:val="0"/>
        <w:spacing w:after="0" w:line="240" w:lineRule="auto"/>
        <w:ind w:firstLine="709"/>
        <w:jc w:val="both"/>
        <w:textAlignment w:val="baseline"/>
        <w:rPr>
          <w:rFonts w:ascii="Times New Roman" w:hAnsi="Times New Roman" w:cs="Times New Roman"/>
          <w:sz w:val="20"/>
          <w:szCs w:val="20"/>
          <w:lang w:eastAsia="ru-RU"/>
        </w:rPr>
      </w:pPr>
      <w:r w:rsidRPr="00CF175C">
        <w:rPr>
          <w:rFonts w:ascii="Times New Roman" w:hAnsi="Times New Roman" w:cs="Times New Roman"/>
          <w:sz w:val="20"/>
          <w:szCs w:val="20"/>
          <w:lang w:eastAsia="ru-RU"/>
        </w:rPr>
        <w:t>Если в описании объекта закупки установлен диапазонный показатель (в графе «Техническая характеристика товара (материалов)» есть наличие слова «диапазон») и установлено его конкретное значение, его значение не должно изменяться участником в ту или иную сторону, и должен быть предложен именно диапазон и именно с такими же его предельными значениями.</w:t>
      </w:r>
    </w:p>
    <w:p w:rsidR="00CF175C" w:rsidRPr="00CF175C" w:rsidRDefault="00CF175C" w:rsidP="00CF175C">
      <w:pPr>
        <w:widowControl w:val="0"/>
        <w:adjustRightInd w:val="0"/>
        <w:spacing w:after="0" w:line="240" w:lineRule="auto"/>
        <w:ind w:firstLine="709"/>
        <w:jc w:val="both"/>
        <w:textAlignment w:val="baseline"/>
        <w:rPr>
          <w:rFonts w:ascii="Times New Roman" w:hAnsi="Times New Roman" w:cs="Times New Roman"/>
          <w:sz w:val="20"/>
          <w:szCs w:val="20"/>
          <w:lang w:eastAsia="ru-RU"/>
        </w:rPr>
      </w:pPr>
      <w:r w:rsidRPr="00CF175C">
        <w:rPr>
          <w:rFonts w:ascii="Times New Roman" w:hAnsi="Times New Roman" w:cs="Times New Roman"/>
          <w:sz w:val="20"/>
          <w:szCs w:val="20"/>
          <w:lang w:eastAsia="ru-RU"/>
        </w:rPr>
        <w:t>Пример:</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10"/>
        <w:gridCol w:w="1701"/>
        <w:gridCol w:w="1843"/>
        <w:gridCol w:w="1843"/>
        <w:gridCol w:w="2126"/>
      </w:tblGrid>
      <w:tr w:rsidR="00CF175C" w:rsidRPr="00CF175C" w:rsidTr="009E142B">
        <w:tc>
          <w:tcPr>
            <w:tcW w:w="2410" w:type="dxa"/>
            <w:tcBorders>
              <w:top w:val="single" w:sz="4" w:space="0" w:color="auto"/>
              <w:left w:val="single" w:sz="4" w:space="0" w:color="auto"/>
              <w:bottom w:val="single" w:sz="4" w:space="0" w:color="auto"/>
              <w:right w:val="single" w:sz="4" w:space="0" w:color="auto"/>
            </w:tcBorders>
            <w:vAlign w:val="center"/>
            <w:hideMark/>
          </w:tcPr>
          <w:p w:rsidR="00CF175C" w:rsidRPr="00CF175C" w:rsidRDefault="00CF175C" w:rsidP="00CF175C">
            <w:pPr>
              <w:widowControl w:val="0"/>
              <w:adjustRightInd w:val="0"/>
              <w:spacing w:after="0" w:line="240" w:lineRule="auto"/>
              <w:jc w:val="center"/>
              <w:textAlignment w:val="baseline"/>
              <w:rPr>
                <w:rFonts w:ascii="Times New Roman" w:hAnsi="Times New Roman" w:cs="Times New Roman"/>
                <w:sz w:val="20"/>
                <w:szCs w:val="20"/>
              </w:rPr>
            </w:pPr>
            <w:r w:rsidRPr="00CF175C">
              <w:rPr>
                <w:rFonts w:ascii="Times New Roman" w:hAnsi="Times New Roman" w:cs="Times New Roman"/>
                <w:sz w:val="20"/>
                <w:szCs w:val="20"/>
              </w:rPr>
              <w:t>Техническая характер</w:t>
            </w:r>
            <w:r w:rsidRPr="00CF175C">
              <w:rPr>
                <w:rFonts w:ascii="Times New Roman" w:hAnsi="Times New Roman" w:cs="Times New Roman"/>
                <w:sz w:val="20"/>
                <w:szCs w:val="20"/>
              </w:rPr>
              <w:t>и</w:t>
            </w:r>
            <w:r w:rsidRPr="00CF175C">
              <w:rPr>
                <w:rFonts w:ascii="Times New Roman" w:hAnsi="Times New Roman" w:cs="Times New Roman"/>
                <w:sz w:val="20"/>
                <w:szCs w:val="20"/>
              </w:rPr>
              <w:t>стика товара (матери</w:t>
            </w:r>
            <w:r w:rsidRPr="00CF175C">
              <w:rPr>
                <w:rFonts w:ascii="Times New Roman" w:hAnsi="Times New Roman" w:cs="Times New Roman"/>
                <w:sz w:val="20"/>
                <w:szCs w:val="20"/>
              </w:rPr>
              <w:t>а</w:t>
            </w:r>
            <w:r w:rsidRPr="00CF175C">
              <w:rPr>
                <w:rFonts w:ascii="Times New Roman" w:hAnsi="Times New Roman" w:cs="Times New Roman"/>
                <w:sz w:val="20"/>
                <w:szCs w:val="20"/>
              </w:rPr>
              <w:t>лов)</w:t>
            </w:r>
          </w:p>
        </w:tc>
        <w:tc>
          <w:tcPr>
            <w:tcW w:w="1701" w:type="dxa"/>
            <w:tcBorders>
              <w:top w:val="single" w:sz="4" w:space="0" w:color="auto"/>
              <w:left w:val="single" w:sz="4" w:space="0" w:color="auto"/>
              <w:bottom w:val="single" w:sz="4" w:space="0" w:color="auto"/>
              <w:right w:val="single" w:sz="4" w:space="0" w:color="auto"/>
            </w:tcBorders>
            <w:vAlign w:val="center"/>
            <w:hideMark/>
          </w:tcPr>
          <w:p w:rsidR="00CF175C" w:rsidRPr="00CF175C" w:rsidRDefault="00CF175C" w:rsidP="00CF175C">
            <w:pPr>
              <w:widowControl w:val="0"/>
              <w:adjustRightInd w:val="0"/>
              <w:spacing w:after="0" w:line="240" w:lineRule="auto"/>
              <w:jc w:val="center"/>
              <w:textAlignment w:val="baseline"/>
              <w:rPr>
                <w:rFonts w:ascii="Times New Roman" w:hAnsi="Times New Roman" w:cs="Times New Roman"/>
                <w:sz w:val="20"/>
                <w:szCs w:val="20"/>
              </w:rPr>
            </w:pPr>
            <w:r w:rsidRPr="00CF175C">
              <w:rPr>
                <w:rFonts w:ascii="Times New Roman" w:hAnsi="Times New Roman" w:cs="Times New Roman"/>
                <w:sz w:val="20"/>
                <w:szCs w:val="20"/>
              </w:rPr>
              <w:t>Значение, уст</w:t>
            </w:r>
            <w:r w:rsidRPr="00CF175C">
              <w:rPr>
                <w:rFonts w:ascii="Times New Roman" w:hAnsi="Times New Roman" w:cs="Times New Roman"/>
                <w:sz w:val="20"/>
                <w:szCs w:val="20"/>
              </w:rPr>
              <w:t>а</w:t>
            </w:r>
            <w:r w:rsidRPr="00CF175C">
              <w:rPr>
                <w:rFonts w:ascii="Times New Roman" w:hAnsi="Times New Roman" w:cs="Times New Roman"/>
                <w:sz w:val="20"/>
                <w:szCs w:val="20"/>
              </w:rPr>
              <w:t>новленное зака</w:t>
            </w:r>
            <w:r w:rsidRPr="00CF175C">
              <w:rPr>
                <w:rFonts w:ascii="Times New Roman" w:hAnsi="Times New Roman" w:cs="Times New Roman"/>
                <w:sz w:val="20"/>
                <w:szCs w:val="20"/>
              </w:rPr>
              <w:t>з</w:t>
            </w:r>
            <w:r w:rsidRPr="00CF175C">
              <w:rPr>
                <w:rFonts w:ascii="Times New Roman" w:hAnsi="Times New Roman" w:cs="Times New Roman"/>
                <w:sz w:val="20"/>
                <w:szCs w:val="20"/>
              </w:rPr>
              <w:t>чиком</w:t>
            </w:r>
          </w:p>
        </w:tc>
        <w:tc>
          <w:tcPr>
            <w:tcW w:w="1843" w:type="dxa"/>
            <w:tcBorders>
              <w:top w:val="single" w:sz="4" w:space="0" w:color="auto"/>
              <w:left w:val="single" w:sz="4" w:space="0" w:color="auto"/>
              <w:bottom w:val="single" w:sz="4" w:space="0" w:color="auto"/>
              <w:right w:val="single" w:sz="4" w:space="0" w:color="auto"/>
            </w:tcBorders>
            <w:vAlign w:val="center"/>
            <w:hideMark/>
          </w:tcPr>
          <w:p w:rsidR="00CF175C" w:rsidRPr="00CF175C" w:rsidRDefault="00CF175C" w:rsidP="00CF175C">
            <w:pPr>
              <w:widowControl w:val="0"/>
              <w:adjustRightInd w:val="0"/>
              <w:spacing w:after="0" w:line="240" w:lineRule="auto"/>
              <w:jc w:val="center"/>
              <w:textAlignment w:val="baseline"/>
              <w:rPr>
                <w:rFonts w:ascii="Times New Roman" w:hAnsi="Times New Roman" w:cs="Times New Roman"/>
                <w:sz w:val="20"/>
                <w:szCs w:val="20"/>
              </w:rPr>
            </w:pPr>
            <w:r w:rsidRPr="00CF175C">
              <w:rPr>
                <w:rFonts w:ascii="Times New Roman" w:hAnsi="Times New Roman" w:cs="Times New Roman"/>
                <w:sz w:val="20"/>
                <w:szCs w:val="20"/>
              </w:rPr>
              <w:t>Соответствует (при заполнении участником)</w:t>
            </w:r>
          </w:p>
        </w:tc>
        <w:tc>
          <w:tcPr>
            <w:tcW w:w="1843"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CF175C" w:rsidRPr="00CF175C" w:rsidRDefault="00CF175C" w:rsidP="00CF175C">
            <w:pPr>
              <w:widowControl w:val="0"/>
              <w:adjustRightInd w:val="0"/>
              <w:spacing w:after="0" w:line="240" w:lineRule="auto"/>
              <w:jc w:val="center"/>
              <w:textAlignment w:val="baseline"/>
              <w:rPr>
                <w:rFonts w:ascii="Times New Roman" w:hAnsi="Times New Roman" w:cs="Times New Roman"/>
                <w:sz w:val="20"/>
                <w:szCs w:val="20"/>
              </w:rPr>
            </w:pPr>
            <w:r w:rsidRPr="00CF175C">
              <w:rPr>
                <w:rFonts w:ascii="Times New Roman" w:hAnsi="Times New Roman" w:cs="Times New Roman"/>
                <w:sz w:val="20"/>
                <w:szCs w:val="20"/>
              </w:rPr>
              <w:t>Не соответствует (при заполнении участником)</w:t>
            </w:r>
          </w:p>
        </w:tc>
        <w:tc>
          <w:tcPr>
            <w:tcW w:w="2126"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CF175C" w:rsidRPr="00CF175C" w:rsidRDefault="00CF175C" w:rsidP="00CF175C">
            <w:pPr>
              <w:widowControl w:val="0"/>
              <w:adjustRightInd w:val="0"/>
              <w:spacing w:after="0" w:line="240" w:lineRule="auto"/>
              <w:jc w:val="center"/>
              <w:textAlignment w:val="baseline"/>
              <w:rPr>
                <w:rFonts w:ascii="Times New Roman" w:hAnsi="Times New Roman" w:cs="Times New Roman"/>
                <w:sz w:val="20"/>
                <w:szCs w:val="20"/>
              </w:rPr>
            </w:pPr>
            <w:r w:rsidRPr="00CF175C">
              <w:rPr>
                <w:rFonts w:ascii="Times New Roman" w:hAnsi="Times New Roman" w:cs="Times New Roman"/>
                <w:sz w:val="20"/>
                <w:szCs w:val="20"/>
              </w:rPr>
              <w:t>Не соответствует (при заполнении участн</w:t>
            </w:r>
            <w:r w:rsidRPr="00CF175C">
              <w:rPr>
                <w:rFonts w:ascii="Times New Roman" w:hAnsi="Times New Roman" w:cs="Times New Roman"/>
                <w:sz w:val="20"/>
                <w:szCs w:val="20"/>
              </w:rPr>
              <w:t>и</w:t>
            </w:r>
            <w:r w:rsidRPr="00CF175C">
              <w:rPr>
                <w:rFonts w:ascii="Times New Roman" w:hAnsi="Times New Roman" w:cs="Times New Roman"/>
                <w:sz w:val="20"/>
                <w:szCs w:val="20"/>
              </w:rPr>
              <w:t>ком)</w:t>
            </w:r>
          </w:p>
        </w:tc>
      </w:tr>
      <w:tr w:rsidR="00CF175C" w:rsidRPr="00CF175C" w:rsidTr="009E142B">
        <w:tc>
          <w:tcPr>
            <w:tcW w:w="2410" w:type="dxa"/>
            <w:tcBorders>
              <w:top w:val="single" w:sz="4" w:space="0" w:color="auto"/>
              <w:left w:val="single" w:sz="4" w:space="0" w:color="auto"/>
              <w:bottom w:val="single" w:sz="4" w:space="0" w:color="auto"/>
              <w:right w:val="single" w:sz="4" w:space="0" w:color="auto"/>
            </w:tcBorders>
            <w:vAlign w:val="center"/>
            <w:hideMark/>
          </w:tcPr>
          <w:p w:rsidR="00CF175C" w:rsidRPr="00CF175C" w:rsidRDefault="00CF175C" w:rsidP="00CF175C">
            <w:pPr>
              <w:widowControl w:val="0"/>
              <w:adjustRightInd w:val="0"/>
              <w:spacing w:after="0" w:line="240" w:lineRule="auto"/>
              <w:textAlignment w:val="baseline"/>
              <w:rPr>
                <w:rFonts w:ascii="Times New Roman" w:hAnsi="Times New Roman" w:cs="Times New Roman"/>
                <w:sz w:val="20"/>
                <w:szCs w:val="20"/>
              </w:rPr>
            </w:pPr>
            <w:r w:rsidRPr="00CF175C">
              <w:rPr>
                <w:rFonts w:ascii="Times New Roman" w:hAnsi="Times New Roman" w:cs="Times New Roman"/>
                <w:sz w:val="20"/>
                <w:szCs w:val="20"/>
              </w:rPr>
              <w:t>Диапазон радиочастот, МГц</w:t>
            </w:r>
          </w:p>
        </w:tc>
        <w:tc>
          <w:tcPr>
            <w:tcW w:w="1701" w:type="dxa"/>
            <w:tcBorders>
              <w:top w:val="single" w:sz="4" w:space="0" w:color="auto"/>
              <w:left w:val="single" w:sz="4" w:space="0" w:color="auto"/>
              <w:bottom w:val="single" w:sz="4" w:space="0" w:color="auto"/>
              <w:right w:val="single" w:sz="4" w:space="0" w:color="auto"/>
            </w:tcBorders>
            <w:vAlign w:val="center"/>
            <w:hideMark/>
          </w:tcPr>
          <w:p w:rsidR="00CF175C" w:rsidRPr="00CF175C" w:rsidRDefault="00CF175C" w:rsidP="00CF175C">
            <w:pPr>
              <w:widowControl w:val="0"/>
              <w:adjustRightInd w:val="0"/>
              <w:spacing w:after="0" w:line="240" w:lineRule="auto"/>
              <w:jc w:val="center"/>
              <w:textAlignment w:val="baseline"/>
              <w:rPr>
                <w:rFonts w:ascii="Times New Roman" w:hAnsi="Times New Roman" w:cs="Times New Roman"/>
                <w:sz w:val="20"/>
                <w:szCs w:val="20"/>
              </w:rPr>
            </w:pPr>
            <w:r w:rsidRPr="00CF175C">
              <w:rPr>
                <w:rFonts w:ascii="Times New Roman" w:hAnsi="Times New Roman" w:cs="Times New Roman"/>
                <w:sz w:val="20"/>
                <w:szCs w:val="20"/>
              </w:rPr>
              <w:t>0,3-3</w:t>
            </w:r>
          </w:p>
        </w:tc>
        <w:tc>
          <w:tcPr>
            <w:tcW w:w="1843" w:type="dxa"/>
            <w:tcBorders>
              <w:top w:val="single" w:sz="4" w:space="0" w:color="auto"/>
              <w:left w:val="single" w:sz="4" w:space="0" w:color="auto"/>
              <w:bottom w:val="single" w:sz="4" w:space="0" w:color="auto"/>
              <w:right w:val="single" w:sz="4" w:space="0" w:color="auto"/>
            </w:tcBorders>
            <w:vAlign w:val="center"/>
            <w:hideMark/>
          </w:tcPr>
          <w:p w:rsidR="00CF175C" w:rsidRPr="00CF175C" w:rsidRDefault="00CF175C" w:rsidP="00CF175C">
            <w:pPr>
              <w:widowControl w:val="0"/>
              <w:adjustRightInd w:val="0"/>
              <w:spacing w:after="0" w:line="240" w:lineRule="auto"/>
              <w:jc w:val="center"/>
              <w:textAlignment w:val="baseline"/>
              <w:rPr>
                <w:rFonts w:ascii="Times New Roman" w:hAnsi="Times New Roman" w:cs="Times New Roman"/>
                <w:sz w:val="20"/>
                <w:szCs w:val="20"/>
              </w:rPr>
            </w:pPr>
            <w:r w:rsidRPr="00CF175C">
              <w:rPr>
                <w:rFonts w:ascii="Times New Roman" w:hAnsi="Times New Roman" w:cs="Times New Roman"/>
                <w:sz w:val="20"/>
                <w:szCs w:val="20"/>
              </w:rPr>
              <w:t>0,3-3</w:t>
            </w:r>
          </w:p>
        </w:tc>
        <w:tc>
          <w:tcPr>
            <w:tcW w:w="1843"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CF175C" w:rsidRPr="00CF175C" w:rsidRDefault="00CF175C" w:rsidP="00CF175C">
            <w:pPr>
              <w:widowControl w:val="0"/>
              <w:adjustRightInd w:val="0"/>
              <w:spacing w:after="0" w:line="240" w:lineRule="auto"/>
              <w:jc w:val="center"/>
              <w:textAlignment w:val="baseline"/>
              <w:rPr>
                <w:rFonts w:ascii="Times New Roman" w:hAnsi="Times New Roman" w:cs="Times New Roman"/>
                <w:sz w:val="20"/>
                <w:szCs w:val="20"/>
              </w:rPr>
            </w:pPr>
            <w:r w:rsidRPr="00CF175C">
              <w:rPr>
                <w:rFonts w:ascii="Times New Roman" w:hAnsi="Times New Roman" w:cs="Times New Roman"/>
                <w:sz w:val="20"/>
                <w:szCs w:val="20"/>
              </w:rPr>
              <w:t>0,2-2</w:t>
            </w:r>
          </w:p>
        </w:tc>
        <w:tc>
          <w:tcPr>
            <w:tcW w:w="2126"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CF175C" w:rsidRPr="00CF175C" w:rsidRDefault="00CF175C" w:rsidP="00CF175C">
            <w:pPr>
              <w:widowControl w:val="0"/>
              <w:adjustRightInd w:val="0"/>
              <w:spacing w:after="0" w:line="240" w:lineRule="auto"/>
              <w:jc w:val="center"/>
              <w:textAlignment w:val="baseline"/>
              <w:rPr>
                <w:rFonts w:ascii="Times New Roman" w:hAnsi="Times New Roman" w:cs="Times New Roman"/>
                <w:sz w:val="20"/>
                <w:szCs w:val="20"/>
              </w:rPr>
            </w:pPr>
            <w:r w:rsidRPr="00CF175C">
              <w:rPr>
                <w:rFonts w:ascii="Times New Roman" w:hAnsi="Times New Roman" w:cs="Times New Roman"/>
                <w:sz w:val="20"/>
                <w:szCs w:val="20"/>
              </w:rPr>
              <w:t>0,2-4</w:t>
            </w:r>
          </w:p>
        </w:tc>
      </w:tr>
    </w:tbl>
    <w:p w:rsidR="00CF175C" w:rsidRPr="00CF175C" w:rsidRDefault="00CF175C" w:rsidP="00CF175C">
      <w:pPr>
        <w:widowControl w:val="0"/>
        <w:adjustRightInd w:val="0"/>
        <w:spacing w:after="0" w:line="240" w:lineRule="auto"/>
        <w:ind w:firstLine="709"/>
        <w:jc w:val="both"/>
        <w:textAlignment w:val="baseline"/>
        <w:rPr>
          <w:rFonts w:ascii="Times New Roman" w:hAnsi="Times New Roman" w:cs="Times New Roman"/>
          <w:sz w:val="20"/>
          <w:szCs w:val="20"/>
          <w:lang w:eastAsia="ru-RU"/>
        </w:rPr>
      </w:pPr>
    </w:p>
    <w:p w:rsidR="00CF175C" w:rsidRPr="00CF175C" w:rsidRDefault="00CF175C" w:rsidP="00CF175C">
      <w:pPr>
        <w:widowControl w:val="0"/>
        <w:adjustRightInd w:val="0"/>
        <w:spacing w:after="0" w:line="240" w:lineRule="auto"/>
        <w:ind w:firstLine="709"/>
        <w:jc w:val="both"/>
        <w:textAlignment w:val="baseline"/>
        <w:rPr>
          <w:rFonts w:ascii="Times New Roman" w:hAnsi="Times New Roman" w:cs="Times New Roman"/>
          <w:sz w:val="20"/>
          <w:szCs w:val="20"/>
          <w:lang w:eastAsia="ru-RU"/>
        </w:rPr>
      </w:pPr>
      <w:r w:rsidRPr="00CF175C">
        <w:rPr>
          <w:rFonts w:ascii="Times New Roman" w:hAnsi="Times New Roman" w:cs="Times New Roman"/>
          <w:sz w:val="20"/>
          <w:szCs w:val="20"/>
          <w:lang w:eastAsia="ru-RU"/>
        </w:rPr>
        <w:t>Если в описании объекта закупки в графе «Техническая характеристика товара (материалов)» устанавливается диапазонный показатель (содержится слово «диапазон»), значение которого в графе «Значение» сопровождается фразой «не менее», участником должно быть предложено значение диапазона, равного или поглощающего установленный, но без сопровождения фразой «не менее».</w:t>
      </w:r>
    </w:p>
    <w:p w:rsidR="00CF175C" w:rsidRPr="00CF175C" w:rsidRDefault="00CF175C" w:rsidP="00CF175C">
      <w:pPr>
        <w:widowControl w:val="0"/>
        <w:adjustRightInd w:val="0"/>
        <w:spacing w:after="0" w:line="240" w:lineRule="auto"/>
        <w:ind w:firstLine="709"/>
        <w:jc w:val="both"/>
        <w:textAlignment w:val="baseline"/>
        <w:rPr>
          <w:rFonts w:ascii="Times New Roman" w:hAnsi="Times New Roman" w:cs="Times New Roman"/>
          <w:sz w:val="20"/>
          <w:szCs w:val="20"/>
          <w:lang w:eastAsia="ru-RU"/>
        </w:rPr>
      </w:pPr>
      <w:r w:rsidRPr="00CF175C">
        <w:rPr>
          <w:rFonts w:ascii="Times New Roman" w:hAnsi="Times New Roman" w:cs="Times New Roman"/>
          <w:sz w:val="20"/>
          <w:szCs w:val="20"/>
          <w:lang w:eastAsia="ru-RU"/>
        </w:rPr>
        <w:t>Если в описании объекта закупки в графе «Техническая характеристика товара (материалов)» устанавливается диапазонный показатель (содержится слово «диапазон»), значение которого в графе «Значение» сопровождается фразой «не более», участником должен быть предложен товар со значением диапазона, равного или входящего в установле</w:t>
      </w:r>
      <w:r w:rsidRPr="00CF175C">
        <w:rPr>
          <w:rFonts w:ascii="Times New Roman" w:hAnsi="Times New Roman" w:cs="Times New Roman"/>
          <w:sz w:val="20"/>
          <w:szCs w:val="20"/>
          <w:lang w:eastAsia="ru-RU"/>
        </w:rPr>
        <w:t>н</w:t>
      </w:r>
      <w:r w:rsidRPr="00CF175C">
        <w:rPr>
          <w:rFonts w:ascii="Times New Roman" w:hAnsi="Times New Roman" w:cs="Times New Roman"/>
          <w:sz w:val="20"/>
          <w:szCs w:val="20"/>
          <w:lang w:eastAsia="ru-RU"/>
        </w:rPr>
        <w:t>ный, но без сопровождения фразой «не более».</w:t>
      </w:r>
    </w:p>
    <w:p w:rsidR="00CF175C" w:rsidRPr="00CF175C" w:rsidRDefault="00CF175C" w:rsidP="00CF175C">
      <w:pPr>
        <w:widowControl w:val="0"/>
        <w:adjustRightInd w:val="0"/>
        <w:spacing w:after="0" w:line="240" w:lineRule="auto"/>
        <w:ind w:firstLine="709"/>
        <w:jc w:val="both"/>
        <w:textAlignment w:val="baseline"/>
        <w:rPr>
          <w:rFonts w:ascii="Times New Roman" w:hAnsi="Times New Roman" w:cs="Times New Roman"/>
          <w:sz w:val="20"/>
          <w:szCs w:val="20"/>
          <w:lang w:eastAsia="ru-RU"/>
        </w:rPr>
      </w:pPr>
      <w:r w:rsidRPr="00CF175C">
        <w:rPr>
          <w:rFonts w:ascii="Times New Roman" w:hAnsi="Times New Roman" w:cs="Times New Roman"/>
          <w:sz w:val="20"/>
          <w:szCs w:val="20"/>
          <w:lang w:eastAsia="ru-RU"/>
        </w:rPr>
        <w:t>Если в описании объекта закупки в графе «Техническая характеристика товара (материалов)» используется словосочетание «Цвет по согласованию с заказчиком», то при формировании участником закупки заявки на участие в аукционе в электронной форме данное словосочетание должно оставаться неизменным.</w:t>
      </w:r>
    </w:p>
    <w:p w:rsidR="00CF175C" w:rsidRPr="00CF175C" w:rsidRDefault="00CF175C" w:rsidP="00CF175C">
      <w:pPr>
        <w:widowControl w:val="0"/>
        <w:adjustRightInd w:val="0"/>
        <w:spacing w:after="0" w:line="240" w:lineRule="auto"/>
        <w:ind w:firstLine="709"/>
        <w:jc w:val="both"/>
        <w:textAlignment w:val="baseline"/>
        <w:rPr>
          <w:rFonts w:ascii="Times New Roman" w:hAnsi="Times New Roman" w:cs="Times New Roman"/>
          <w:sz w:val="20"/>
          <w:szCs w:val="20"/>
          <w:lang w:eastAsia="ru-RU"/>
        </w:rPr>
      </w:pPr>
      <w:r w:rsidRPr="00CF175C">
        <w:rPr>
          <w:rFonts w:ascii="Times New Roman" w:hAnsi="Times New Roman" w:cs="Times New Roman"/>
          <w:sz w:val="20"/>
          <w:szCs w:val="20"/>
          <w:lang w:eastAsia="ru-RU"/>
        </w:rPr>
        <w:t>При подаче предложения в отношении отрицательных значений, сопровождающихся фразами «не более», «не менее», «не ниже», «не выше», следует учитывать специфику изменения таких величин в большую или меньшую ст</w:t>
      </w:r>
      <w:r w:rsidRPr="00CF175C">
        <w:rPr>
          <w:rFonts w:ascii="Times New Roman" w:hAnsi="Times New Roman" w:cs="Times New Roman"/>
          <w:sz w:val="20"/>
          <w:szCs w:val="20"/>
          <w:lang w:eastAsia="ru-RU"/>
        </w:rPr>
        <w:t>о</w:t>
      </w:r>
      <w:r w:rsidRPr="00CF175C">
        <w:rPr>
          <w:rFonts w:ascii="Times New Roman" w:hAnsi="Times New Roman" w:cs="Times New Roman"/>
          <w:sz w:val="20"/>
          <w:szCs w:val="20"/>
          <w:lang w:eastAsia="ru-RU"/>
        </w:rPr>
        <w:t xml:space="preserve">роны. </w:t>
      </w:r>
    </w:p>
    <w:p w:rsidR="00CF175C" w:rsidRPr="00CF175C" w:rsidRDefault="00CF175C" w:rsidP="00CF175C">
      <w:pPr>
        <w:widowControl w:val="0"/>
        <w:adjustRightInd w:val="0"/>
        <w:spacing w:after="0" w:line="240" w:lineRule="auto"/>
        <w:ind w:firstLine="709"/>
        <w:jc w:val="both"/>
        <w:textAlignment w:val="baseline"/>
        <w:rPr>
          <w:rFonts w:ascii="Times New Roman" w:hAnsi="Times New Roman" w:cs="Times New Roman"/>
          <w:sz w:val="20"/>
          <w:szCs w:val="20"/>
          <w:lang w:eastAsia="ru-RU"/>
        </w:rPr>
      </w:pPr>
      <w:r w:rsidRPr="00CF175C">
        <w:rPr>
          <w:rFonts w:ascii="Times New Roman" w:hAnsi="Times New Roman" w:cs="Times New Roman"/>
          <w:sz w:val="20"/>
          <w:szCs w:val="20"/>
          <w:lang w:eastAsia="ru-RU"/>
        </w:rPr>
        <w:t>Если в графе «Значение» содержатся знаки «±», «+/-» устанавливающие рядом со значением показателя макс</w:t>
      </w:r>
      <w:r w:rsidRPr="00CF175C">
        <w:rPr>
          <w:rFonts w:ascii="Times New Roman" w:hAnsi="Times New Roman" w:cs="Times New Roman"/>
          <w:sz w:val="20"/>
          <w:szCs w:val="20"/>
          <w:lang w:eastAsia="ru-RU"/>
        </w:rPr>
        <w:t>и</w:t>
      </w:r>
      <w:r w:rsidRPr="00CF175C">
        <w:rPr>
          <w:rFonts w:ascii="Times New Roman" w:hAnsi="Times New Roman" w:cs="Times New Roman"/>
          <w:sz w:val="20"/>
          <w:szCs w:val="20"/>
          <w:lang w:eastAsia="ru-RU"/>
        </w:rPr>
        <w:t xml:space="preserve">мальные величины допусков, то такие знаки означают допустимые отклонения. </w:t>
      </w:r>
    </w:p>
    <w:p w:rsidR="00CF175C" w:rsidRPr="00CF175C" w:rsidRDefault="00CF175C" w:rsidP="00CF175C">
      <w:pPr>
        <w:widowControl w:val="0"/>
        <w:adjustRightInd w:val="0"/>
        <w:spacing w:after="0" w:line="240" w:lineRule="auto"/>
        <w:ind w:firstLine="709"/>
        <w:jc w:val="both"/>
        <w:textAlignment w:val="baseline"/>
        <w:rPr>
          <w:rFonts w:ascii="Times New Roman" w:hAnsi="Times New Roman" w:cs="Times New Roman"/>
          <w:sz w:val="20"/>
          <w:szCs w:val="20"/>
          <w:lang w:eastAsia="ru-RU"/>
        </w:rPr>
      </w:pPr>
      <w:r w:rsidRPr="00CF175C">
        <w:rPr>
          <w:rFonts w:ascii="Times New Roman" w:hAnsi="Times New Roman" w:cs="Times New Roman"/>
          <w:sz w:val="20"/>
          <w:szCs w:val="20"/>
          <w:lang w:eastAsia="ru-RU"/>
        </w:rPr>
        <w:t>Если показатели указаны через знак «-», участник указывает конкретные показатели или диапазон согласно паспорту производителя или государственному стандарту.</w:t>
      </w:r>
    </w:p>
    <w:p w:rsidR="00CF175C" w:rsidRPr="00CF175C" w:rsidRDefault="00CF175C" w:rsidP="00CF175C">
      <w:pPr>
        <w:widowControl w:val="0"/>
        <w:tabs>
          <w:tab w:val="left" w:pos="0"/>
        </w:tabs>
        <w:adjustRightInd w:val="0"/>
        <w:spacing w:after="0" w:line="240" w:lineRule="auto"/>
        <w:ind w:firstLine="709"/>
        <w:jc w:val="both"/>
        <w:textAlignment w:val="baseline"/>
        <w:rPr>
          <w:rFonts w:ascii="Times New Roman" w:hAnsi="Times New Roman" w:cs="Times New Roman"/>
          <w:sz w:val="20"/>
          <w:szCs w:val="20"/>
          <w:lang w:eastAsia="ru-RU"/>
        </w:rPr>
      </w:pPr>
      <w:r w:rsidRPr="00CF175C">
        <w:rPr>
          <w:rFonts w:ascii="Times New Roman" w:hAnsi="Times New Roman" w:cs="Times New Roman"/>
          <w:sz w:val="20"/>
          <w:szCs w:val="20"/>
          <w:lang w:eastAsia="ru-RU"/>
        </w:rPr>
        <w:t>При подготовке предложения о товарах, в том числе тех, которые будут использоваться участником при в</w:t>
      </w:r>
      <w:r w:rsidRPr="00CF175C">
        <w:rPr>
          <w:rFonts w:ascii="Times New Roman" w:hAnsi="Times New Roman" w:cs="Times New Roman"/>
          <w:sz w:val="20"/>
          <w:szCs w:val="20"/>
          <w:lang w:eastAsia="ru-RU"/>
        </w:rPr>
        <w:t>ы</w:t>
      </w:r>
      <w:r w:rsidRPr="00CF175C">
        <w:rPr>
          <w:rFonts w:ascii="Times New Roman" w:hAnsi="Times New Roman" w:cs="Times New Roman"/>
          <w:sz w:val="20"/>
          <w:szCs w:val="20"/>
          <w:lang w:eastAsia="ru-RU"/>
        </w:rPr>
        <w:t>полнении работ, оказании услуг во избежание ошибок, связанных с неподачей предложения в отношении отдельных товарных единиц, за основу может быть взят Раздел I «Техническое задание (описание объекта закупки)» Технической части документации или необходимая таблица в нем содержащаяся.</w:t>
      </w:r>
    </w:p>
    <w:p w:rsidR="00CF175C" w:rsidRPr="00CF175C" w:rsidRDefault="00CF175C" w:rsidP="00CF175C">
      <w:pPr>
        <w:widowControl w:val="0"/>
        <w:spacing w:after="0" w:line="240" w:lineRule="auto"/>
        <w:ind w:firstLine="709"/>
        <w:jc w:val="both"/>
        <w:rPr>
          <w:rFonts w:ascii="Times New Roman" w:hAnsi="Times New Roman" w:cs="Times New Roman"/>
          <w:sz w:val="20"/>
          <w:szCs w:val="20"/>
        </w:rPr>
      </w:pPr>
      <w:r w:rsidRPr="00CF175C">
        <w:rPr>
          <w:rFonts w:ascii="Times New Roman" w:hAnsi="Times New Roman" w:cs="Times New Roman"/>
          <w:sz w:val="20"/>
          <w:szCs w:val="20"/>
        </w:rPr>
        <w:t>В соответствии с ч.3 ст.66 Федерального закона №44-ФЗ в случае установления заказчиком в извещении о пр</w:t>
      </w:r>
      <w:r w:rsidRPr="00CF175C">
        <w:rPr>
          <w:rFonts w:ascii="Times New Roman" w:hAnsi="Times New Roman" w:cs="Times New Roman"/>
          <w:sz w:val="20"/>
          <w:szCs w:val="20"/>
        </w:rPr>
        <w:t>о</w:t>
      </w:r>
      <w:r w:rsidRPr="00CF175C">
        <w:rPr>
          <w:rFonts w:ascii="Times New Roman" w:hAnsi="Times New Roman" w:cs="Times New Roman"/>
          <w:sz w:val="20"/>
          <w:szCs w:val="20"/>
        </w:rPr>
        <w:t>ведении электронного аукциона, документации об электронном аукционе условий, запретов, ограничений допуска т</w:t>
      </w:r>
      <w:r w:rsidRPr="00CF175C">
        <w:rPr>
          <w:rFonts w:ascii="Times New Roman" w:hAnsi="Times New Roman" w:cs="Times New Roman"/>
          <w:sz w:val="20"/>
          <w:szCs w:val="20"/>
        </w:rPr>
        <w:t>о</w:t>
      </w:r>
      <w:r w:rsidRPr="00CF175C">
        <w:rPr>
          <w:rFonts w:ascii="Times New Roman" w:hAnsi="Times New Roman" w:cs="Times New Roman"/>
          <w:sz w:val="20"/>
          <w:szCs w:val="20"/>
        </w:rPr>
        <w:t xml:space="preserve">варов, происходящих из иностранного государства или группы иностранных государств, в соответствии со статьей 14 Федерального закона 44-ФЗ при заполнении первой части заявки участники закупки должны указывать информацию о стране происхождения товара. </w:t>
      </w:r>
    </w:p>
    <w:p w:rsidR="00215C6D" w:rsidRDefault="00215C6D" w:rsidP="00B9132F">
      <w:pPr>
        <w:spacing w:after="0" w:line="240" w:lineRule="auto"/>
        <w:rPr>
          <w:rFonts w:ascii="Times New Roman" w:hAnsi="Times New Roman" w:cs="Times New Roman"/>
          <w:b/>
          <w:bCs/>
          <w:sz w:val="28"/>
          <w:szCs w:val="28"/>
          <w:lang w:eastAsia="ru-RU"/>
        </w:rPr>
      </w:pPr>
    </w:p>
    <w:p w:rsidR="00215C6D" w:rsidRDefault="00215C6D" w:rsidP="00B9132F">
      <w:pPr>
        <w:spacing w:after="0" w:line="240" w:lineRule="auto"/>
        <w:rPr>
          <w:rFonts w:ascii="Times New Roman" w:hAnsi="Times New Roman" w:cs="Times New Roman"/>
          <w:b/>
          <w:bCs/>
          <w:sz w:val="28"/>
          <w:szCs w:val="28"/>
          <w:lang w:eastAsia="ru-RU"/>
        </w:rPr>
      </w:pPr>
    </w:p>
    <w:p w:rsidR="00215C6D" w:rsidRDefault="00215C6D" w:rsidP="00B9132F">
      <w:pPr>
        <w:spacing w:after="0" w:line="240" w:lineRule="auto"/>
        <w:rPr>
          <w:rFonts w:ascii="Times New Roman" w:hAnsi="Times New Roman" w:cs="Times New Roman"/>
          <w:b/>
          <w:bCs/>
          <w:sz w:val="28"/>
          <w:szCs w:val="28"/>
          <w:lang w:eastAsia="ru-RU"/>
        </w:rPr>
      </w:pPr>
    </w:p>
    <w:p w:rsidR="00215C6D" w:rsidRDefault="00215C6D" w:rsidP="00B9132F">
      <w:pPr>
        <w:spacing w:after="0" w:line="240" w:lineRule="auto"/>
        <w:rPr>
          <w:rFonts w:ascii="Times New Roman" w:hAnsi="Times New Roman" w:cs="Times New Roman"/>
          <w:b/>
          <w:bCs/>
          <w:sz w:val="28"/>
          <w:szCs w:val="28"/>
          <w:lang w:eastAsia="ru-RU"/>
        </w:rPr>
      </w:pPr>
    </w:p>
    <w:p w:rsidR="00215C6D" w:rsidRDefault="00215C6D" w:rsidP="00B9132F">
      <w:pPr>
        <w:spacing w:after="0" w:line="240" w:lineRule="auto"/>
        <w:rPr>
          <w:rFonts w:ascii="Times New Roman" w:hAnsi="Times New Roman" w:cs="Times New Roman"/>
          <w:b/>
          <w:bCs/>
          <w:sz w:val="28"/>
          <w:szCs w:val="28"/>
          <w:lang w:eastAsia="ru-RU"/>
        </w:rPr>
      </w:pPr>
    </w:p>
    <w:p w:rsidR="00215C6D" w:rsidRDefault="00215C6D" w:rsidP="00B9132F">
      <w:pPr>
        <w:spacing w:after="0" w:line="240" w:lineRule="auto"/>
        <w:rPr>
          <w:rFonts w:ascii="Times New Roman" w:hAnsi="Times New Roman" w:cs="Times New Roman"/>
          <w:b/>
          <w:bCs/>
          <w:sz w:val="28"/>
          <w:szCs w:val="28"/>
          <w:lang w:eastAsia="ru-RU"/>
        </w:rPr>
      </w:pPr>
    </w:p>
    <w:p w:rsidR="00215C6D" w:rsidRDefault="00215C6D" w:rsidP="00B9132F">
      <w:pPr>
        <w:spacing w:after="0" w:line="240" w:lineRule="auto"/>
        <w:rPr>
          <w:rFonts w:ascii="Times New Roman" w:hAnsi="Times New Roman" w:cs="Times New Roman"/>
          <w:b/>
          <w:bCs/>
          <w:sz w:val="28"/>
          <w:szCs w:val="28"/>
          <w:lang w:eastAsia="ru-RU"/>
        </w:rPr>
      </w:pPr>
    </w:p>
    <w:p w:rsidR="00215C6D" w:rsidRDefault="00215C6D" w:rsidP="00B9132F">
      <w:pPr>
        <w:spacing w:after="0" w:line="240" w:lineRule="auto"/>
        <w:rPr>
          <w:rFonts w:ascii="Times New Roman" w:hAnsi="Times New Roman" w:cs="Times New Roman"/>
          <w:b/>
          <w:bCs/>
          <w:sz w:val="28"/>
          <w:szCs w:val="28"/>
          <w:lang w:eastAsia="ru-RU"/>
        </w:rPr>
      </w:pPr>
    </w:p>
    <w:p w:rsidR="00215C6D" w:rsidRDefault="00215C6D" w:rsidP="00B9132F">
      <w:pPr>
        <w:spacing w:after="0" w:line="240" w:lineRule="auto"/>
        <w:rPr>
          <w:rFonts w:ascii="Times New Roman" w:hAnsi="Times New Roman" w:cs="Times New Roman"/>
          <w:b/>
          <w:bCs/>
          <w:sz w:val="28"/>
          <w:szCs w:val="28"/>
          <w:lang w:eastAsia="ru-RU"/>
        </w:rPr>
      </w:pPr>
    </w:p>
    <w:p w:rsidR="00215C6D" w:rsidRDefault="00215C6D" w:rsidP="00B9132F">
      <w:pPr>
        <w:spacing w:after="0" w:line="240" w:lineRule="auto"/>
        <w:rPr>
          <w:rFonts w:ascii="Times New Roman" w:hAnsi="Times New Roman" w:cs="Times New Roman"/>
          <w:b/>
          <w:bCs/>
          <w:sz w:val="28"/>
          <w:szCs w:val="28"/>
          <w:lang w:eastAsia="ru-RU"/>
        </w:rPr>
      </w:pPr>
    </w:p>
    <w:p w:rsidR="00215C6D" w:rsidRDefault="00215C6D" w:rsidP="00B9132F">
      <w:pPr>
        <w:spacing w:after="0" w:line="240" w:lineRule="auto"/>
        <w:rPr>
          <w:rFonts w:ascii="Times New Roman" w:hAnsi="Times New Roman" w:cs="Times New Roman"/>
          <w:b/>
          <w:bCs/>
          <w:sz w:val="28"/>
          <w:szCs w:val="28"/>
          <w:lang w:eastAsia="ru-RU"/>
        </w:rPr>
      </w:pPr>
    </w:p>
    <w:p w:rsidR="004B3D36" w:rsidRDefault="004B3D36" w:rsidP="00B9132F">
      <w:pPr>
        <w:spacing w:after="0" w:line="240" w:lineRule="auto"/>
        <w:rPr>
          <w:rFonts w:ascii="Times New Roman" w:hAnsi="Times New Roman" w:cs="Times New Roman"/>
          <w:b/>
          <w:bCs/>
          <w:sz w:val="28"/>
          <w:szCs w:val="28"/>
          <w:lang w:eastAsia="ru-RU"/>
        </w:rPr>
      </w:pPr>
    </w:p>
    <w:p w:rsidR="00215C6D" w:rsidRDefault="00215C6D" w:rsidP="00B9132F">
      <w:pPr>
        <w:spacing w:after="0" w:line="240" w:lineRule="auto"/>
        <w:rPr>
          <w:rFonts w:ascii="Times New Roman" w:hAnsi="Times New Roman" w:cs="Times New Roman"/>
          <w:b/>
          <w:bCs/>
          <w:sz w:val="28"/>
          <w:szCs w:val="28"/>
          <w:lang w:eastAsia="ru-RU"/>
        </w:rPr>
      </w:pPr>
    </w:p>
    <w:p w:rsidR="00CF175C" w:rsidRDefault="00CF175C" w:rsidP="00B9132F">
      <w:pPr>
        <w:spacing w:after="0" w:line="240" w:lineRule="auto"/>
        <w:rPr>
          <w:rFonts w:ascii="Times New Roman" w:hAnsi="Times New Roman" w:cs="Times New Roman"/>
          <w:b/>
          <w:bCs/>
          <w:sz w:val="28"/>
          <w:szCs w:val="28"/>
          <w:lang w:eastAsia="ru-RU"/>
        </w:rPr>
      </w:pPr>
    </w:p>
    <w:p w:rsidR="00461273" w:rsidRDefault="00461273" w:rsidP="00A63FD9">
      <w:pPr>
        <w:spacing w:after="0" w:line="240" w:lineRule="auto"/>
        <w:jc w:val="center"/>
        <w:rPr>
          <w:rFonts w:ascii="Times New Roman" w:hAnsi="Times New Roman" w:cs="Times New Roman"/>
          <w:b/>
          <w:bCs/>
          <w:sz w:val="28"/>
          <w:szCs w:val="28"/>
          <w:lang w:eastAsia="ru-RU"/>
        </w:rPr>
      </w:pPr>
    </w:p>
    <w:p w:rsidR="00461273" w:rsidRPr="004B3D36" w:rsidRDefault="004B3D36" w:rsidP="00461273">
      <w:pPr>
        <w:spacing w:after="0" w:line="240" w:lineRule="auto"/>
        <w:jc w:val="center"/>
        <w:rPr>
          <w:rFonts w:ascii="Times New Roman" w:eastAsia="Times New Roman" w:hAnsi="Times New Roman" w:cs="Times New Roman"/>
          <w:b/>
          <w:bCs/>
          <w:sz w:val="24"/>
          <w:szCs w:val="24"/>
          <w:lang w:eastAsia="ru-RU"/>
        </w:rPr>
      </w:pPr>
      <w:r w:rsidRPr="004B3D36">
        <w:rPr>
          <w:rFonts w:ascii="Times New Roman" w:eastAsia="Times New Roman" w:hAnsi="Times New Roman" w:cs="Times New Roman"/>
          <w:b/>
          <w:bCs/>
          <w:sz w:val="24"/>
          <w:szCs w:val="24"/>
          <w:lang w:eastAsia="ar-SA"/>
        </w:rPr>
        <w:lastRenderedPageBreak/>
        <w:t>«Техническое задание (описание объекта закупки)»</w:t>
      </w:r>
    </w:p>
    <w:p w:rsidR="00461273" w:rsidRPr="00461273" w:rsidRDefault="00461273" w:rsidP="00461273">
      <w:pPr>
        <w:spacing w:after="0" w:line="240" w:lineRule="auto"/>
        <w:ind w:left="1080"/>
        <w:jc w:val="center"/>
        <w:rPr>
          <w:rFonts w:ascii="Times New Roman" w:eastAsia="Times New Roman" w:hAnsi="Times New Roman" w:cs="Times New Roman"/>
          <w:b/>
          <w:bCs/>
          <w:lang w:eastAsia="ru-RU"/>
        </w:rPr>
      </w:pPr>
    </w:p>
    <w:p w:rsidR="00461273" w:rsidRPr="00D87A39" w:rsidRDefault="00461273" w:rsidP="00D87A39">
      <w:pPr>
        <w:autoSpaceDE w:val="0"/>
        <w:autoSpaceDN w:val="0"/>
        <w:adjustRightInd w:val="0"/>
        <w:spacing w:after="0" w:line="240" w:lineRule="auto"/>
        <w:jc w:val="center"/>
        <w:rPr>
          <w:rFonts w:ascii="Times New Roman" w:eastAsia="Times New Roman" w:hAnsi="Times New Roman" w:cs="Times New Roman"/>
          <w:b/>
          <w:bCs/>
          <w:lang w:eastAsia="ru-RU"/>
        </w:rPr>
      </w:pPr>
      <w:r w:rsidRPr="00461273">
        <w:rPr>
          <w:rFonts w:ascii="Times New Roman" w:eastAsia="Times New Roman" w:hAnsi="Times New Roman" w:cs="Times New Roman"/>
          <w:b/>
          <w:bCs/>
          <w:lang w:eastAsia="ru-RU"/>
        </w:rPr>
        <w:t>Функциональные характеристики, технические и качественные характеристики, эксплуатационные характеристики товара, и иные показатели, связанные с определением соответствия закупаемого т</w:t>
      </w:r>
      <w:r w:rsidRPr="00461273">
        <w:rPr>
          <w:rFonts w:ascii="Times New Roman" w:eastAsia="Times New Roman" w:hAnsi="Times New Roman" w:cs="Times New Roman"/>
          <w:b/>
          <w:bCs/>
          <w:lang w:eastAsia="ru-RU"/>
        </w:rPr>
        <w:t>о</w:t>
      </w:r>
      <w:r w:rsidRPr="00461273">
        <w:rPr>
          <w:rFonts w:ascii="Times New Roman" w:eastAsia="Times New Roman" w:hAnsi="Times New Roman" w:cs="Times New Roman"/>
          <w:b/>
          <w:bCs/>
          <w:lang w:eastAsia="ru-RU"/>
        </w:rPr>
        <w:t>вара потребностям заказчика, используемые для определения соответствия потребностям заказчика закупаемого  товара максимальные и (или) минимальные значения таких показателей и показатели, значения которых не могут изменяться</w:t>
      </w:r>
    </w:p>
    <w:p w:rsidR="00F07FFD" w:rsidRDefault="00F07FFD"/>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23"/>
        <w:gridCol w:w="2896"/>
        <w:gridCol w:w="6944"/>
      </w:tblGrid>
      <w:tr w:rsidR="00D87A39" w:rsidRPr="00461273" w:rsidTr="0003075F">
        <w:tc>
          <w:tcPr>
            <w:tcW w:w="342" w:type="pct"/>
            <w:vAlign w:val="center"/>
          </w:tcPr>
          <w:p w:rsidR="00D87A39" w:rsidRPr="00461273" w:rsidRDefault="00D87A39" w:rsidP="00D87A39">
            <w:pPr>
              <w:spacing w:after="0" w:line="240" w:lineRule="auto"/>
              <w:jc w:val="center"/>
              <w:rPr>
                <w:rFonts w:ascii="Times New Roman" w:eastAsia="Times New Roman" w:hAnsi="Times New Roman" w:cs="Times New Roman"/>
                <w:b/>
                <w:bCs/>
                <w:kern w:val="28"/>
                <w:lang w:eastAsia="ru-RU"/>
              </w:rPr>
            </w:pPr>
            <w:r w:rsidRPr="00461273">
              <w:rPr>
                <w:rFonts w:ascii="Times New Roman" w:eastAsia="Times New Roman" w:hAnsi="Times New Roman" w:cs="Times New Roman"/>
                <w:b/>
                <w:bCs/>
                <w:kern w:val="28"/>
                <w:lang w:eastAsia="ru-RU"/>
              </w:rPr>
              <w:t>№ п/п</w:t>
            </w:r>
          </w:p>
        </w:tc>
        <w:tc>
          <w:tcPr>
            <w:tcW w:w="1371" w:type="pct"/>
            <w:vAlign w:val="center"/>
          </w:tcPr>
          <w:p w:rsidR="00D87A39" w:rsidRPr="00461273" w:rsidRDefault="00D87A39" w:rsidP="00D87A39">
            <w:pPr>
              <w:spacing w:after="0" w:line="240" w:lineRule="auto"/>
              <w:jc w:val="center"/>
              <w:rPr>
                <w:rFonts w:ascii="Times New Roman" w:eastAsia="Times New Roman" w:hAnsi="Times New Roman" w:cs="Times New Roman"/>
                <w:b/>
                <w:bCs/>
                <w:kern w:val="28"/>
                <w:lang w:eastAsia="ru-RU"/>
              </w:rPr>
            </w:pPr>
            <w:r w:rsidRPr="00461273">
              <w:rPr>
                <w:rFonts w:ascii="Times New Roman" w:eastAsia="Times New Roman" w:hAnsi="Times New Roman" w:cs="Times New Roman"/>
                <w:b/>
                <w:bCs/>
                <w:kern w:val="28"/>
                <w:lang w:eastAsia="ru-RU"/>
              </w:rPr>
              <w:t>Наименование товара, подлежащего поставке</w:t>
            </w:r>
          </w:p>
        </w:tc>
        <w:tc>
          <w:tcPr>
            <w:tcW w:w="3287" w:type="pct"/>
            <w:vAlign w:val="center"/>
          </w:tcPr>
          <w:p w:rsidR="00D87A39" w:rsidRPr="00461273" w:rsidRDefault="00D87A39" w:rsidP="00D87A39">
            <w:pPr>
              <w:spacing w:after="0" w:line="240" w:lineRule="auto"/>
              <w:jc w:val="center"/>
              <w:rPr>
                <w:rFonts w:ascii="Times New Roman" w:eastAsia="Times New Roman" w:hAnsi="Times New Roman" w:cs="Times New Roman"/>
                <w:b/>
                <w:bCs/>
                <w:kern w:val="28"/>
                <w:lang w:eastAsia="ru-RU"/>
              </w:rPr>
            </w:pPr>
            <w:r w:rsidRPr="00461273">
              <w:rPr>
                <w:rFonts w:ascii="Times New Roman" w:eastAsia="Times New Roman" w:hAnsi="Times New Roman" w:cs="Times New Roman"/>
                <w:b/>
                <w:bCs/>
                <w:kern w:val="28"/>
                <w:lang w:eastAsia="ru-RU"/>
              </w:rPr>
              <w:t>Показатели</w:t>
            </w:r>
          </w:p>
        </w:tc>
      </w:tr>
      <w:tr w:rsidR="00D87A39" w:rsidRPr="00461273" w:rsidTr="0003075F">
        <w:tc>
          <w:tcPr>
            <w:tcW w:w="342" w:type="pct"/>
            <w:vAlign w:val="center"/>
          </w:tcPr>
          <w:p w:rsidR="00D87A39" w:rsidRPr="00461273" w:rsidRDefault="00D87A39" w:rsidP="00D87A39">
            <w:pPr>
              <w:spacing w:after="0" w:line="240" w:lineRule="auto"/>
              <w:jc w:val="center"/>
              <w:rPr>
                <w:rFonts w:ascii="Times New Roman" w:eastAsia="Times New Roman" w:hAnsi="Times New Roman" w:cs="Times New Roman"/>
                <w:lang w:eastAsia="ru-RU"/>
              </w:rPr>
            </w:pPr>
            <w:r w:rsidRPr="00461273">
              <w:rPr>
                <w:rFonts w:ascii="Times New Roman" w:eastAsia="Times New Roman" w:hAnsi="Times New Roman" w:cs="Times New Roman"/>
                <w:lang w:eastAsia="ru-RU"/>
              </w:rPr>
              <w:t>1</w:t>
            </w:r>
          </w:p>
        </w:tc>
        <w:tc>
          <w:tcPr>
            <w:tcW w:w="1371" w:type="pct"/>
            <w:vAlign w:val="center"/>
          </w:tcPr>
          <w:p w:rsidR="00D87A39" w:rsidRPr="00461273" w:rsidRDefault="00D87A39" w:rsidP="00D87A39">
            <w:pPr>
              <w:spacing w:after="0" w:line="240" w:lineRule="auto"/>
              <w:jc w:val="center"/>
              <w:rPr>
                <w:rFonts w:ascii="Times New Roman" w:eastAsia="Times New Roman" w:hAnsi="Times New Roman" w:cs="Times New Roman"/>
                <w:lang w:eastAsia="ru-RU"/>
              </w:rPr>
            </w:pPr>
            <w:r w:rsidRPr="00461273">
              <w:rPr>
                <w:rFonts w:ascii="Times New Roman" w:eastAsia="Times New Roman" w:hAnsi="Times New Roman" w:cs="Times New Roman"/>
                <w:lang w:eastAsia="ru-RU"/>
              </w:rPr>
              <w:t>Бензин автомобильный АИ-92</w:t>
            </w:r>
          </w:p>
          <w:p w:rsidR="00D87A39" w:rsidRPr="00461273" w:rsidRDefault="00D87A39" w:rsidP="00D87A39">
            <w:pPr>
              <w:spacing w:after="0" w:line="240" w:lineRule="auto"/>
              <w:jc w:val="center"/>
              <w:rPr>
                <w:rFonts w:ascii="Times New Roman" w:eastAsia="Times New Roman" w:hAnsi="Times New Roman" w:cs="Times New Roman"/>
                <w:lang w:eastAsia="ru-RU"/>
              </w:rPr>
            </w:pPr>
          </w:p>
        </w:tc>
        <w:tc>
          <w:tcPr>
            <w:tcW w:w="3287" w:type="pct"/>
            <w:vAlign w:val="center"/>
          </w:tcPr>
          <w:p w:rsidR="00D87A39" w:rsidRPr="00461273" w:rsidRDefault="00D87A39" w:rsidP="00D87A39">
            <w:pPr>
              <w:spacing w:after="0" w:line="240" w:lineRule="auto"/>
              <w:jc w:val="both"/>
              <w:rPr>
                <w:rFonts w:ascii="Times New Roman" w:eastAsia="Times New Roman" w:hAnsi="Times New Roman" w:cs="Times New Roman"/>
                <w:lang w:eastAsia="ru-RU"/>
              </w:rPr>
            </w:pPr>
            <w:r w:rsidRPr="00461273">
              <w:rPr>
                <w:rFonts w:ascii="Times New Roman" w:eastAsia="Times New Roman" w:hAnsi="Times New Roman" w:cs="Times New Roman"/>
                <w:lang w:eastAsia="ru-RU"/>
              </w:rPr>
              <w:t>Массовая доля серы не более 150 мг/кг. Соответствие требованиям Технического регламента таможенного союза ТР ТС 013/2011 «О тр</w:t>
            </w:r>
            <w:r w:rsidRPr="00461273">
              <w:rPr>
                <w:rFonts w:ascii="Times New Roman" w:eastAsia="Times New Roman" w:hAnsi="Times New Roman" w:cs="Times New Roman"/>
                <w:lang w:eastAsia="ru-RU"/>
              </w:rPr>
              <w:t>е</w:t>
            </w:r>
            <w:r w:rsidRPr="00461273">
              <w:rPr>
                <w:rFonts w:ascii="Times New Roman" w:eastAsia="Times New Roman" w:hAnsi="Times New Roman" w:cs="Times New Roman"/>
                <w:lang w:eastAsia="ru-RU"/>
              </w:rPr>
              <w:t>бованиях к автомобильному и авиационному бензину, дизельному и судовому топливу, топливу для реактивных двигателей и мазуту», утвержденного Решением Таможенного союза от 18.10.2011 № 826</w:t>
            </w:r>
            <w:r>
              <w:rPr>
                <w:rFonts w:ascii="Times New Roman" w:eastAsia="Times New Roman" w:hAnsi="Times New Roman" w:cs="Times New Roman"/>
                <w:lang w:eastAsia="ru-RU"/>
              </w:rPr>
              <w:t xml:space="preserve"> и подтвержден сертификатом соответствия</w:t>
            </w:r>
          </w:p>
        </w:tc>
      </w:tr>
    </w:tbl>
    <w:p w:rsidR="00A939E3" w:rsidRDefault="00A939E3"/>
    <w:p w:rsidR="00A939E3" w:rsidRDefault="00A939E3"/>
    <w:p w:rsidR="00A939E3" w:rsidRDefault="00A939E3"/>
    <w:p w:rsidR="00A939E3" w:rsidRDefault="00A939E3"/>
    <w:p w:rsidR="00A939E3" w:rsidRDefault="00A939E3"/>
    <w:p w:rsidR="00A939E3" w:rsidRDefault="00A939E3"/>
    <w:p w:rsidR="00A939E3" w:rsidRDefault="00A939E3"/>
    <w:p w:rsidR="00A939E3" w:rsidRDefault="00A939E3"/>
    <w:p w:rsidR="00215C6D" w:rsidRDefault="00215C6D"/>
    <w:p w:rsidR="00215C6D" w:rsidRDefault="00215C6D"/>
    <w:p w:rsidR="00215C6D" w:rsidRDefault="00215C6D"/>
    <w:p w:rsidR="00215C6D" w:rsidRDefault="00215C6D"/>
    <w:p w:rsidR="00215C6D" w:rsidRDefault="00215C6D"/>
    <w:p w:rsidR="00A939E3" w:rsidRDefault="00A939E3"/>
    <w:p w:rsidR="00A939E3" w:rsidRDefault="00A939E3"/>
    <w:p w:rsidR="00CF175C" w:rsidRDefault="00CF175C"/>
    <w:p w:rsidR="00CF175C" w:rsidRDefault="00CF175C"/>
    <w:p w:rsidR="00CF175C" w:rsidRDefault="00CF175C"/>
    <w:p w:rsidR="00CF175C" w:rsidRDefault="00CF175C"/>
    <w:p w:rsidR="00CF175C" w:rsidRDefault="00CF175C"/>
    <w:p w:rsidR="00A939E3" w:rsidRPr="00CF175C" w:rsidRDefault="00A939E3" w:rsidP="00AF4836">
      <w:pPr>
        <w:spacing w:after="0" w:line="240" w:lineRule="auto"/>
        <w:jc w:val="right"/>
        <w:rPr>
          <w:rFonts w:ascii="Times New Roman" w:eastAsia="Times New Roman" w:hAnsi="Times New Roman" w:cs="Times New Roman"/>
          <w:b/>
          <w:bCs/>
          <w:sz w:val="20"/>
          <w:szCs w:val="20"/>
          <w:lang w:eastAsia="ru-RU"/>
        </w:rPr>
      </w:pPr>
      <w:r w:rsidRPr="00CF175C">
        <w:rPr>
          <w:rFonts w:ascii="Times New Roman" w:eastAsia="Times New Roman" w:hAnsi="Times New Roman" w:cs="Times New Roman"/>
          <w:b/>
          <w:bCs/>
          <w:sz w:val="20"/>
          <w:szCs w:val="20"/>
          <w:lang w:eastAsia="ru-RU"/>
        </w:rPr>
        <w:lastRenderedPageBreak/>
        <w:t>ПРОЕКТ КОНТРАКТА</w:t>
      </w:r>
    </w:p>
    <w:p w:rsidR="00A939E3" w:rsidRPr="00CF175C" w:rsidRDefault="00A939E3" w:rsidP="00A939E3">
      <w:pPr>
        <w:spacing w:after="0" w:line="240" w:lineRule="auto"/>
        <w:jc w:val="center"/>
        <w:rPr>
          <w:rFonts w:ascii="Times New Roman" w:eastAsia="Times New Roman" w:hAnsi="Times New Roman" w:cs="Times New Roman"/>
          <w:b/>
          <w:bCs/>
          <w:sz w:val="20"/>
          <w:szCs w:val="20"/>
          <w:lang w:eastAsia="ru-RU"/>
        </w:rPr>
      </w:pPr>
    </w:p>
    <w:p w:rsidR="00A939E3" w:rsidRPr="00CF175C" w:rsidRDefault="00A939E3" w:rsidP="00A939E3">
      <w:pPr>
        <w:spacing w:after="0" w:line="240" w:lineRule="auto"/>
        <w:jc w:val="center"/>
        <w:rPr>
          <w:rFonts w:ascii="Times New Roman" w:eastAsia="Times New Roman" w:hAnsi="Times New Roman" w:cs="Times New Roman"/>
          <w:b/>
          <w:bCs/>
          <w:sz w:val="20"/>
          <w:szCs w:val="20"/>
          <w:lang w:eastAsia="ru-RU"/>
        </w:rPr>
      </w:pPr>
      <w:r w:rsidRPr="00CF175C">
        <w:rPr>
          <w:rFonts w:ascii="Times New Roman" w:eastAsia="Times New Roman" w:hAnsi="Times New Roman" w:cs="Times New Roman"/>
          <w:b/>
          <w:bCs/>
          <w:sz w:val="20"/>
          <w:szCs w:val="20"/>
          <w:lang w:eastAsia="ru-RU"/>
        </w:rPr>
        <w:t>Муниципальный контракт № _______</w:t>
      </w:r>
    </w:p>
    <w:p w:rsidR="00A939E3" w:rsidRDefault="00A939E3" w:rsidP="00A939E3">
      <w:pPr>
        <w:spacing w:after="0" w:line="240" w:lineRule="auto"/>
        <w:jc w:val="center"/>
        <w:rPr>
          <w:rFonts w:ascii="Times New Roman" w:eastAsia="Times New Roman" w:hAnsi="Times New Roman" w:cs="Times New Roman"/>
          <w:b/>
          <w:bCs/>
          <w:sz w:val="20"/>
          <w:szCs w:val="20"/>
          <w:lang w:eastAsia="ru-RU"/>
        </w:rPr>
      </w:pPr>
      <w:r w:rsidRPr="00CF175C">
        <w:rPr>
          <w:rFonts w:ascii="Times New Roman" w:eastAsia="Times New Roman" w:hAnsi="Times New Roman" w:cs="Times New Roman"/>
          <w:b/>
          <w:bCs/>
          <w:sz w:val="20"/>
          <w:szCs w:val="20"/>
          <w:lang w:eastAsia="ru-RU"/>
        </w:rPr>
        <w:t xml:space="preserve">на поставку </w:t>
      </w:r>
      <w:r w:rsidR="000F0569">
        <w:rPr>
          <w:rFonts w:ascii="Times New Roman" w:eastAsia="Times New Roman" w:hAnsi="Times New Roman" w:cs="Times New Roman"/>
          <w:b/>
          <w:bCs/>
          <w:sz w:val="20"/>
          <w:szCs w:val="20"/>
          <w:lang w:eastAsia="ru-RU"/>
        </w:rPr>
        <w:t>бензина АИ-92</w:t>
      </w:r>
    </w:p>
    <w:p w:rsidR="00CF175C" w:rsidRPr="00CF175C" w:rsidRDefault="00CF175C" w:rsidP="00A939E3">
      <w:pPr>
        <w:spacing w:after="0" w:line="240" w:lineRule="auto"/>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ИКЗ</w:t>
      </w:r>
      <w:r w:rsidR="00507649">
        <w:rPr>
          <w:rFonts w:ascii="Times New Roman" w:eastAsia="Times New Roman" w:hAnsi="Times New Roman" w:cs="Times New Roman"/>
          <w:b/>
          <w:bCs/>
          <w:sz w:val="20"/>
          <w:szCs w:val="20"/>
          <w:lang w:eastAsia="ru-RU"/>
        </w:rPr>
        <w:t xml:space="preserve"> </w:t>
      </w:r>
      <w:r w:rsidR="00507649" w:rsidRPr="000F0569">
        <w:rPr>
          <w:rFonts w:ascii="Times New Roman" w:hAnsi="Times New Roman" w:cs="Times New Roman"/>
          <w:sz w:val="20"/>
          <w:szCs w:val="20"/>
        </w:rPr>
        <w:t>193750500427175050100100050051920244</w:t>
      </w:r>
    </w:p>
    <w:p w:rsidR="00A939E3" w:rsidRPr="00CF175C" w:rsidRDefault="00A939E3" w:rsidP="00A939E3">
      <w:pPr>
        <w:spacing w:after="0" w:line="240" w:lineRule="auto"/>
        <w:rPr>
          <w:rFonts w:ascii="Times New Roman" w:eastAsia="Times New Roman" w:hAnsi="Times New Roman" w:cs="Times New Roman"/>
          <w:sz w:val="20"/>
          <w:szCs w:val="20"/>
          <w:lang w:eastAsia="ru-RU"/>
        </w:rPr>
      </w:pPr>
    </w:p>
    <w:p w:rsidR="00A939E3" w:rsidRPr="00CF175C" w:rsidRDefault="00A939E3" w:rsidP="00A939E3">
      <w:pPr>
        <w:spacing w:after="0" w:line="240" w:lineRule="auto"/>
        <w:rPr>
          <w:rFonts w:ascii="Times New Roman" w:eastAsia="Times New Roman" w:hAnsi="Times New Roman" w:cs="Times New Roman"/>
          <w:sz w:val="20"/>
          <w:szCs w:val="20"/>
          <w:lang w:eastAsia="ru-RU"/>
        </w:rPr>
      </w:pPr>
      <w:proofErr w:type="spellStart"/>
      <w:r w:rsidRPr="00CF175C">
        <w:rPr>
          <w:rFonts w:ascii="Times New Roman" w:eastAsia="Times New Roman" w:hAnsi="Times New Roman" w:cs="Times New Roman"/>
          <w:sz w:val="20"/>
          <w:szCs w:val="20"/>
          <w:lang w:eastAsia="ru-RU"/>
        </w:rPr>
        <w:t>пгт.Забайкальск</w:t>
      </w:r>
      <w:proofErr w:type="spellEnd"/>
      <w:r w:rsidRPr="00CF175C">
        <w:rPr>
          <w:rFonts w:ascii="Times New Roman" w:eastAsia="Times New Roman" w:hAnsi="Times New Roman" w:cs="Times New Roman"/>
          <w:sz w:val="20"/>
          <w:szCs w:val="20"/>
          <w:lang w:eastAsia="ru-RU"/>
        </w:rPr>
        <w:t xml:space="preserve">                                                         </w:t>
      </w:r>
      <w:r w:rsidR="00CF175C">
        <w:rPr>
          <w:rFonts w:ascii="Times New Roman" w:eastAsia="Times New Roman" w:hAnsi="Times New Roman" w:cs="Times New Roman"/>
          <w:sz w:val="20"/>
          <w:szCs w:val="20"/>
          <w:lang w:eastAsia="ru-RU"/>
        </w:rPr>
        <w:t xml:space="preserve">                                                                        </w:t>
      </w:r>
      <w:r w:rsidRPr="00CF175C">
        <w:rPr>
          <w:rFonts w:ascii="Times New Roman" w:eastAsia="Times New Roman" w:hAnsi="Times New Roman" w:cs="Times New Roman"/>
          <w:sz w:val="20"/>
          <w:szCs w:val="20"/>
          <w:lang w:eastAsia="ru-RU"/>
        </w:rPr>
        <w:t xml:space="preserve">       </w:t>
      </w:r>
      <w:r w:rsidR="00650182" w:rsidRPr="00CF175C">
        <w:rPr>
          <w:rFonts w:ascii="Times New Roman" w:eastAsia="Times New Roman" w:hAnsi="Times New Roman" w:cs="Times New Roman"/>
          <w:sz w:val="20"/>
          <w:szCs w:val="20"/>
          <w:lang w:eastAsia="ru-RU"/>
        </w:rPr>
        <w:t xml:space="preserve"> </w:t>
      </w:r>
      <w:r w:rsidR="00A67CBD" w:rsidRPr="00CF175C">
        <w:rPr>
          <w:rFonts w:ascii="Times New Roman" w:eastAsia="Times New Roman" w:hAnsi="Times New Roman" w:cs="Times New Roman"/>
          <w:sz w:val="20"/>
          <w:szCs w:val="20"/>
          <w:lang w:eastAsia="ru-RU"/>
        </w:rPr>
        <w:t>«___»  ________ 201</w:t>
      </w:r>
      <w:r w:rsidR="00CF175C">
        <w:rPr>
          <w:rFonts w:ascii="Times New Roman" w:eastAsia="Times New Roman" w:hAnsi="Times New Roman" w:cs="Times New Roman"/>
          <w:sz w:val="20"/>
          <w:szCs w:val="20"/>
          <w:lang w:eastAsia="ru-RU"/>
        </w:rPr>
        <w:t>9</w:t>
      </w:r>
      <w:r w:rsidRPr="00CF175C">
        <w:rPr>
          <w:rFonts w:ascii="Times New Roman" w:eastAsia="Times New Roman" w:hAnsi="Times New Roman" w:cs="Times New Roman"/>
          <w:sz w:val="20"/>
          <w:szCs w:val="20"/>
          <w:lang w:eastAsia="ru-RU"/>
        </w:rPr>
        <w:t xml:space="preserve"> г.</w:t>
      </w:r>
    </w:p>
    <w:p w:rsidR="00A939E3" w:rsidRPr="00CF175C" w:rsidRDefault="00A939E3" w:rsidP="00A939E3">
      <w:pPr>
        <w:spacing w:after="0" w:line="240" w:lineRule="auto"/>
        <w:rPr>
          <w:rFonts w:ascii="Times New Roman" w:eastAsia="Times New Roman" w:hAnsi="Times New Roman" w:cs="Times New Roman"/>
          <w:sz w:val="20"/>
          <w:szCs w:val="20"/>
          <w:lang w:eastAsia="ru-RU"/>
        </w:rPr>
      </w:pPr>
      <w:r w:rsidRPr="00CF175C">
        <w:rPr>
          <w:rFonts w:ascii="Times New Roman" w:eastAsia="Times New Roman" w:hAnsi="Times New Roman" w:cs="Times New Roman"/>
          <w:sz w:val="20"/>
          <w:szCs w:val="20"/>
          <w:lang w:eastAsia="ru-RU"/>
        </w:rPr>
        <w:t xml:space="preserve">                                                                                                      </w:t>
      </w:r>
    </w:p>
    <w:p w:rsidR="00A939E3" w:rsidRPr="00CF175C" w:rsidRDefault="00A939E3" w:rsidP="00A939E3">
      <w:pPr>
        <w:spacing w:after="0" w:line="240" w:lineRule="auto"/>
        <w:ind w:firstLine="567"/>
        <w:jc w:val="both"/>
        <w:rPr>
          <w:rFonts w:ascii="Times New Roman" w:eastAsia="Times New Roman" w:hAnsi="Times New Roman" w:cs="Times New Roman"/>
          <w:sz w:val="20"/>
          <w:szCs w:val="20"/>
          <w:lang w:eastAsia="ru-RU"/>
        </w:rPr>
      </w:pPr>
    </w:p>
    <w:p w:rsidR="00A939E3" w:rsidRPr="00CF175C" w:rsidRDefault="00A939E3" w:rsidP="00A939E3">
      <w:pPr>
        <w:autoSpaceDE w:val="0"/>
        <w:autoSpaceDN w:val="0"/>
        <w:adjustRightInd w:val="0"/>
        <w:spacing w:after="0" w:line="240" w:lineRule="auto"/>
        <w:ind w:firstLine="709"/>
        <w:jc w:val="both"/>
        <w:rPr>
          <w:rFonts w:ascii="Times New Roman" w:eastAsia="Times New Roman" w:hAnsi="Times New Roman" w:cs="Times New Roman"/>
          <w:sz w:val="20"/>
          <w:szCs w:val="20"/>
        </w:rPr>
      </w:pPr>
      <w:r w:rsidRPr="00CF175C">
        <w:rPr>
          <w:rFonts w:ascii="Times New Roman" w:eastAsia="Times New Roman" w:hAnsi="Times New Roman" w:cs="Times New Roman"/>
          <w:sz w:val="20"/>
          <w:szCs w:val="20"/>
          <w:lang w:eastAsia="ru-RU"/>
        </w:rPr>
        <w:t>Администрация городского поселения «Забайкальское» муниципального района «Забайкальский район», им</w:t>
      </w:r>
      <w:r w:rsidRPr="00CF175C">
        <w:rPr>
          <w:rFonts w:ascii="Times New Roman" w:eastAsia="Times New Roman" w:hAnsi="Times New Roman" w:cs="Times New Roman"/>
          <w:sz w:val="20"/>
          <w:szCs w:val="20"/>
          <w:lang w:eastAsia="ru-RU"/>
        </w:rPr>
        <w:t>е</w:t>
      </w:r>
      <w:r w:rsidRPr="00CF175C">
        <w:rPr>
          <w:rFonts w:ascii="Times New Roman" w:eastAsia="Times New Roman" w:hAnsi="Times New Roman" w:cs="Times New Roman"/>
          <w:sz w:val="20"/>
          <w:szCs w:val="20"/>
          <w:lang w:eastAsia="ru-RU"/>
        </w:rPr>
        <w:t>нуемая в дальнейшем «Заказчик», в лице Главы городского поселения «Забайкальское» Ермолина Олега Гаврииловича,  действующего на основании Устава, с одной стороны</w:t>
      </w:r>
      <w:r w:rsidRPr="00CF175C">
        <w:rPr>
          <w:rFonts w:ascii="Times New Roman" w:eastAsia="Times New Roman" w:hAnsi="Times New Roman" w:cs="Times New Roman"/>
          <w:spacing w:val="-6"/>
          <w:sz w:val="20"/>
          <w:szCs w:val="20"/>
          <w:lang w:eastAsia="ru-RU"/>
        </w:rPr>
        <w:t xml:space="preserve"> и ______________, именуемое в дальнейшем  «Поставщик», в л</w:t>
      </w:r>
      <w:r w:rsidRPr="00CF175C">
        <w:rPr>
          <w:rFonts w:ascii="Times New Roman" w:eastAsia="Times New Roman" w:hAnsi="Times New Roman" w:cs="Times New Roman"/>
          <w:spacing w:val="-6"/>
          <w:sz w:val="20"/>
          <w:szCs w:val="20"/>
          <w:lang w:eastAsia="ru-RU"/>
        </w:rPr>
        <w:t>и</w:t>
      </w:r>
      <w:r w:rsidRPr="00CF175C">
        <w:rPr>
          <w:rFonts w:ascii="Times New Roman" w:eastAsia="Times New Roman" w:hAnsi="Times New Roman" w:cs="Times New Roman"/>
          <w:spacing w:val="-6"/>
          <w:sz w:val="20"/>
          <w:szCs w:val="20"/>
          <w:lang w:eastAsia="ru-RU"/>
        </w:rPr>
        <w:t xml:space="preserve">це_________________, действующего на основании ________________________________, с другой стороны, </w:t>
      </w:r>
      <w:r w:rsidRPr="00CF175C">
        <w:rPr>
          <w:rFonts w:ascii="Times New Roman" w:eastAsia="Times New Roman" w:hAnsi="Times New Roman" w:cs="Times New Roman"/>
          <w:sz w:val="20"/>
          <w:szCs w:val="20"/>
          <w:lang w:eastAsia="ru-RU"/>
        </w:rPr>
        <w:t xml:space="preserve">в дальнейшем вместе именуемые «Стороны», и каждый в отдельности «Сторона», с соблюдением требований Гражданского </w:t>
      </w:r>
      <w:hyperlink r:id="rId11" w:history="1">
        <w:r w:rsidRPr="00CF175C">
          <w:rPr>
            <w:rFonts w:ascii="Times New Roman" w:eastAsia="Times New Roman" w:hAnsi="Times New Roman" w:cs="Times New Roman"/>
            <w:sz w:val="20"/>
            <w:szCs w:val="20"/>
            <w:lang w:eastAsia="ru-RU"/>
          </w:rPr>
          <w:t>кодекса</w:t>
        </w:r>
      </w:hyperlink>
      <w:r w:rsidRPr="00CF175C">
        <w:rPr>
          <w:rFonts w:ascii="Times New Roman" w:eastAsia="Times New Roman" w:hAnsi="Times New Roman" w:cs="Times New Roman"/>
          <w:sz w:val="20"/>
          <w:szCs w:val="20"/>
          <w:lang w:eastAsia="ru-RU"/>
        </w:rPr>
        <w:t xml:space="preserve"> Российской Федерации, Федерального </w:t>
      </w:r>
      <w:hyperlink r:id="rId12" w:history="1">
        <w:r w:rsidRPr="00CF175C">
          <w:rPr>
            <w:rFonts w:ascii="Times New Roman" w:eastAsia="Times New Roman" w:hAnsi="Times New Roman" w:cs="Times New Roman"/>
            <w:sz w:val="20"/>
            <w:szCs w:val="20"/>
            <w:lang w:eastAsia="ru-RU"/>
          </w:rPr>
          <w:t>закона</w:t>
        </w:r>
      </w:hyperlink>
      <w:r w:rsidRPr="00CF175C">
        <w:rPr>
          <w:rFonts w:ascii="Times New Roman" w:eastAsia="Times New Roman" w:hAnsi="Times New Roman" w:cs="Times New Roman"/>
          <w:sz w:val="20"/>
          <w:szCs w:val="20"/>
          <w:lang w:eastAsia="ru-RU"/>
        </w:rPr>
        <w:t xml:space="preserve"> от 05 апреля 2013 г. № 44-ФЗ «О контрактной системе в сфере закупок товаров, работ, услуг для обеспечения государственных и муниципальных нужд» (далее - Федеральный закон № 44-ФЗ)</w:t>
      </w:r>
      <w:r w:rsidRPr="00CF175C">
        <w:rPr>
          <w:rFonts w:ascii="Times New Roman" w:eastAsia="Times New Roman" w:hAnsi="Times New Roman" w:cs="Times New Roman"/>
          <w:sz w:val="20"/>
          <w:szCs w:val="20"/>
        </w:rPr>
        <w:t xml:space="preserve">, </w:t>
      </w:r>
      <w:r w:rsidRPr="00CF175C">
        <w:rPr>
          <w:rFonts w:ascii="Times New Roman" w:eastAsia="Times New Roman" w:hAnsi="Times New Roman" w:cs="Times New Roman"/>
          <w:sz w:val="20"/>
          <w:szCs w:val="20"/>
          <w:lang w:eastAsia="ru-RU"/>
        </w:rPr>
        <w:t>заключили настоящий муниципальный контракт (далее - контракт) о нижеследующем:</w:t>
      </w:r>
    </w:p>
    <w:p w:rsidR="00A939E3" w:rsidRPr="00CF175C" w:rsidRDefault="00A939E3" w:rsidP="00A939E3">
      <w:pPr>
        <w:autoSpaceDE w:val="0"/>
        <w:autoSpaceDN w:val="0"/>
        <w:adjustRightInd w:val="0"/>
        <w:spacing w:after="0" w:line="240" w:lineRule="auto"/>
        <w:ind w:firstLine="709"/>
        <w:jc w:val="both"/>
        <w:rPr>
          <w:rFonts w:ascii="Times New Roman" w:eastAsia="Times New Roman" w:hAnsi="Times New Roman" w:cs="Times New Roman"/>
          <w:b/>
          <w:bCs/>
          <w:sz w:val="20"/>
          <w:szCs w:val="20"/>
          <w:lang w:eastAsia="ru-RU"/>
        </w:rPr>
      </w:pPr>
    </w:p>
    <w:p w:rsidR="00CF175C" w:rsidRPr="00CF175C" w:rsidRDefault="00CF175C" w:rsidP="00CF175C">
      <w:pPr>
        <w:widowControl w:val="0"/>
        <w:suppressAutoHyphens/>
        <w:autoSpaceDE w:val="0"/>
        <w:autoSpaceDN w:val="0"/>
        <w:adjustRightInd w:val="0"/>
        <w:spacing w:after="0" w:line="240" w:lineRule="auto"/>
        <w:ind w:firstLine="709"/>
        <w:jc w:val="center"/>
        <w:outlineLvl w:val="0"/>
        <w:rPr>
          <w:rFonts w:ascii="Times New Roman" w:eastAsia="Times New Roman" w:hAnsi="Times New Roman" w:cs="Times New Roman"/>
          <w:b/>
          <w:bCs/>
          <w:color w:val="000000"/>
          <w:sz w:val="20"/>
          <w:szCs w:val="20"/>
          <w:lang w:eastAsia="ar-SA"/>
        </w:rPr>
      </w:pPr>
      <w:bookmarkStart w:id="3" w:name="sub_22100"/>
      <w:r w:rsidRPr="00CF175C">
        <w:rPr>
          <w:rFonts w:ascii="Times New Roman" w:eastAsia="Times New Roman" w:hAnsi="Times New Roman" w:cs="Times New Roman"/>
          <w:b/>
          <w:bCs/>
          <w:color w:val="000000"/>
          <w:sz w:val="20"/>
          <w:szCs w:val="20"/>
          <w:lang w:eastAsia="ar-SA"/>
        </w:rPr>
        <w:t>1. Предмет Контракта</w:t>
      </w:r>
    </w:p>
    <w:p w:rsidR="00CF175C" w:rsidRPr="00CF175C" w:rsidRDefault="00CF175C" w:rsidP="00CF175C">
      <w:pPr>
        <w:suppressAutoHyphens/>
        <w:spacing w:after="0" w:line="240" w:lineRule="auto"/>
        <w:ind w:firstLine="709"/>
        <w:jc w:val="both"/>
        <w:rPr>
          <w:rFonts w:ascii="Times New Roman" w:eastAsia="Times New Roman" w:hAnsi="Times New Roman" w:cs="Times New Roman"/>
          <w:sz w:val="20"/>
          <w:szCs w:val="20"/>
          <w:lang w:eastAsia="ar-SA"/>
        </w:rPr>
      </w:pPr>
      <w:bookmarkStart w:id="4" w:name="sub_2210011"/>
      <w:bookmarkEnd w:id="3"/>
      <w:r w:rsidRPr="00CF175C">
        <w:rPr>
          <w:rFonts w:ascii="Times New Roman" w:eastAsia="Times New Roman" w:hAnsi="Times New Roman" w:cs="Times New Roman"/>
          <w:color w:val="000000"/>
          <w:sz w:val="20"/>
          <w:szCs w:val="20"/>
          <w:lang w:eastAsia="ar-SA"/>
        </w:rPr>
        <w:t xml:space="preserve">1.1. Поставщик обязуется </w:t>
      </w:r>
      <w:r w:rsidR="005C55EE">
        <w:rPr>
          <w:rFonts w:ascii="Times New Roman" w:eastAsia="Times New Roman" w:hAnsi="Times New Roman" w:cs="Times New Roman"/>
          <w:color w:val="000000"/>
          <w:sz w:val="20"/>
          <w:szCs w:val="20"/>
          <w:lang w:eastAsia="ar-SA"/>
        </w:rPr>
        <w:t xml:space="preserve">передать в собственность Заказчика нефтепродукты (талоны) </w:t>
      </w:r>
      <w:r w:rsidRPr="00CF175C">
        <w:rPr>
          <w:rFonts w:ascii="Times New Roman" w:eastAsia="Times New Roman" w:hAnsi="Times New Roman" w:cs="Times New Roman"/>
          <w:color w:val="000000"/>
          <w:sz w:val="20"/>
          <w:szCs w:val="20"/>
          <w:lang w:eastAsia="ar-SA"/>
        </w:rPr>
        <w:t>(далее - Товар), в количестве и ассортименте, указанном в спецификации (</w:t>
      </w:r>
      <w:hyperlink w:anchor="sub_2210" w:history="1">
        <w:r w:rsidRPr="00CF175C">
          <w:rPr>
            <w:rFonts w:ascii="Times New Roman" w:eastAsia="Times New Roman" w:hAnsi="Times New Roman" w:cs="Times New Roman"/>
            <w:color w:val="000000"/>
            <w:sz w:val="20"/>
            <w:szCs w:val="20"/>
            <w:lang w:eastAsia="ar-SA"/>
          </w:rPr>
          <w:t>Приложение № 1</w:t>
        </w:r>
      </w:hyperlink>
      <w:r w:rsidRPr="00CF175C">
        <w:rPr>
          <w:rFonts w:ascii="Times New Roman" w:eastAsia="Times New Roman" w:hAnsi="Times New Roman" w:cs="Times New Roman"/>
          <w:color w:val="000000"/>
          <w:sz w:val="20"/>
          <w:szCs w:val="20"/>
          <w:lang w:eastAsia="ar-SA"/>
        </w:rPr>
        <w:t xml:space="preserve"> к настоящему Контракту)</w:t>
      </w:r>
      <w:r w:rsidRPr="00CF175C">
        <w:rPr>
          <w:rFonts w:ascii="Times New Roman" w:eastAsia="Times New Roman" w:hAnsi="Times New Roman" w:cs="Times New Roman"/>
          <w:sz w:val="20"/>
          <w:szCs w:val="20"/>
          <w:lang w:eastAsia="ar-SA"/>
        </w:rPr>
        <w:t>.</w:t>
      </w:r>
    </w:p>
    <w:p w:rsidR="00CF175C" w:rsidRPr="00CF175C" w:rsidRDefault="00CF175C" w:rsidP="00CF175C">
      <w:pPr>
        <w:suppressAutoHyphens/>
        <w:spacing w:after="0" w:line="240" w:lineRule="auto"/>
        <w:ind w:firstLine="709"/>
        <w:jc w:val="both"/>
        <w:rPr>
          <w:rFonts w:ascii="Times New Roman" w:eastAsia="Times New Roman" w:hAnsi="Times New Roman" w:cs="Times New Roman"/>
          <w:color w:val="000000"/>
          <w:sz w:val="20"/>
          <w:szCs w:val="20"/>
          <w:lang w:eastAsia="ar-SA"/>
        </w:rPr>
      </w:pPr>
      <w:r w:rsidRPr="00CF175C">
        <w:rPr>
          <w:rFonts w:ascii="Times New Roman" w:eastAsia="Times New Roman" w:hAnsi="Times New Roman" w:cs="Times New Roman"/>
          <w:color w:val="000000"/>
          <w:sz w:val="20"/>
          <w:szCs w:val="20"/>
          <w:lang w:eastAsia="ar-SA"/>
        </w:rPr>
        <w:t xml:space="preserve">1.2. Заказчик обязуется </w:t>
      </w:r>
      <w:r w:rsidR="00BF39C6">
        <w:rPr>
          <w:rFonts w:ascii="Times New Roman" w:eastAsia="Times New Roman" w:hAnsi="Times New Roman" w:cs="Times New Roman"/>
          <w:color w:val="000000"/>
          <w:sz w:val="20"/>
          <w:szCs w:val="20"/>
          <w:lang w:eastAsia="ar-SA"/>
        </w:rPr>
        <w:t xml:space="preserve">принять Товар и </w:t>
      </w:r>
      <w:r w:rsidRPr="00CF175C">
        <w:rPr>
          <w:rFonts w:ascii="Times New Roman" w:eastAsia="Times New Roman" w:hAnsi="Times New Roman" w:cs="Times New Roman"/>
          <w:color w:val="000000"/>
          <w:sz w:val="20"/>
          <w:szCs w:val="20"/>
          <w:lang w:eastAsia="ar-SA"/>
        </w:rPr>
        <w:t>обеспечить оплату Товара в порядке и на условиях предусмотренных настоящим Контрактом.</w:t>
      </w:r>
    </w:p>
    <w:p w:rsidR="00CF175C" w:rsidRPr="00CF175C" w:rsidRDefault="00CF175C" w:rsidP="00CF175C">
      <w:pPr>
        <w:widowControl w:val="0"/>
        <w:suppressAutoHyphens/>
        <w:autoSpaceDE w:val="0"/>
        <w:autoSpaceDN w:val="0"/>
        <w:adjustRightInd w:val="0"/>
        <w:spacing w:after="0" w:line="240" w:lineRule="auto"/>
        <w:ind w:firstLine="709"/>
        <w:jc w:val="both"/>
        <w:outlineLvl w:val="0"/>
        <w:rPr>
          <w:rFonts w:ascii="Times New Roman" w:eastAsia="Times New Roman" w:hAnsi="Times New Roman" w:cs="Times New Roman"/>
          <w:color w:val="000000"/>
          <w:sz w:val="20"/>
          <w:szCs w:val="20"/>
          <w:lang w:eastAsia="ar-SA"/>
        </w:rPr>
      </w:pPr>
      <w:bookmarkStart w:id="5" w:name="sub_2220"/>
      <w:bookmarkEnd w:id="4"/>
    </w:p>
    <w:p w:rsidR="00CF175C" w:rsidRPr="00CF175C" w:rsidRDefault="00CF175C" w:rsidP="00CF175C">
      <w:pPr>
        <w:widowControl w:val="0"/>
        <w:suppressAutoHyphens/>
        <w:autoSpaceDE w:val="0"/>
        <w:autoSpaceDN w:val="0"/>
        <w:adjustRightInd w:val="0"/>
        <w:spacing w:after="0" w:line="240" w:lineRule="auto"/>
        <w:ind w:firstLine="709"/>
        <w:jc w:val="center"/>
        <w:outlineLvl w:val="0"/>
        <w:rPr>
          <w:rFonts w:ascii="Times New Roman" w:eastAsia="Times New Roman" w:hAnsi="Times New Roman" w:cs="Times New Roman"/>
          <w:b/>
          <w:bCs/>
          <w:color w:val="000000"/>
          <w:sz w:val="20"/>
          <w:szCs w:val="20"/>
          <w:lang w:eastAsia="ar-SA"/>
        </w:rPr>
      </w:pPr>
      <w:r w:rsidRPr="00CF175C">
        <w:rPr>
          <w:rFonts w:ascii="Times New Roman" w:eastAsia="Times New Roman" w:hAnsi="Times New Roman" w:cs="Times New Roman"/>
          <w:b/>
          <w:bCs/>
          <w:color w:val="000000"/>
          <w:sz w:val="20"/>
          <w:szCs w:val="20"/>
          <w:lang w:eastAsia="ar-SA"/>
        </w:rPr>
        <w:t>2. Цена Контракта и порядок расчетов</w:t>
      </w:r>
    </w:p>
    <w:p w:rsidR="00CF175C" w:rsidRPr="00CF175C" w:rsidRDefault="00CF175C" w:rsidP="00CF175C">
      <w:pPr>
        <w:suppressAutoHyphens/>
        <w:spacing w:after="0" w:line="240" w:lineRule="auto"/>
        <w:ind w:firstLine="709"/>
        <w:jc w:val="both"/>
        <w:rPr>
          <w:rFonts w:ascii="Times New Roman" w:eastAsia="Times New Roman" w:hAnsi="Times New Roman" w:cs="Times New Roman"/>
          <w:sz w:val="20"/>
          <w:szCs w:val="20"/>
          <w:lang w:eastAsia="ar-SA"/>
        </w:rPr>
      </w:pPr>
      <w:bookmarkStart w:id="6" w:name="sub_222021"/>
      <w:bookmarkEnd w:id="5"/>
      <w:r w:rsidRPr="00CF175C">
        <w:rPr>
          <w:rFonts w:ascii="Times New Roman" w:eastAsia="Times New Roman" w:hAnsi="Times New Roman" w:cs="Times New Roman"/>
          <w:sz w:val="20"/>
          <w:szCs w:val="20"/>
          <w:lang w:eastAsia="ar-SA"/>
        </w:rPr>
        <w:t xml:space="preserve">2.1. </w:t>
      </w:r>
      <w:r w:rsidR="00BF39C6">
        <w:rPr>
          <w:rFonts w:ascii="Times New Roman" w:eastAsia="Times New Roman" w:hAnsi="Times New Roman" w:cs="Times New Roman"/>
          <w:sz w:val="20"/>
          <w:szCs w:val="20"/>
          <w:lang w:eastAsia="ar-SA"/>
        </w:rPr>
        <w:t>Цена</w:t>
      </w:r>
      <w:r w:rsidRPr="00CF175C">
        <w:rPr>
          <w:rFonts w:ascii="Times New Roman" w:eastAsia="Times New Roman" w:hAnsi="Times New Roman" w:cs="Times New Roman"/>
          <w:sz w:val="20"/>
          <w:szCs w:val="20"/>
          <w:lang w:eastAsia="ar-SA"/>
        </w:rPr>
        <w:t xml:space="preserve"> Контракта составляет ___________ рублей ___ копеек, </w:t>
      </w:r>
      <w:proofErr w:type="spellStart"/>
      <w:r w:rsidRPr="00CF175C">
        <w:rPr>
          <w:rFonts w:ascii="Times New Roman" w:eastAsia="Times New Roman" w:hAnsi="Times New Roman" w:cs="Times New Roman"/>
          <w:sz w:val="20"/>
          <w:szCs w:val="20"/>
          <w:lang w:eastAsia="ar-SA"/>
        </w:rPr>
        <w:t>т.ч</w:t>
      </w:r>
      <w:proofErr w:type="spellEnd"/>
      <w:r w:rsidRPr="00CF175C">
        <w:rPr>
          <w:rFonts w:ascii="Times New Roman" w:eastAsia="Times New Roman" w:hAnsi="Times New Roman" w:cs="Times New Roman"/>
          <w:sz w:val="20"/>
          <w:szCs w:val="20"/>
          <w:lang w:eastAsia="ar-SA"/>
        </w:rPr>
        <w:t xml:space="preserve">. НДС   ___________ рублей ___ копеек (в случае, если Поставщик имеет право на освобождение от уплаты НДС, то слова «в </w:t>
      </w:r>
      <w:proofErr w:type="spellStart"/>
      <w:r w:rsidRPr="00CF175C">
        <w:rPr>
          <w:rFonts w:ascii="Times New Roman" w:eastAsia="Times New Roman" w:hAnsi="Times New Roman" w:cs="Times New Roman"/>
          <w:sz w:val="20"/>
          <w:szCs w:val="20"/>
          <w:lang w:eastAsia="ar-SA"/>
        </w:rPr>
        <w:t>т.ч</w:t>
      </w:r>
      <w:proofErr w:type="spellEnd"/>
      <w:r w:rsidRPr="00CF175C">
        <w:rPr>
          <w:rFonts w:ascii="Times New Roman" w:eastAsia="Times New Roman" w:hAnsi="Times New Roman" w:cs="Times New Roman"/>
          <w:sz w:val="20"/>
          <w:szCs w:val="20"/>
          <w:lang w:eastAsia="ar-SA"/>
        </w:rPr>
        <w:t xml:space="preserve">. НДС» заменяются на слова «НДС не облагается. </w:t>
      </w:r>
    </w:p>
    <w:p w:rsidR="00CF175C" w:rsidRPr="00CF175C" w:rsidRDefault="00CF175C" w:rsidP="00CF175C">
      <w:pPr>
        <w:shd w:val="clear" w:color="auto" w:fill="FFFFFF"/>
        <w:spacing w:after="0" w:line="240" w:lineRule="auto"/>
        <w:ind w:firstLine="709"/>
        <w:jc w:val="both"/>
        <w:rPr>
          <w:rFonts w:ascii="Times New Roman" w:eastAsia="Times New Roman" w:hAnsi="Times New Roman" w:cs="Times New Roman"/>
          <w:sz w:val="20"/>
          <w:szCs w:val="20"/>
          <w:lang w:eastAsia="ar-SA"/>
        </w:rPr>
      </w:pPr>
      <w:r w:rsidRPr="00CF175C">
        <w:rPr>
          <w:rFonts w:ascii="Times New Roman" w:eastAsia="Times New Roman" w:hAnsi="Times New Roman" w:cs="Times New Roman"/>
          <w:sz w:val="20"/>
          <w:szCs w:val="20"/>
          <w:lang w:eastAsia="ar-SA"/>
        </w:rPr>
        <w:t>Цена Контракта, подлежащая уплате Заказчиком юридическому лицу или физическому лицу, в том числе зар</w:t>
      </w:r>
      <w:r w:rsidRPr="00CF175C">
        <w:rPr>
          <w:rFonts w:ascii="Times New Roman" w:eastAsia="Times New Roman" w:hAnsi="Times New Roman" w:cs="Times New Roman"/>
          <w:sz w:val="20"/>
          <w:szCs w:val="20"/>
          <w:lang w:eastAsia="ar-SA"/>
        </w:rPr>
        <w:t>е</w:t>
      </w:r>
      <w:r w:rsidRPr="00CF175C">
        <w:rPr>
          <w:rFonts w:ascii="Times New Roman" w:eastAsia="Times New Roman" w:hAnsi="Times New Roman" w:cs="Times New Roman"/>
          <w:sz w:val="20"/>
          <w:szCs w:val="20"/>
          <w:lang w:eastAsia="ar-SA"/>
        </w:rPr>
        <w:t>гистрированному в качестве индивидуального предпринимателя, уменьшается на размер налогов, сборов и иных обяз</w:t>
      </w:r>
      <w:r w:rsidRPr="00CF175C">
        <w:rPr>
          <w:rFonts w:ascii="Times New Roman" w:eastAsia="Times New Roman" w:hAnsi="Times New Roman" w:cs="Times New Roman"/>
          <w:sz w:val="20"/>
          <w:szCs w:val="20"/>
          <w:lang w:eastAsia="ar-SA"/>
        </w:rPr>
        <w:t>а</w:t>
      </w:r>
      <w:r w:rsidRPr="00CF175C">
        <w:rPr>
          <w:rFonts w:ascii="Times New Roman" w:eastAsia="Times New Roman" w:hAnsi="Times New Roman" w:cs="Times New Roman"/>
          <w:sz w:val="20"/>
          <w:szCs w:val="20"/>
          <w:lang w:eastAsia="ar-SA"/>
        </w:rPr>
        <w:t>тельных платежей в бюджеты бюджетной системы Российской Федерации, связанных с оплатой контракта, если в соо</w:t>
      </w:r>
      <w:r w:rsidRPr="00CF175C">
        <w:rPr>
          <w:rFonts w:ascii="Times New Roman" w:eastAsia="Times New Roman" w:hAnsi="Times New Roman" w:cs="Times New Roman"/>
          <w:sz w:val="20"/>
          <w:szCs w:val="20"/>
          <w:lang w:eastAsia="ar-SA"/>
        </w:rPr>
        <w:t>т</w:t>
      </w:r>
      <w:r w:rsidRPr="00CF175C">
        <w:rPr>
          <w:rFonts w:ascii="Times New Roman" w:eastAsia="Times New Roman" w:hAnsi="Times New Roman" w:cs="Times New Roman"/>
          <w:sz w:val="20"/>
          <w:szCs w:val="20"/>
          <w:lang w:eastAsia="ar-SA"/>
        </w:rPr>
        <w:t>ветствии с законодательством Российской Федерации о налогах и сборах такие налоги, сборы и иные обязательные пл</w:t>
      </w:r>
      <w:r w:rsidRPr="00CF175C">
        <w:rPr>
          <w:rFonts w:ascii="Times New Roman" w:eastAsia="Times New Roman" w:hAnsi="Times New Roman" w:cs="Times New Roman"/>
          <w:sz w:val="20"/>
          <w:szCs w:val="20"/>
          <w:lang w:eastAsia="ar-SA"/>
        </w:rPr>
        <w:t>а</w:t>
      </w:r>
      <w:r w:rsidRPr="00CF175C">
        <w:rPr>
          <w:rFonts w:ascii="Times New Roman" w:eastAsia="Times New Roman" w:hAnsi="Times New Roman" w:cs="Times New Roman"/>
          <w:sz w:val="20"/>
          <w:szCs w:val="20"/>
          <w:lang w:eastAsia="ar-SA"/>
        </w:rPr>
        <w:t>тежи подлежат уплате в бюджеты бюджетной системы Российской Федерации Заказчиком.</w:t>
      </w:r>
    </w:p>
    <w:bookmarkEnd w:id="6"/>
    <w:p w:rsidR="00BF39C6" w:rsidRDefault="00BF39C6" w:rsidP="00CF175C">
      <w:pPr>
        <w:suppressAutoHyphens/>
        <w:spacing w:after="0" w:line="240" w:lineRule="auto"/>
        <w:ind w:firstLine="709"/>
        <w:jc w:val="both"/>
        <w:rPr>
          <w:rFonts w:ascii="Times New Roman" w:eastAsia="Times New Roman" w:hAnsi="Times New Roman" w:cs="Times New Roman"/>
          <w:noProof/>
          <w:sz w:val="20"/>
          <w:szCs w:val="20"/>
          <w:lang w:eastAsia="ru-RU"/>
        </w:rPr>
      </w:pPr>
      <w:r>
        <w:rPr>
          <w:rFonts w:ascii="Times New Roman" w:eastAsia="Times New Roman" w:hAnsi="Times New Roman" w:cs="Times New Roman"/>
          <w:sz w:val="20"/>
          <w:szCs w:val="20"/>
          <w:lang w:eastAsia="ar-SA"/>
        </w:rPr>
        <w:t>2.2.</w:t>
      </w:r>
      <w:r w:rsidRPr="00BF39C6">
        <w:rPr>
          <w:rFonts w:ascii="Times New Roman" w:eastAsia="Times New Roman" w:hAnsi="Times New Roman" w:cs="Times New Roman"/>
          <w:noProof/>
          <w:sz w:val="20"/>
          <w:szCs w:val="20"/>
          <w:lang w:eastAsia="ru-RU"/>
        </w:rPr>
        <w:t xml:space="preserve"> </w:t>
      </w:r>
      <w:r w:rsidRPr="00F54901">
        <w:rPr>
          <w:rFonts w:ascii="Times New Roman" w:eastAsia="Times New Roman" w:hAnsi="Times New Roman" w:cs="Times New Roman"/>
          <w:noProof/>
          <w:sz w:val="20"/>
          <w:szCs w:val="20"/>
          <w:lang w:eastAsia="ru-RU"/>
        </w:rPr>
        <w:t>Цена контракта включает в себя стоимость Товара, расходы по поставке, хранению Товара в местах доставки (отпуска), отпуску Товара, а также расходы на страхование, уплату налогов, сборов, пошлин и других обязательных платежей, взимаемых с Поставщика в связи с исполнением контракта.</w:t>
      </w:r>
    </w:p>
    <w:p w:rsidR="00CF175C" w:rsidRPr="00CF175C" w:rsidRDefault="00BF39C6" w:rsidP="00CF175C">
      <w:pPr>
        <w:suppressAutoHyphens/>
        <w:spacing w:after="0" w:line="240" w:lineRule="auto"/>
        <w:ind w:firstLine="709"/>
        <w:jc w:val="both"/>
        <w:rPr>
          <w:rFonts w:ascii="Times New Roman" w:hAnsi="Times New Roman" w:cs="Times New Roman"/>
          <w:sz w:val="20"/>
          <w:szCs w:val="20"/>
        </w:rPr>
      </w:pPr>
      <w:r>
        <w:rPr>
          <w:rFonts w:ascii="Times New Roman" w:eastAsia="Times New Roman" w:hAnsi="Times New Roman" w:cs="Times New Roman"/>
          <w:sz w:val="20"/>
          <w:szCs w:val="20"/>
          <w:lang w:eastAsia="ar-SA"/>
        </w:rPr>
        <w:t>2.3</w:t>
      </w:r>
      <w:r w:rsidR="00CF175C" w:rsidRPr="00CF175C">
        <w:rPr>
          <w:rFonts w:ascii="Times New Roman" w:eastAsia="Times New Roman" w:hAnsi="Times New Roman" w:cs="Times New Roman"/>
          <w:sz w:val="20"/>
          <w:szCs w:val="20"/>
          <w:lang w:eastAsia="ar-SA"/>
        </w:rPr>
        <w:t xml:space="preserve">. </w:t>
      </w:r>
      <w:r w:rsidRPr="00B84272">
        <w:rPr>
          <w:rFonts w:ascii="Times New Roman" w:eastAsia="Times New Roman" w:hAnsi="Times New Roman" w:cs="Times New Roman"/>
          <w:sz w:val="20"/>
          <w:szCs w:val="20"/>
          <w:lang w:eastAsia="ar-SA"/>
        </w:rPr>
        <w:t xml:space="preserve">Оплата за поставленный Товар производится путем безналичного расчета в течение </w:t>
      </w:r>
      <w:r>
        <w:rPr>
          <w:rFonts w:ascii="Times New Roman" w:eastAsia="Times New Roman" w:hAnsi="Times New Roman" w:cs="Times New Roman"/>
          <w:sz w:val="20"/>
          <w:szCs w:val="20"/>
          <w:lang w:eastAsia="ar-SA"/>
        </w:rPr>
        <w:t>15 рабочих дней на основании подписанной</w:t>
      </w:r>
      <w:r w:rsidRPr="00B84272">
        <w:rPr>
          <w:rFonts w:ascii="Times New Roman" w:eastAsia="Times New Roman" w:hAnsi="Times New Roman" w:cs="Times New Roman"/>
          <w:sz w:val="20"/>
          <w:szCs w:val="20"/>
          <w:lang w:eastAsia="ar-SA"/>
        </w:rPr>
        <w:t xml:space="preserve"> Сторонами </w:t>
      </w:r>
      <w:r>
        <w:rPr>
          <w:rFonts w:ascii="Times New Roman" w:eastAsia="Times New Roman" w:hAnsi="Times New Roman" w:cs="Times New Roman"/>
          <w:sz w:val="20"/>
          <w:szCs w:val="20"/>
          <w:lang w:eastAsia="ar-SA"/>
        </w:rPr>
        <w:t>счета-фактуры, счета</w:t>
      </w:r>
      <w:r w:rsidRPr="00B84272">
        <w:rPr>
          <w:rFonts w:ascii="Times New Roman" w:eastAsia="Times New Roman" w:hAnsi="Times New Roman" w:cs="Times New Roman"/>
          <w:sz w:val="20"/>
          <w:szCs w:val="20"/>
          <w:lang w:eastAsia="ar-SA"/>
        </w:rPr>
        <w:t xml:space="preserve"> о передаче </w:t>
      </w:r>
      <w:r>
        <w:rPr>
          <w:rFonts w:ascii="Times New Roman" w:eastAsia="Times New Roman" w:hAnsi="Times New Roman" w:cs="Times New Roman"/>
          <w:sz w:val="20"/>
          <w:szCs w:val="20"/>
          <w:lang w:eastAsia="ar-SA"/>
        </w:rPr>
        <w:t>Товара Заказчику</w:t>
      </w:r>
      <w:r w:rsidRPr="00B84272">
        <w:rPr>
          <w:rFonts w:ascii="Times New Roman" w:eastAsia="Times New Roman" w:hAnsi="Times New Roman" w:cs="Times New Roman"/>
          <w:sz w:val="20"/>
          <w:szCs w:val="20"/>
          <w:lang w:eastAsia="ar-SA"/>
        </w:rPr>
        <w:t>. Авансирование не предусмотрено.</w:t>
      </w:r>
    </w:p>
    <w:p w:rsidR="00CF175C" w:rsidRPr="00CF175C" w:rsidRDefault="00BF39C6" w:rsidP="00CF175C">
      <w:pPr>
        <w:suppressAutoHyphens/>
        <w:spacing w:after="0" w:line="240" w:lineRule="auto"/>
        <w:ind w:firstLine="709"/>
        <w:jc w:val="both"/>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2.4</w:t>
      </w:r>
      <w:r w:rsidR="00CF175C" w:rsidRPr="00CF175C">
        <w:rPr>
          <w:rFonts w:ascii="Times New Roman" w:eastAsia="Times New Roman" w:hAnsi="Times New Roman" w:cs="Times New Roman"/>
          <w:sz w:val="20"/>
          <w:szCs w:val="20"/>
          <w:lang w:eastAsia="ar-SA"/>
        </w:rPr>
        <w:t>. Заказчик в одностороннем порядке может провести проверку Товара по качеству, в случае поставки Товара ненадлежащего качества все расходы по проверке Товара по качеству возмещаются Поставщиком.</w:t>
      </w:r>
    </w:p>
    <w:p w:rsidR="00CF175C" w:rsidRPr="00CF175C" w:rsidRDefault="00BF39C6" w:rsidP="00CF175C">
      <w:pPr>
        <w:suppressAutoHyphens/>
        <w:spacing w:after="0" w:line="240" w:lineRule="auto"/>
        <w:ind w:firstLine="709"/>
        <w:jc w:val="both"/>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2.5</w:t>
      </w:r>
      <w:r w:rsidR="00CF175C" w:rsidRPr="00CF175C">
        <w:rPr>
          <w:rFonts w:ascii="Times New Roman" w:eastAsia="Times New Roman" w:hAnsi="Times New Roman" w:cs="Times New Roman"/>
          <w:sz w:val="20"/>
          <w:szCs w:val="20"/>
          <w:lang w:eastAsia="ar-SA"/>
        </w:rPr>
        <w:t>. В случае поставки Товара отдельными партиями, оплата Товара производится Заказчиком только после поставки последней партии.</w:t>
      </w:r>
    </w:p>
    <w:p w:rsidR="00CF175C" w:rsidRPr="00CF175C" w:rsidRDefault="00BF39C6" w:rsidP="00CF175C">
      <w:pPr>
        <w:suppressAutoHyphens/>
        <w:spacing w:after="0" w:line="240" w:lineRule="auto"/>
        <w:ind w:firstLine="709"/>
        <w:jc w:val="both"/>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2.6</w:t>
      </w:r>
      <w:r w:rsidR="00CF175C" w:rsidRPr="00CF175C">
        <w:rPr>
          <w:rFonts w:ascii="Times New Roman" w:eastAsia="Times New Roman" w:hAnsi="Times New Roman" w:cs="Times New Roman"/>
          <w:sz w:val="20"/>
          <w:szCs w:val="20"/>
          <w:lang w:eastAsia="ar-SA"/>
        </w:rPr>
        <w:t>. В случае изменения своего расчетного счета Поставщик обязан в течение 1 (одного) рабочего дня со дня его изменения в письменной форме сообщить об этом Заказчику с указанием новых реквизитов расчетного счета. В противном случае все риски, связанные с перечислением Заказчиком денежных средств на указанный в настоящем Контракте счет Поставщика, несет Поставщик.</w:t>
      </w:r>
    </w:p>
    <w:p w:rsidR="00CF175C" w:rsidRPr="00CF175C" w:rsidRDefault="00BF39C6" w:rsidP="00CF175C">
      <w:pPr>
        <w:suppressAutoHyphens/>
        <w:spacing w:after="0" w:line="240" w:lineRule="auto"/>
        <w:ind w:firstLine="709"/>
        <w:jc w:val="both"/>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2.7</w:t>
      </w:r>
      <w:r w:rsidR="00CF175C" w:rsidRPr="00CF175C">
        <w:rPr>
          <w:rFonts w:ascii="Times New Roman" w:eastAsia="Times New Roman" w:hAnsi="Times New Roman" w:cs="Times New Roman"/>
          <w:sz w:val="20"/>
          <w:szCs w:val="20"/>
          <w:lang w:eastAsia="ar-SA"/>
        </w:rPr>
        <w:t>. Датой оплаты считается дата списания денежных средств с лицевого счета Заказчика.</w:t>
      </w:r>
    </w:p>
    <w:p w:rsidR="00CF175C" w:rsidRPr="00CF175C" w:rsidRDefault="00BF39C6" w:rsidP="00CF175C">
      <w:pPr>
        <w:suppressAutoHyphens/>
        <w:spacing w:after="0" w:line="240" w:lineRule="auto"/>
        <w:ind w:firstLine="709"/>
        <w:jc w:val="both"/>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2.8</w:t>
      </w:r>
      <w:r w:rsidR="00CF175C" w:rsidRPr="00CF175C">
        <w:rPr>
          <w:rFonts w:ascii="Times New Roman" w:eastAsia="Times New Roman" w:hAnsi="Times New Roman" w:cs="Times New Roman"/>
          <w:sz w:val="20"/>
          <w:szCs w:val="20"/>
          <w:lang w:eastAsia="ar-SA"/>
        </w:rPr>
        <w:t>. Право собственности на Товар переходит к Заказчику с момента передачи товара на АЗС.</w:t>
      </w:r>
    </w:p>
    <w:p w:rsidR="00CF175C" w:rsidRPr="00CF175C" w:rsidRDefault="00CF175C" w:rsidP="00CF175C">
      <w:pPr>
        <w:suppressAutoHyphens/>
        <w:spacing w:after="0" w:line="240" w:lineRule="auto"/>
        <w:jc w:val="both"/>
        <w:rPr>
          <w:rFonts w:ascii="Times New Roman" w:eastAsia="Times New Roman" w:hAnsi="Times New Roman" w:cs="Times New Roman"/>
          <w:sz w:val="20"/>
          <w:szCs w:val="20"/>
          <w:lang w:eastAsia="ar-SA"/>
        </w:rPr>
      </w:pPr>
    </w:p>
    <w:p w:rsidR="00CF175C" w:rsidRPr="00CF175C" w:rsidRDefault="00CF175C" w:rsidP="00CF175C">
      <w:pPr>
        <w:widowControl w:val="0"/>
        <w:suppressAutoHyphens/>
        <w:autoSpaceDE w:val="0"/>
        <w:spacing w:after="0" w:line="240" w:lineRule="auto"/>
        <w:ind w:firstLine="709"/>
        <w:jc w:val="center"/>
        <w:rPr>
          <w:rFonts w:ascii="Times New Roman" w:eastAsia="Times New Roman" w:hAnsi="Times New Roman" w:cs="Times New Roman"/>
          <w:b/>
          <w:bCs/>
          <w:sz w:val="20"/>
          <w:szCs w:val="20"/>
          <w:lang w:eastAsia="ar-SA"/>
        </w:rPr>
      </w:pPr>
      <w:bookmarkStart w:id="7" w:name="sub_500"/>
      <w:r w:rsidRPr="00CF175C">
        <w:rPr>
          <w:rFonts w:ascii="Times New Roman" w:eastAsia="Times New Roman" w:hAnsi="Times New Roman" w:cs="Times New Roman"/>
          <w:b/>
          <w:bCs/>
          <w:sz w:val="20"/>
          <w:szCs w:val="20"/>
          <w:lang w:eastAsia="ar-SA"/>
        </w:rPr>
        <w:t>3. Права и обязанности Сторон</w:t>
      </w:r>
    </w:p>
    <w:bookmarkEnd w:id="7"/>
    <w:p w:rsidR="00CF175C" w:rsidRPr="00CF175C" w:rsidRDefault="00CF175C" w:rsidP="00CF175C">
      <w:pPr>
        <w:suppressAutoHyphens/>
        <w:spacing w:after="0" w:line="240" w:lineRule="auto"/>
        <w:ind w:firstLine="720"/>
        <w:jc w:val="both"/>
        <w:rPr>
          <w:rFonts w:ascii="Times New Roman" w:eastAsia="Times New Roman" w:hAnsi="Times New Roman" w:cs="Times New Roman"/>
          <w:b/>
          <w:sz w:val="20"/>
          <w:szCs w:val="20"/>
          <w:lang w:eastAsia="ar-SA"/>
        </w:rPr>
      </w:pPr>
      <w:r w:rsidRPr="00CF175C">
        <w:rPr>
          <w:rFonts w:ascii="Times New Roman" w:eastAsia="Times New Roman" w:hAnsi="Times New Roman" w:cs="Times New Roman"/>
          <w:b/>
          <w:sz w:val="20"/>
          <w:szCs w:val="20"/>
          <w:lang w:eastAsia="ar-SA"/>
        </w:rPr>
        <w:t>3.1. Заказчик обязан:</w:t>
      </w:r>
    </w:p>
    <w:p w:rsidR="00CF175C" w:rsidRPr="00CF175C" w:rsidRDefault="00CF175C" w:rsidP="00CF175C">
      <w:pPr>
        <w:suppressAutoHyphens/>
        <w:spacing w:after="0" w:line="240" w:lineRule="auto"/>
        <w:ind w:firstLine="720"/>
        <w:jc w:val="both"/>
        <w:rPr>
          <w:rFonts w:ascii="Times New Roman" w:eastAsia="Times New Roman" w:hAnsi="Times New Roman" w:cs="Times New Roman"/>
          <w:sz w:val="20"/>
          <w:szCs w:val="20"/>
          <w:lang w:eastAsia="ar-SA"/>
        </w:rPr>
      </w:pPr>
      <w:r w:rsidRPr="00CF175C">
        <w:rPr>
          <w:rFonts w:ascii="Times New Roman" w:eastAsia="Times New Roman" w:hAnsi="Times New Roman" w:cs="Times New Roman"/>
          <w:sz w:val="20"/>
          <w:szCs w:val="20"/>
          <w:lang w:eastAsia="ar-SA"/>
        </w:rPr>
        <w:t>3.1.1. Принять и оплатить Товар согласно условиям настоящего Контракта.</w:t>
      </w:r>
    </w:p>
    <w:p w:rsidR="00CF175C" w:rsidRPr="00CF175C" w:rsidRDefault="00CF175C" w:rsidP="00CF175C">
      <w:pPr>
        <w:suppressAutoHyphens/>
        <w:spacing w:after="0" w:line="240" w:lineRule="auto"/>
        <w:ind w:firstLine="720"/>
        <w:jc w:val="both"/>
        <w:rPr>
          <w:rFonts w:ascii="Times New Roman" w:eastAsia="Times New Roman" w:hAnsi="Times New Roman" w:cs="Times New Roman"/>
          <w:sz w:val="20"/>
          <w:szCs w:val="20"/>
          <w:lang w:eastAsia="ar-SA"/>
        </w:rPr>
      </w:pPr>
      <w:r w:rsidRPr="00CF175C">
        <w:rPr>
          <w:rFonts w:ascii="Times New Roman" w:eastAsia="Times New Roman" w:hAnsi="Times New Roman" w:cs="Times New Roman"/>
          <w:sz w:val="20"/>
          <w:szCs w:val="20"/>
          <w:lang w:eastAsia="ar-SA"/>
        </w:rPr>
        <w:t>3.1.2. Осуществлять в установленные настоящим Контрактом сроки проверку Товара по количеству, ассортименту и качеству.</w:t>
      </w:r>
    </w:p>
    <w:p w:rsidR="00CF175C" w:rsidRPr="00CF175C" w:rsidRDefault="00CF175C" w:rsidP="00CF175C">
      <w:pPr>
        <w:suppressAutoHyphens/>
        <w:spacing w:after="0" w:line="240" w:lineRule="auto"/>
        <w:ind w:firstLine="720"/>
        <w:jc w:val="both"/>
        <w:rPr>
          <w:rFonts w:ascii="Times New Roman" w:eastAsia="Times New Roman" w:hAnsi="Times New Roman" w:cs="Times New Roman"/>
          <w:sz w:val="20"/>
          <w:szCs w:val="20"/>
          <w:lang w:eastAsia="ar-SA"/>
        </w:rPr>
      </w:pPr>
      <w:r w:rsidRPr="00CF175C">
        <w:rPr>
          <w:rFonts w:ascii="Times New Roman" w:eastAsia="Times New Roman" w:hAnsi="Times New Roman" w:cs="Times New Roman"/>
          <w:sz w:val="20"/>
          <w:szCs w:val="20"/>
          <w:lang w:eastAsia="ar-SA"/>
        </w:rPr>
        <w:t>3.1.3. После приемки Товара подписать сопроводительные документы и передать один экземпляр представителю Поставщика.</w:t>
      </w:r>
    </w:p>
    <w:p w:rsidR="00CF175C" w:rsidRPr="00CF175C" w:rsidRDefault="00CF175C" w:rsidP="00CF175C">
      <w:pPr>
        <w:suppressAutoHyphens/>
        <w:spacing w:after="0" w:line="240" w:lineRule="auto"/>
        <w:ind w:firstLine="720"/>
        <w:jc w:val="both"/>
        <w:rPr>
          <w:rFonts w:ascii="Times New Roman" w:eastAsia="Times New Roman" w:hAnsi="Times New Roman" w:cs="Times New Roman"/>
          <w:sz w:val="20"/>
          <w:szCs w:val="20"/>
          <w:lang w:eastAsia="ar-SA"/>
        </w:rPr>
      </w:pPr>
      <w:r w:rsidRPr="00CF175C">
        <w:rPr>
          <w:rFonts w:ascii="Times New Roman" w:eastAsia="Times New Roman" w:hAnsi="Times New Roman" w:cs="Times New Roman"/>
          <w:sz w:val="20"/>
          <w:szCs w:val="20"/>
          <w:lang w:eastAsia="ar-SA"/>
        </w:rPr>
        <w:t>3.1.4. Выполнять иные обязанности, предусмотренные настоящим Контрактом.</w:t>
      </w:r>
    </w:p>
    <w:p w:rsidR="00CF175C" w:rsidRPr="00CF175C" w:rsidRDefault="00CF175C" w:rsidP="00CF175C">
      <w:pPr>
        <w:suppressAutoHyphens/>
        <w:spacing w:after="0" w:line="240" w:lineRule="auto"/>
        <w:ind w:firstLine="720"/>
        <w:jc w:val="both"/>
        <w:rPr>
          <w:rFonts w:ascii="Times New Roman" w:eastAsia="Times New Roman" w:hAnsi="Times New Roman" w:cs="Times New Roman"/>
          <w:b/>
          <w:sz w:val="20"/>
          <w:szCs w:val="20"/>
          <w:lang w:eastAsia="ar-SA"/>
        </w:rPr>
      </w:pPr>
      <w:r w:rsidRPr="00CF175C">
        <w:rPr>
          <w:rFonts w:ascii="Times New Roman" w:eastAsia="Times New Roman" w:hAnsi="Times New Roman" w:cs="Times New Roman"/>
          <w:b/>
          <w:sz w:val="20"/>
          <w:szCs w:val="20"/>
          <w:lang w:eastAsia="ar-SA"/>
        </w:rPr>
        <w:t>3.2. Заказчик вправе:</w:t>
      </w:r>
    </w:p>
    <w:p w:rsidR="00CF175C" w:rsidRPr="00CF175C" w:rsidRDefault="00CF175C" w:rsidP="00CF175C">
      <w:pPr>
        <w:suppressAutoHyphens/>
        <w:spacing w:after="0" w:line="240" w:lineRule="auto"/>
        <w:ind w:firstLine="720"/>
        <w:jc w:val="both"/>
        <w:rPr>
          <w:rFonts w:ascii="Times New Roman" w:eastAsia="Times New Roman" w:hAnsi="Times New Roman" w:cs="Times New Roman"/>
          <w:sz w:val="20"/>
          <w:szCs w:val="20"/>
          <w:lang w:eastAsia="ar-SA"/>
        </w:rPr>
      </w:pPr>
      <w:r w:rsidRPr="00CF175C">
        <w:rPr>
          <w:rFonts w:ascii="Times New Roman" w:eastAsia="Times New Roman" w:hAnsi="Times New Roman" w:cs="Times New Roman"/>
          <w:sz w:val="20"/>
          <w:szCs w:val="20"/>
          <w:lang w:eastAsia="ar-SA"/>
        </w:rPr>
        <w:t>3.2.1. Требовать передачи Товара в соответствии с условиями настоящего Контракта и сопроводительными документами в установленный срок.</w:t>
      </w:r>
    </w:p>
    <w:p w:rsidR="00CF175C" w:rsidRPr="00CF175C" w:rsidRDefault="00CF175C" w:rsidP="00CF175C">
      <w:pPr>
        <w:suppressAutoHyphens/>
        <w:spacing w:after="0" w:line="240" w:lineRule="auto"/>
        <w:ind w:firstLine="720"/>
        <w:jc w:val="both"/>
        <w:rPr>
          <w:rFonts w:ascii="Times New Roman" w:eastAsia="Times New Roman" w:hAnsi="Times New Roman" w:cs="Times New Roman"/>
          <w:sz w:val="20"/>
          <w:szCs w:val="20"/>
          <w:lang w:eastAsia="ar-SA"/>
        </w:rPr>
      </w:pPr>
      <w:r w:rsidRPr="00CF175C">
        <w:rPr>
          <w:rFonts w:ascii="Times New Roman" w:eastAsia="Times New Roman" w:hAnsi="Times New Roman" w:cs="Times New Roman"/>
          <w:sz w:val="20"/>
          <w:szCs w:val="20"/>
          <w:lang w:eastAsia="ar-SA"/>
        </w:rPr>
        <w:t>3.2.2. Для проверки соответствия качества поставляемого Товара требованиям, установленным Контрактом, привлекать независимых экспертов.</w:t>
      </w:r>
    </w:p>
    <w:p w:rsidR="00CF175C" w:rsidRPr="00CF175C" w:rsidRDefault="00CF175C" w:rsidP="00CF175C">
      <w:pPr>
        <w:suppressAutoHyphens/>
        <w:spacing w:after="0" w:line="240" w:lineRule="auto"/>
        <w:ind w:firstLine="720"/>
        <w:jc w:val="both"/>
        <w:rPr>
          <w:rFonts w:ascii="Times New Roman" w:eastAsia="Times New Roman" w:hAnsi="Times New Roman" w:cs="Times New Roman"/>
          <w:sz w:val="20"/>
          <w:szCs w:val="20"/>
          <w:lang w:eastAsia="ar-SA"/>
        </w:rPr>
      </w:pPr>
      <w:r w:rsidRPr="00CF175C">
        <w:rPr>
          <w:rFonts w:ascii="Times New Roman" w:eastAsia="Times New Roman" w:hAnsi="Times New Roman" w:cs="Times New Roman"/>
          <w:sz w:val="20"/>
          <w:szCs w:val="20"/>
          <w:lang w:eastAsia="ar-SA"/>
        </w:rPr>
        <w:lastRenderedPageBreak/>
        <w:t>3.2.3. Незамедлительно письменно уведомлять Поставщика о выявленных недостатках при приёмке Товара либо при наступлении гарантийных случаев.</w:t>
      </w:r>
    </w:p>
    <w:p w:rsidR="00CF175C" w:rsidRPr="00CF175C" w:rsidRDefault="00CF175C" w:rsidP="00CF175C">
      <w:pPr>
        <w:suppressAutoHyphens/>
        <w:spacing w:after="0" w:line="240" w:lineRule="auto"/>
        <w:ind w:firstLine="720"/>
        <w:jc w:val="both"/>
        <w:rPr>
          <w:rFonts w:ascii="Times New Roman" w:eastAsia="Times New Roman" w:hAnsi="Times New Roman" w:cs="Times New Roman"/>
          <w:sz w:val="20"/>
          <w:szCs w:val="20"/>
          <w:lang w:eastAsia="ar-SA"/>
        </w:rPr>
      </w:pPr>
      <w:r w:rsidRPr="00CF175C">
        <w:rPr>
          <w:rFonts w:ascii="Times New Roman" w:eastAsia="Times New Roman" w:hAnsi="Times New Roman" w:cs="Times New Roman"/>
          <w:sz w:val="20"/>
          <w:szCs w:val="20"/>
          <w:lang w:eastAsia="ar-SA"/>
        </w:rPr>
        <w:t>3.2.4. Требовать оплаты штрафных санкций в соответствии с условиями настоящего Контракта.</w:t>
      </w:r>
    </w:p>
    <w:p w:rsidR="00CF175C" w:rsidRPr="00CF175C" w:rsidRDefault="00CF175C" w:rsidP="00CF175C">
      <w:pPr>
        <w:suppressAutoHyphens/>
        <w:spacing w:after="0" w:line="240" w:lineRule="auto"/>
        <w:ind w:firstLine="720"/>
        <w:jc w:val="both"/>
        <w:rPr>
          <w:rFonts w:ascii="Times New Roman" w:eastAsia="Times New Roman" w:hAnsi="Times New Roman" w:cs="Times New Roman"/>
          <w:sz w:val="20"/>
          <w:szCs w:val="20"/>
          <w:lang w:eastAsia="ar-SA"/>
        </w:rPr>
      </w:pPr>
      <w:r w:rsidRPr="00CF175C">
        <w:rPr>
          <w:rFonts w:ascii="Times New Roman" w:eastAsia="Times New Roman" w:hAnsi="Times New Roman" w:cs="Times New Roman"/>
          <w:sz w:val="20"/>
          <w:szCs w:val="20"/>
          <w:lang w:eastAsia="ar-SA"/>
        </w:rPr>
        <w:t>3.2.5. Запрашивать у Поставщика любую относящуюся к предмету Контракта документацию и информацию.</w:t>
      </w:r>
    </w:p>
    <w:p w:rsidR="00CF175C" w:rsidRPr="00CF175C" w:rsidRDefault="00CF175C" w:rsidP="00CF175C">
      <w:pPr>
        <w:suppressAutoHyphens/>
        <w:spacing w:after="0" w:line="240" w:lineRule="auto"/>
        <w:ind w:firstLine="720"/>
        <w:jc w:val="both"/>
        <w:rPr>
          <w:rFonts w:ascii="Times New Roman" w:eastAsia="Times New Roman" w:hAnsi="Times New Roman" w:cs="Times New Roman"/>
          <w:b/>
          <w:sz w:val="20"/>
          <w:szCs w:val="20"/>
          <w:lang w:eastAsia="ar-SA"/>
        </w:rPr>
      </w:pPr>
      <w:r w:rsidRPr="00CF175C">
        <w:rPr>
          <w:rFonts w:ascii="Times New Roman" w:eastAsia="Times New Roman" w:hAnsi="Times New Roman" w:cs="Times New Roman"/>
          <w:b/>
          <w:sz w:val="20"/>
          <w:szCs w:val="20"/>
          <w:lang w:eastAsia="ar-SA"/>
        </w:rPr>
        <w:t>3.3. Поставщик обязан:</w:t>
      </w:r>
    </w:p>
    <w:p w:rsidR="00CF175C" w:rsidRPr="00CF175C" w:rsidRDefault="00CF175C" w:rsidP="00CF175C">
      <w:pPr>
        <w:suppressAutoHyphens/>
        <w:spacing w:after="0" w:line="240" w:lineRule="auto"/>
        <w:ind w:firstLine="709"/>
        <w:jc w:val="both"/>
        <w:rPr>
          <w:rFonts w:ascii="Times New Roman" w:hAnsi="Times New Roman" w:cs="Times New Roman"/>
          <w:color w:val="000000"/>
          <w:sz w:val="20"/>
          <w:szCs w:val="20"/>
          <w:lang w:eastAsia="ar-SA"/>
        </w:rPr>
      </w:pPr>
      <w:r w:rsidRPr="00CF175C">
        <w:rPr>
          <w:rFonts w:ascii="Times New Roman" w:hAnsi="Times New Roman" w:cs="Times New Roman"/>
          <w:color w:val="000000"/>
          <w:sz w:val="20"/>
          <w:szCs w:val="20"/>
          <w:lang w:eastAsia="ar-SA"/>
        </w:rPr>
        <w:t>3.3.1. Поставить Заказчику Товар надлежащего качества,  на условиях настоящего Контракта.</w:t>
      </w:r>
    </w:p>
    <w:p w:rsidR="00CF175C" w:rsidRPr="00CF175C" w:rsidRDefault="00BF39C6" w:rsidP="00CF175C">
      <w:pPr>
        <w:suppressAutoHyphens/>
        <w:spacing w:after="0" w:line="240" w:lineRule="auto"/>
        <w:ind w:firstLine="709"/>
        <w:jc w:val="both"/>
        <w:rPr>
          <w:rFonts w:ascii="Times New Roman" w:hAnsi="Times New Roman" w:cs="Times New Roman"/>
          <w:color w:val="000000"/>
          <w:sz w:val="20"/>
          <w:szCs w:val="20"/>
          <w:lang w:eastAsia="ar-SA"/>
        </w:rPr>
      </w:pPr>
      <w:r>
        <w:rPr>
          <w:rFonts w:ascii="Times New Roman" w:hAnsi="Times New Roman" w:cs="Times New Roman"/>
          <w:color w:val="000000"/>
          <w:sz w:val="20"/>
          <w:szCs w:val="20"/>
          <w:lang w:eastAsia="ar-SA"/>
        </w:rPr>
        <w:t>3.3.2</w:t>
      </w:r>
      <w:r w:rsidR="00CF175C" w:rsidRPr="00CF175C">
        <w:rPr>
          <w:rFonts w:ascii="Times New Roman" w:hAnsi="Times New Roman" w:cs="Times New Roman"/>
          <w:color w:val="000000"/>
          <w:sz w:val="20"/>
          <w:szCs w:val="20"/>
          <w:lang w:eastAsia="ar-SA"/>
        </w:rPr>
        <w:t>. Одновременно с поставкой Товара передать Заказчику необходимую документацию.</w:t>
      </w:r>
    </w:p>
    <w:p w:rsidR="00CF175C" w:rsidRPr="00CF175C" w:rsidRDefault="00BF39C6" w:rsidP="00CF175C">
      <w:pPr>
        <w:suppressAutoHyphens/>
        <w:spacing w:after="0" w:line="240" w:lineRule="auto"/>
        <w:ind w:firstLine="709"/>
        <w:jc w:val="both"/>
        <w:rPr>
          <w:rFonts w:ascii="Times New Roman" w:hAnsi="Times New Roman" w:cs="Times New Roman"/>
          <w:color w:val="000000"/>
          <w:sz w:val="20"/>
          <w:szCs w:val="20"/>
          <w:lang w:eastAsia="ar-SA"/>
        </w:rPr>
      </w:pPr>
      <w:r>
        <w:rPr>
          <w:rFonts w:ascii="Times New Roman" w:hAnsi="Times New Roman" w:cs="Times New Roman"/>
          <w:color w:val="000000"/>
          <w:sz w:val="20"/>
          <w:szCs w:val="20"/>
          <w:lang w:eastAsia="ar-SA"/>
        </w:rPr>
        <w:t>3.3.3</w:t>
      </w:r>
      <w:r w:rsidR="00CF175C" w:rsidRPr="00CF175C">
        <w:rPr>
          <w:rFonts w:ascii="Times New Roman" w:hAnsi="Times New Roman" w:cs="Times New Roman"/>
          <w:color w:val="000000"/>
          <w:sz w:val="20"/>
          <w:szCs w:val="20"/>
          <w:lang w:eastAsia="ar-SA"/>
        </w:rPr>
        <w:t>. Передать Заказчику Товар свободным от прав третьих лиц.</w:t>
      </w:r>
    </w:p>
    <w:p w:rsidR="00CF175C" w:rsidRPr="00CF175C" w:rsidRDefault="00BF39C6" w:rsidP="00CF175C">
      <w:pPr>
        <w:suppressAutoHyphens/>
        <w:spacing w:after="0" w:line="240" w:lineRule="auto"/>
        <w:ind w:firstLine="709"/>
        <w:jc w:val="both"/>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3.3.4</w:t>
      </w:r>
      <w:r w:rsidR="00CF175C" w:rsidRPr="00CF175C">
        <w:rPr>
          <w:rFonts w:ascii="Times New Roman" w:eastAsia="Times New Roman" w:hAnsi="Times New Roman" w:cs="Times New Roman"/>
          <w:sz w:val="20"/>
          <w:szCs w:val="20"/>
          <w:lang w:eastAsia="ar-SA"/>
        </w:rPr>
        <w:t>. Предоставить сертификаты, обязательные для данного вида Товара, и иные документы, подтверждающие качество Товара, оформленные в соответствии с законодательством Российской Федерации.</w:t>
      </w:r>
    </w:p>
    <w:p w:rsidR="00CF175C" w:rsidRPr="00CF175C" w:rsidRDefault="00BF39C6" w:rsidP="00CF175C">
      <w:pPr>
        <w:suppressAutoHyphens/>
        <w:spacing w:after="0" w:line="240" w:lineRule="auto"/>
        <w:ind w:firstLine="720"/>
        <w:jc w:val="both"/>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3.3.5</w:t>
      </w:r>
      <w:r w:rsidR="00CF175C" w:rsidRPr="00CF175C">
        <w:rPr>
          <w:rFonts w:ascii="Times New Roman" w:eastAsia="Times New Roman" w:hAnsi="Times New Roman" w:cs="Times New Roman"/>
          <w:sz w:val="20"/>
          <w:szCs w:val="20"/>
          <w:lang w:eastAsia="ar-SA"/>
        </w:rPr>
        <w:t xml:space="preserve">. На поставляемый Товар Поставщик дает гарантию качества в соответствии с нормативными документами на данный вид Товара. </w:t>
      </w:r>
    </w:p>
    <w:p w:rsidR="00CF175C" w:rsidRPr="00CF175C" w:rsidRDefault="00BF39C6" w:rsidP="00CF175C">
      <w:pPr>
        <w:suppressAutoHyphens/>
        <w:spacing w:after="0" w:line="240" w:lineRule="auto"/>
        <w:ind w:firstLine="708"/>
        <w:jc w:val="both"/>
        <w:rPr>
          <w:rFonts w:ascii="Times New Roman" w:eastAsia="Times New Roman" w:hAnsi="Times New Roman" w:cs="Times New Roman"/>
          <w:spacing w:val="-2"/>
          <w:sz w:val="20"/>
          <w:szCs w:val="20"/>
          <w:lang w:eastAsia="ar-SA"/>
        </w:rPr>
      </w:pPr>
      <w:r>
        <w:rPr>
          <w:rFonts w:ascii="Times New Roman" w:eastAsia="Times New Roman" w:hAnsi="Times New Roman" w:cs="Times New Roman"/>
          <w:spacing w:val="-2"/>
          <w:sz w:val="20"/>
          <w:szCs w:val="20"/>
          <w:lang w:eastAsia="ar-SA"/>
        </w:rPr>
        <w:t>3.3.6</w:t>
      </w:r>
      <w:r w:rsidR="00CF175C" w:rsidRPr="00CF175C">
        <w:rPr>
          <w:rFonts w:ascii="Times New Roman" w:eastAsia="Times New Roman" w:hAnsi="Times New Roman" w:cs="Times New Roman"/>
          <w:spacing w:val="-2"/>
          <w:sz w:val="20"/>
          <w:szCs w:val="20"/>
          <w:lang w:eastAsia="ar-SA"/>
        </w:rPr>
        <w:t>.</w:t>
      </w:r>
      <w:r w:rsidR="00CF175C" w:rsidRPr="00CF175C">
        <w:rPr>
          <w:rFonts w:ascii="Times New Roman" w:hAnsi="Times New Roman" w:cs="Times New Roman"/>
          <w:color w:val="000000"/>
          <w:sz w:val="20"/>
          <w:szCs w:val="20"/>
          <w:lang w:eastAsia="ar-SA"/>
        </w:rPr>
        <w:t xml:space="preserve"> </w:t>
      </w:r>
      <w:r w:rsidR="00CF175C" w:rsidRPr="00CF175C">
        <w:rPr>
          <w:rFonts w:ascii="Times New Roman" w:eastAsia="Times New Roman" w:hAnsi="Times New Roman" w:cs="Times New Roman"/>
          <w:spacing w:val="-2"/>
          <w:sz w:val="20"/>
          <w:szCs w:val="20"/>
          <w:lang w:eastAsia="ar-SA"/>
        </w:rPr>
        <w:t>Извещать Заказчика обо всех обстоятельствах, затрудняющих или делающих невозможным исполнение своих обязательств по настоящему Контракту в течение 5 дней с момента их возникновения.</w:t>
      </w:r>
    </w:p>
    <w:p w:rsidR="00CF175C" w:rsidRPr="00CF175C" w:rsidRDefault="00BF39C6" w:rsidP="00CF175C">
      <w:pPr>
        <w:suppressAutoHyphens/>
        <w:spacing w:after="0" w:line="240" w:lineRule="auto"/>
        <w:ind w:firstLine="708"/>
        <w:jc w:val="both"/>
        <w:rPr>
          <w:rFonts w:ascii="Times New Roman" w:eastAsia="Times New Roman" w:hAnsi="Times New Roman" w:cs="Times New Roman"/>
          <w:spacing w:val="-2"/>
          <w:sz w:val="20"/>
          <w:szCs w:val="20"/>
          <w:lang w:eastAsia="ar-SA"/>
        </w:rPr>
      </w:pPr>
      <w:r>
        <w:rPr>
          <w:rFonts w:ascii="Times New Roman" w:eastAsia="Times New Roman" w:hAnsi="Times New Roman" w:cs="Times New Roman"/>
          <w:spacing w:val="-2"/>
          <w:sz w:val="20"/>
          <w:szCs w:val="20"/>
          <w:lang w:eastAsia="ar-SA"/>
        </w:rPr>
        <w:t>3.3.7</w:t>
      </w:r>
      <w:r w:rsidR="00CF175C" w:rsidRPr="00CF175C">
        <w:rPr>
          <w:rFonts w:ascii="Times New Roman" w:eastAsia="Times New Roman" w:hAnsi="Times New Roman" w:cs="Times New Roman"/>
          <w:spacing w:val="-2"/>
          <w:sz w:val="20"/>
          <w:szCs w:val="20"/>
          <w:lang w:eastAsia="ar-SA"/>
        </w:rPr>
        <w:t>. Выполнять иные обязанности, предусмотренные настоящим Контрактом.</w:t>
      </w:r>
    </w:p>
    <w:p w:rsidR="00CF175C" w:rsidRPr="00CF175C" w:rsidRDefault="00CF175C" w:rsidP="00CF175C">
      <w:pPr>
        <w:suppressAutoHyphens/>
        <w:spacing w:after="0" w:line="240" w:lineRule="auto"/>
        <w:ind w:firstLine="709"/>
        <w:jc w:val="both"/>
        <w:rPr>
          <w:rFonts w:ascii="Times New Roman" w:hAnsi="Times New Roman" w:cs="Times New Roman"/>
          <w:b/>
          <w:bCs/>
          <w:sz w:val="20"/>
          <w:szCs w:val="20"/>
          <w:lang w:eastAsia="ar-SA"/>
        </w:rPr>
      </w:pPr>
      <w:r w:rsidRPr="00CF175C">
        <w:rPr>
          <w:rFonts w:ascii="Times New Roman" w:hAnsi="Times New Roman" w:cs="Times New Roman"/>
          <w:b/>
          <w:bCs/>
          <w:sz w:val="20"/>
          <w:szCs w:val="20"/>
          <w:lang w:eastAsia="ar-SA"/>
        </w:rPr>
        <w:t>3.4. Поставщик вправе:</w:t>
      </w:r>
    </w:p>
    <w:p w:rsidR="00CF175C" w:rsidRPr="00CF175C" w:rsidRDefault="00CF175C" w:rsidP="00CF175C">
      <w:pPr>
        <w:suppressAutoHyphens/>
        <w:spacing w:after="0" w:line="240" w:lineRule="auto"/>
        <w:ind w:firstLine="709"/>
        <w:jc w:val="both"/>
        <w:rPr>
          <w:rFonts w:ascii="Times New Roman" w:hAnsi="Times New Roman" w:cs="Times New Roman"/>
          <w:sz w:val="20"/>
          <w:szCs w:val="20"/>
          <w:lang w:eastAsia="ar-SA"/>
        </w:rPr>
      </w:pPr>
      <w:r w:rsidRPr="00CF175C">
        <w:rPr>
          <w:rFonts w:ascii="Times New Roman" w:hAnsi="Times New Roman" w:cs="Times New Roman"/>
          <w:sz w:val="20"/>
          <w:szCs w:val="20"/>
          <w:lang w:eastAsia="ar-SA"/>
        </w:rPr>
        <w:t>3.4.1. Требовать обеспечения своевременной приемки поставленного Товара и подписания документов в установленные сроки.</w:t>
      </w:r>
    </w:p>
    <w:p w:rsidR="00CF175C" w:rsidRPr="00CF175C" w:rsidRDefault="00CF175C" w:rsidP="00CF175C">
      <w:pPr>
        <w:suppressAutoHyphens/>
        <w:spacing w:after="0" w:line="240" w:lineRule="auto"/>
        <w:ind w:firstLine="709"/>
        <w:jc w:val="both"/>
        <w:rPr>
          <w:rFonts w:ascii="Times New Roman" w:hAnsi="Times New Roman" w:cs="Times New Roman"/>
          <w:sz w:val="20"/>
          <w:szCs w:val="20"/>
          <w:lang w:eastAsia="ar-SA"/>
        </w:rPr>
      </w:pPr>
      <w:r w:rsidRPr="00CF175C">
        <w:rPr>
          <w:rFonts w:ascii="Times New Roman" w:hAnsi="Times New Roman" w:cs="Times New Roman"/>
          <w:sz w:val="20"/>
          <w:szCs w:val="20"/>
          <w:lang w:eastAsia="ar-SA"/>
        </w:rPr>
        <w:t>3.4.2. Требовать оплаты штрафных санкций в соответствии с условиями настоящего Контракта.</w:t>
      </w:r>
    </w:p>
    <w:p w:rsidR="00CF175C" w:rsidRPr="00CF175C" w:rsidRDefault="00CF175C" w:rsidP="00CF175C">
      <w:pPr>
        <w:suppressAutoHyphens/>
        <w:spacing w:after="0" w:line="240" w:lineRule="auto"/>
        <w:ind w:firstLine="708"/>
        <w:jc w:val="both"/>
        <w:rPr>
          <w:rFonts w:ascii="Times New Roman" w:eastAsia="Times New Roman" w:hAnsi="Times New Roman" w:cs="Times New Roman"/>
          <w:color w:val="FF0000"/>
          <w:sz w:val="20"/>
          <w:szCs w:val="20"/>
          <w:lang w:eastAsia="ar-SA"/>
        </w:rPr>
      </w:pPr>
    </w:p>
    <w:p w:rsidR="00CF175C" w:rsidRPr="00CF175C" w:rsidRDefault="00CF175C" w:rsidP="00CF175C">
      <w:pPr>
        <w:widowControl w:val="0"/>
        <w:suppressAutoHyphens/>
        <w:autoSpaceDE w:val="0"/>
        <w:spacing w:after="0" w:line="240" w:lineRule="auto"/>
        <w:ind w:firstLine="709"/>
        <w:jc w:val="center"/>
        <w:rPr>
          <w:rFonts w:ascii="Times New Roman" w:eastAsia="Times New Roman" w:hAnsi="Times New Roman" w:cs="Times New Roman"/>
          <w:b/>
          <w:bCs/>
          <w:sz w:val="20"/>
          <w:szCs w:val="20"/>
          <w:lang w:eastAsia="ar-SA"/>
        </w:rPr>
      </w:pPr>
      <w:r w:rsidRPr="00CF175C">
        <w:rPr>
          <w:rFonts w:ascii="Times New Roman" w:eastAsia="Times New Roman" w:hAnsi="Times New Roman" w:cs="Times New Roman"/>
          <w:b/>
          <w:bCs/>
          <w:sz w:val="20"/>
          <w:szCs w:val="20"/>
          <w:lang w:eastAsia="ar-SA"/>
        </w:rPr>
        <w:t>4. Порядок поставки и приема товара</w:t>
      </w:r>
    </w:p>
    <w:p w:rsidR="00CF175C" w:rsidRPr="00CF175C" w:rsidRDefault="00CF175C" w:rsidP="00CF175C">
      <w:pPr>
        <w:suppressAutoHyphens/>
        <w:spacing w:after="0" w:line="240" w:lineRule="auto"/>
        <w:ind w:firstLine="709"/>
        <w:jc w:val="both"/>
        <w:rPr>
          <w:rFonts w:ascii="Times New Roman" w:eastAsia="Times New Roman" w:hAnsi="Times New Roman" w:cs="Times New Roman"/>
          <w:color w:val="000000"/>
          <w:sz w:val="20"/>
          <w:szCs w:val="20"/>
          <w:lang w:eastAsia="ar-SA"/>
        </w:rPr>
      </w:pPr>
      <w:bookmarkStart w:id="8" w:name="sub_224041"/>
      <w:bookmarkStart w:id="9" w:name="sub_224042"/>
      <w:r w:rsidRPr="00CF175C">
        <w:rPr>
          <w:rFonts w:ascii="Times New Roman" w:eastAsia="Times New Roman" w:hAnsi="Times New Roman" w:cs="Times New Roman"/>
          <w:color w:val="000000"/>
          <w:sz w:val="20"/>
          <w:szCs w:val="20"/>
          <w:lang w:eastAsia="ar-SA"/>
        </w:rPr>
        <w:t>4.1. Отпуск Товара осуществляется с мо</w:t>
      </w:r>
      <w:r w:rsidR="00BF39C6">
        <w:rPr>
          <w:rFonts w:ascii="Times New Roman" w:eastAsia="Times New Roman" w:hAnsi="Times New Roman" w:cs="Times New Roman"/>
          <w:color w:val="000000"/>
          <w:sz w:val="20"/>
          <w:szCs w:val="20"/>
          <w:lang w:eastAsia="ar-SA"/>
        </w:rPr>
        <w:t>мента заключения контракта по 31</w:t>
      </w:r>
      <w:r w:rsidRPr="00CF175C">
        <w:rPr>
          <w:rFonts w:ascii="Times New Roman" w:eastAsia="Times New Roman" w:hAnsi="Times New Roman" w:cs="Times New Roman"/>
          <w:color w:val="000000"/>
          <w:sz w:val="20"/>
          <w:szCs w:val="20"/>
          <w:lang w:eastAsia="ar-SA"/>
        </w:rPr>
        <w:t xml:space="preserve"> </w:t>
      </w:r>
      <w:r w:rsidR="001370C8">
        <w:rPr>
          <w:rFonts w:ascii="Times New Roman" w:eastAsia="Times New Roman" w:hAnsi="Times New Roman" w:cs="Times New Roman"/>
          <w:color w:val="000000"/>
          <w:sz w:val="20"/>
          <w:szCs w:val="20"/>
          <w:lang w:eastAsia="ar-SA"/>
        </w:rPr>
        <w:t xml:space="preserve">марта 2019 г., лимиты на </w:t>
      </w:r>
      <w:r w:rsidR="001370C8" w:rsidRPr="001370C8">
        <w:rPr>
          <w:rFonts w:ascii="Times New Roman" w:eastAsia="Times New Roman" w:hAnsi="Times New Roman" w:cs="Times New Roman"/>
          <w:sz w:val="20"/>
          <w:szCs w:val="20"/>
          <w:lang w:eastAsia="ar-SA"/>
        </w:rPr>
        <w:t>нефтепродукты, не использованные до указанного срока, являются переходящими</w:t>
      </w:r>
      <w:r w:rsidR="001370C8">
        <w:rPr>
          <w:rFonts w:ascii="Times New Roman" w:eastAsia="Times New Roman" w:hAnsi="Times New Roman" w:cs="Times New Roman"/>
          <w:sz w:val="20"/>
          <w:szCs w:val="20"/>
          <w:lang w:eastAsia="ar-SA"/>
        </w:rPr>
        <w:t xml:space="preserve"> на второй квартал 2019 года.</w:t>
      </w:r>
    </w:p>
    <w:bookmarkEnd w:id="8"/>
    <w:p w:rsidR="00CF175C" w:rsidRPr="00CF175C" w:rsidRDefault="00CF175C" w:rsidP="00CF175C">
      <w:pPr>
        <w:suppressAutoHyphens/>
        <w:spacing w:after="0" w:line="240" w:lineRule="auto"/>
        <w:ind w:firstLine="709"/>
        <w:jc w:val="both"/>
        <w:rPr>
          <w:rFonts w:ascii="Times New Roman" w:eastAsia="Times New Roman" w:hAnsi="Times New Roman" w:cs="Times New Roman"/>
          <w:color w:val="000000"/>
          <w:sz w:val="20"/>
          <w:szCs w:val="20"/>
          <w:lang w:eastAsia="ar-SA"/>
        </w:rPr>
      </w:pPr>
      <w:r w:rsidRPr="00CF175C">
        <w:rPr>
          <w:rFonts w:ascii="Times New Roman" w:eastAsia="Times New Roman" w:hAnsi="Times New Roman" w:cs="Times New Roman"/>
          <w:color w:val="000000"/>
          <w:sz w:val="20"/>
          <w:szCs w:val="20"/>
          <w:lang w:eastAsia="ar-SA"/>
        </w:rPr>
        <w:t>4.2.</w:t>
      </w:r>
      <w:bookmarkEnd w:id="9"/>
      <w:r w:rsidRPr="00CF175C">
        <w:rPr>
          <w:rFonts w:ascii="Times New Roman" w:eastAsia="Times New Roman" w:hAnsi="Times New Roman" w:cs="Times New Roman"/>
          <w:color w:val="000000"/>
          <w:sz w:val="20"/>
          <w:szCs w:val="20"/>
          <w:lang w:eastAsia="ar-SA"/>
        </w:rPr>
        <w:t xml:space="preserve"> Отпуск Товара осуществляется </w:t>
      </w:r>
      <w:r w:rsidR="001370C8">
        <w:rPr>
          <w:rFonts w:ascii="Times New Roman" w:eastAsia="Times New Roman" w:hAnsi="Times New Roman" w:cs="Times New Roman"/>
          <w:color w:val="000000"/>
          <w:sz w:val="20"/>
          <w:szCs w:val="20"/>
          <w:lang w:eastAsia="ar-SA"/>
        </w:rPr>
        <w:t>через АЗС Поставщика на территории Забайкальского края.</w:t>
      </w:r>
    </w:p>
    <w:p w:rsidR="00CF175C" w:rsidRPr="00CF175C" w:rsidRDefault="00CF175C" w:rsidP="00CF175C">
      <w:pPr>
        <w:shd w:val="clear" w:color="auto" w:fill="FFFFFF"/>
        <w:spacing w:after="0" w:line="240" w:lineRule="auto"/>
        <w:ind w:firstLine="709"/>
        <w:jc w:val="both"/>
        <w:rPr>
          <w:rFonts w:ascii="Times New Roman" w:eastAsia="Times New Roman" w:hAnsi="Times New Roman" w:cs="Times New Roman"/>
          <w:color w:val="000000"/>
          <w:sz w:val="20"/>
          <w:szCs w:val="20"/>
          <w:lang w:eastAsia="ru-RU"/>
        </w:rPr>
      </w:pPr>
      <w:r w:rsidRPr="00CF175C">
        <w:rPr>
          <w:rFonts w:ascii="Times New Roman" w:eastAsia="Times New Roman" w:hAnsi="Times New Roman" w:cs="Times New Roman"/>
          <w:color w:val="000000"/>
          <w:sz w:val="20"/>
          <w:szCs w:val="20"/>
          <w:lang w:eastAsia="ru-RU"/>
        </w:rPr>
        <w:t xml:space="preserve">4.3. По факту приемки-передачи Товара, Поставщиком составляется </w:t>
      </w:r>
      <w:r w:rsidR="001370C8">
        <w:rPr>
          <w:rFonts w:ascii="Times New Roman" w:eastAsia="Times New Roman" w:hAnsi="Times New Roman" w:cs="Times New Roman"/>
          <w:color w:val="000000"/>
          <w:sz w:val="20"/>
          <w:szCs w:val="20"/>
          <w:lang w:eastAsia="ru-RU"/>
        </w:rPr>
        <w:t>счет-фактура</w:t>
      </w:r>
      <w:r w:rsidRPr="00CF175C">
        <w:rPr>
          <w:rFonts w:ascii="Times New Roman" w:eastAsia="Times New Roman" w:hAnsi="Times New Roman" w:cs="Times New Roman"/>
          <w:color w:val="000000"/>
          <w:sz w:val="20"/>
          <w:szCs w:val="20"/>
          <w:lang w:eastAsia="ru-RU"/>
        </w:rPr>
        <w:t>, подписываемая уполном</w:t>
      </w:r>
      <w:r w:rsidRPr="00CF175C">
        <w:rPr>
          <w:rFonts w:ascii="Times New Roman" w:eastAsia="Times New Roman" w:hAnsi="Times New Roman" w:cs="Times New Roman"/>
          <w:color w:val="000000"/>
          <w:sz w:val="20"/>
          <w:szCs w:val="20"/>
          <w:lang w:eastAsia="ru-RU"/>
        </w:rPr>
        <w:t>о</w:t>
      </w:r>
      <w:r w:rsidRPr="00CF175C">
        <w:rPr>
          <w:rFonts w:ascii="Times New Roman" w:eastAsia="Times New Roman" w:hAnsi="Times New Roman" w:cs="Times New Roman"/>
          <w:color w:val="000000"/>
          <w:sz w:val="20"/>
          <w:szCs w:val="20"/>
          <w:lang w:eastAsia="ru-RU"/>
        </w:rPr>
        <w:t>ченными на это лицами и скрепленная печатями сторон.</w:t>
      </w:r>
    </w:p>
    <w:p w:rsidR="00CF175C" w:rsidRPr="00CF175C" w:rsidRDefault="00CF175C" w:rsidP="00CF175C">
      <w:pPr>
        <w:shd w:val="clear" w:color="auto" w:fill="FFFFFF"/>
        <w:spacing w:after="0" w:line="240" w:lineRule="auto"/>
        <w:ind w:firstLine="709"/>
        <w:jc w:val="both"/>
        <w:rPr>
          <w:rFonts w:ascii="Times New Roman" w:eastAsia="Times New Roman" w:hAnsi="Times New Roman" w:cs="Times New Roman"/>
          <w:color w:val="000000"/>
          <w:sz w:val="20"/>
          <w:szCs w:val="20"/>
          <w:lang w:eastAsia="ru-RU"/>
        </w:rPr>
      </w:pPr>
      <w:r w:rsidRPr="00CF175C">
        <w:rPr>
          <w:rFonts w:ascii="Times New Roman" w:eastAsia="Times New Roman" w:hAnsi="Times New Roman" w:cs="Times New Roman"/>
          <w:color w:val="000000"/>
          <w:sz w:val="20"/>
          <w:szCs w:val="20"/>
          <w:lang w:eastAsia="ru-RU"/>
        </w:rPr>
        <w:t>4.4. Право собственности на Товар переходит по настоящему Контракту с момента отпуска Товара Поставщ</w:t>
      </w:r>
      <w:r w:rsidRPr="00CF175C">
        <w:rPr>
          <w:rFonts w:ascii="Times New Roman" w:eastAsia="Times New Roman" w:hAnsi="Times New Roman" w:cs="Times New Roman"/>
          <w:color w:val="000000"/>
          <w:sz w:val="20"/>
          <w:szCs w:val="20"/>
          <w:lang w:eastAsia="ru-RU"/>
        </w:rPr>
        <w:t>и</w:t>
      </w:r>
      <w:r w:rsidRPr="00CF175C">
        <w:rPr>
          <w:rFonts w:ascii="Times New Roman" w:eastAsia="Times New Roman" w:hAnsi="Times New Roman" w:cs="Times New Roman"/>
          <w:color w:val="000000"/>
          <w:sz w:val="20"/>
          <w:szCs w:val="20"/>
          <w:lang w:eastAsia="ru-RU"/>
        </w:rPr>
        <w:t>ком.</w:t>
      </w:r>
    </w:p>
    <w:p w:rsidR="00CF175C" w:rsidRPr="00CF175C" w:rsidRDefault="001370C8" w:rsidP="00CF175C">
      <w:pPr>
        <w:shd w:val="clear" w:color="auto" w:fill="FFFFFF"/>
        <w:spacing w:after="0" w:line="240" w:lineRule="auto"/>
        <w:ind w:firstLine="709"/>
        <w:jc w:val="both"/>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4.5</w:t>
      </w:r>
      <w:r w:rsidR="00CF175C" w:rsidRPr="00CF175C">
        <w:rPr>
          <w:rFonts w:ascii="Times New Roman" w:eastAsia="Times New Roman" w:hAnsi="Times New Roman" w:cs="Times New Roman"/>
          <w:color w:val="000000"/>
          <w:sz w:val="20"/>
          <w:szCs w:val="20"/>
          <w:lang w:eastAsia="ru-RU"/>
        </w:rPr>
        <w:t>. В случае не соответствия количества или ассортимента Товара указанного  в счете-фактуре заказчик обязан составить в 2-х экземплярах акт о недостаче или пересортице.</w:t>
      </w:r>
    </w:p>
    <w:p w:rsidR="00CF175C" w:rsidRPr="00CF175C" w:rsidRDefault="001370C8" w:rsidP="00CF175C">
      <w:pPr>
        <w:shd w:val="clear" w:color="auto" w:fill="FFFFFF"/>
        <w:spacing w:after="0" w:line="240" w:lineRule="auto"/>
        <w:ind w:firstLine="720"/>
        <w:jc w:val="both"/>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4.6</w:t>
      </w:r>
      <w:r w:rsidR="00CF175C" w:rsidRPr="00CF175C">
        <w:rPr>
          <w:rFonts w:ascii="Times New Roman" w:eastAsia="Times New Roman" w:hAnsi="Times New Roman" w:cs="Times New Roman"/>
          <w:color w:val="000000"/>
          <w:sz w:val="20"/>
          <w:szCs w:val="20"/>
          <w:lang w:eastAsia="ru-RU"/>
        </w:rPr>
        <w:t>. В случае не допоставки Товара Поставщик обязан поставить Товар в течение 10 (десяти) дней с момента заявления Заказчиком такого требования.</w:t>
      </w:r>
    </w:p>
    <w:p w:rsidR="00CF175C" w:rsidRPr="00CF175C" w:rsidRDefault="001370C8" w:rsidP="00CF175C">
      <w:pPr>
        <w:shd w:val="clear" w:color="auto" w:fill="FFFFFF"/>
        <w:spacing w:after="0" w:line="240" w:lineRule="auto"/>
        <w:ind w:firstLine="709"/>
        <w:jc w:val="both"/>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4.7</w:t>
      </w:r>
      <w:r w:rsidR="00CF175C" w:rsidRPr="00CF175C">
        <w:rPr>
          <w:rFonts w:ascii="Times New Roman" w:eastAsia="Times New Roman" w:hAnsi="Times New Roman" w:cs="Times New Roman"/>
          <w:color w:val="000000"/>
          <w:sz w:val="20"/>
          <w:szCs w:val="20"/>
          <w:lang w:eastAsia="ru-RU"/>
        </w:rPr>
        <w:t>. Заказчик вправе предъявить требования, связанные с недостатками Товара, при обнаружении недостатков.</w:t>
      </w:r>
    </w:p>
    <w:p w:rsidR="00CF175C" w:rsidRPr="00CF175C" w:rsidRDefault="00CF175C" w:rsidP="00CF175C">
      <w:pPr>
        <w:widowControl w:val="0"/>
        <w:suppressAutoHyphens/>
        <w:spacing w:after="0" w:line="240" w:lineRule="auto"/>
        <w:jc w:val="center"/>
        <w:rPr>
          <w:rFonts w:ascii="Times New Roman" w:hAnsi="Times New Roman" w:cs="Times New Roman"/>
          <w:b/>
          <w:bCs/>
          <w:sz w:val="20"/>
          <w:szCs w:val="20"/>
          <w:lang w:eastAsia="ar-SA"/>
        </w:rPr>
      </w:pPr>
    </w:p>
    <w:p w:rsidR="00CF175C" w:rsidRPr="00CF175C" w:rsidRDefault="00CF175C" w:rsidP="00CF175C">
      <w:pPr>
        <w:keepNext/>
        <w:widowControl w:val="0"/>
        <w:suppressAutoHyphens/>
        <w:autoSpaceDE w:val="0"/>
        <w:spacing w:after="0" w:line="240" w:lineRule="auto"/>
        <w:ind w:firstLine="709"/>
        <w:jc w:val="center"/>
        <w:rPr>
          <w:rFonts w:ascii="Times New Roman" w:eastAsia="Times New Roman" w:hAnsi="Times New Roman" w:cs="Times New Roman"/>
          <w:b/>
          <w:sz w:val="20"/>
          <w:szCs w:val="20"/>
          <w:lang w:eastAsia="ar-SA"/>
        </w:rPr>
      </w:pPr>
      <w:r w:rsidRPr="00CF175C">
        <w:rPr>
          <w:rFonts w:ascii="Times New Roman" w:eastAsia="Times New Roman" w:hAnsi="Times New Roman" w:cs="Times New Roman"/>
          <w:b/>
          <w:sz w:val="20"/>
          <w:szCs w:val="20"/>
          <w:lang w:eastAsia="ar-SA"/>
        </w:rPr>
        <w:t>5. Гарантия качества товара</w:t>
      </w:r>
    </w:p>
    <w:p w:rsidR="00CF175C" w:rsidRPr="00CF175C" w:rsidRDefault="00CF175C" w:rsidP="00CF175C">
      <w:pPr>
        <w:widowControl w:val="0"/>
        <w:suppressAutoHyphens/>
        <w:spacing w:after="0" w:line="240" w:lineRule="auto"/>
        <w:ind w:firstLine="709"/>
        <w:jc w:val="both"/>
        <w:rPr>
          <w:rFonts w:ascii="Times New Roman" w:eastAsia="Times New Roman" w:hAnsi="Times New Roman" w:cs="Times New Roman"/>
          <w:sz w:val="20"/>
          <w:szCs w:val="20"/>
          <w:lang w:eastAsia="ar-SA"/>
        </w:rPr>
      </w:pPr>
      <w:r w:rsidRPr="00CF175C">
        <w:rPr>
          <w:rFonts w:ascii="Times New Roman" w:eastAsia="Times New Roman" w:hAnsi="Times New Roman" w:cs="Times New Roman"/>
          <w:sz w:val="20"/>
          <w:szCs w:val="20"/>
          <w:lang w:eastAsia="ar-SA"/>
        </w:rPr>
        <w:t>5.1. Поставщик гарантирует качество и безопасность поставляемого Товара в соответствии с действующими стандартами, утвержденными на данный вид Товара с предоставлением сертификатов, обязательных для данного вида Товара в соответствии с законодательством Российской Федерации.</w:t>
      </w:r>
    </w:p>
    <w:p w:rsidR="00CF175C" w:rsidRPr="00CF175C" w:rsidRDefault="00CF175C" w:rsidP="00CF175C">
      <w:pPr>
        <w:widowControl w:val="0"/>
        <w:suppressAutoHyphens/>
        <w:spacing w:after="0" w:line="240" w:lineRule="auto"/>
        <w:ind w:firstLine="709"/>
        <w:jc w:val="both"/>
        <w:rPr>
          <w:rFonts w:ascii="Times New Roman" w:hAnsi="Times New Roman" w:cs="Times New Roman"/>
          <w:sz w:val="20"/>
          <w:szCs w:val="20"/>
          <w:lang w:eastAsia="ar-SA"/>
        </w:rPr>
      </w:pPr>
      <w:r w:rsidRPr="00CF175C">
        <w:rPr>
          <w:rFonts w:ascii="Times New Roman" w:hAnsi="Times New Roman" w:cs="Times New Roman"/>
          <w:sz w:val="20"/>
          <w:szCs w:val="20"/>
          <w:lang w:eastAsia="ar-SA"/>
        </w:rPr>
        <w:t>5.2. В случае обнаружения некачественного Товара в процессе его использования Заказчик письменно уведомляет Поставщика о выявленных недостатках. По данному факту Стороны составляют и подписывают акт.</w:t>
      </w:r>
    </w:p>
    <w:p w:rsidR="00CF175C" w:rsidRPr="00CF175C" w:rsidRDefault="00CF175C" w:rsidP="00CF175C">
      <w:pPr>
        <w:widowControl w:val="0"/>
        <w:suppressAutoHyphens/>
        <w:spacing w:after="0" w:line="240" w:lineRule="auto"/>
        <w:ind w:firstLine="709"/>
        <w:jc w:val="both"/>
        <w:rPr>
          <w:rFonts w:ascii="Times New Roman" w:hAnsi="Times New Roman" w:cs="Times New Roman"/>
          <w:sz w:val="20"/>
          <w:szCs w:val="20"/>
          <w:lang w:eastAsia="ar-SA"/>
        </w:rPr>
      </w:pPr>
      <w:r w:rsidRPr="00CF175C">
        <w:rPr>
          <w:rFonts w:ascii="Times New Roman" w:hAnsi="Times New Roman" w:cs="Times New Roman"/>
          <w:sz w:val="20"/>
          <w:szCs w:val="20"/>
          <w:lang w:eastAsia="ar-SA"/>
        </w:rPr>
        <w:t>5.3. Поставщик в течение 10 (десяти) дней обязуется заменить некачественный Товар на соответствующий условиям Контракта.</w:t>
      </w:r>
    </w:p>
    <w:p w:rsidR="00CF175C" w:rsidRPr="00CF175C" w:rsidRDefault="00CF175C" w:rsidP="00CF175C">
      <w:pPr>
        <w:widowControl w:val="0"/>
        <w:suppressAutoHyphens/>
        <w:spacing w:after="0" w:line="240" w:lineRule="auto"/>
        <w:ind w:firstLine="709"/>
        <w:jc w:val="both"/>
        <w:rPr>
          <w:rFonts w:ascii="Times New Roman" w:hAnsi="Times New Roman" w:cs="Times New Roman"/>
          <w:b/>
          <w:bCs/>
          <w:sz w:val="20"/>
          <w:szCs w:val="20"/>
          <w:lang w:eastAsia="ar-SA"/>
        </w:rPr>
      </w:pPr>
    </w:p>
    <w:p w:rsidR="00CF175C" w:rsidRPr="00CF175C" w:rsidRDefault="00CF175C" w:rsidP="00CF175C">
      <w:pPr>
        <w:widowControl w:val="0"/>
        <w:suppressAutoHyphens/>
        <w:autoSpaceDE w:val="0"/>
        <w:spacing w:after="0" w:line="240" w:lineRule="auto"/>
        <w:ind w:firstLine="709"/>
        <w:jc w:val="center"/>
        <w:rPr>
          <w:rFonts w:ascii="Times New Roman" w:hAnsi="Times New Roman" w:cs="Times New Roman"/>
          <w:b/>
          <w:sz w:val="20"/>
          <w:szCs w:val="20"/>
          <w:lang w:eastAsia="ar-SA"/>
        </w:rPr>
      </w:pPr>
      <w:bookmarkStart w:id="10" w:name="sub_2260"/>
      <w:r w:rsidRPr="00CF175C">
        <w:rPr>
          <w:rFonts w:ascii="Times New Roman" w:hAnsi="Times New Roman" w:cs="Times New Roman"/>
          <w:b/>
          <w:sz w:val="20"/>
          <w:szCs w:val="20"/>
          <w:lang w:eastAsia="ar-SA"/>
        </w:rPr>
        <w:t>6. Обстоятельства непреодолимой силы</w:t>
      </w:r>
    </w:p>
    <w:p w:rsidR="00CF175C" w:rsidRPr="00CF175C" w:rsidRDefault="00CF175C" w:rsidP="00CF175C">
      <w:pPr>
        <w:widowControl w:val="0"/>
        <w:suppressAutoHyphens/>
        <w:autoSpaceDE w:val="0"/>
        <w:spacing w:after="0" w:line="240" w:lineRule="auto"/>
        <w:ind w:firstLine="709"/>
        <w:jc w:val="both"/>
        <w:rPr>
          <w:rFonts w:ascii="Times New Roman" w:hAnsi="Times New Roman" w:cs="Times New Roman"/>
          <w:sz w:val="20"/>
          <w:szCs w:val="20"/>
          <w:lang w:eastAsia="ar-SA"/>
        </w:rPr>
      </w:pPr>
      <w:r w:rsidRPr="00CF175C">
        <w:rPr>
          <w:rFonts w:ascii="Times New Roman" w:hAnsi="Times New Roman" w:cs="Times New Roman"/>
          <w:sz w:val="20"/>
          <w:szCs w:val="20"/>
          <w:lang w:eastAsia="ar-SA"/>
        </w:rPr>
        <w:t>6.1. Стороны освобождаются от ответственности за полное или частичное неисполнение своих обязательств по настоящему Контракту в случае, если оно явилось следствием обстоятельств непреодолимой силы, а именно: наводнения, пожара, землетрясения, диверсии, военных действий, блокад, изменения законодательства, препятствующих надлежащему исполнению обязательств по настоящему Контракту, а также других чрезвычайных обстоятельств, подтвержденных в установленном законодательством порядке, которые возникли после заключения настоящего Контракта и непосредственно повлияли на исполнение Сторонами своих обязательств, а также которые Стороны были не в состоянии предвидеть и предотвратить.</w:t>
      </w:r>
    </w:p>
    <w:p w:rsidR="00CF175C" w:rsidRPr="00CF175C" w:rsidRDefault="00CF175C" w:rsidP="00CF175C">
      <w:pPr>
        <w:widowControl w:val="0"/>
        <w:suppressAutoHyphens/>
        <w:autoSpaceDE w:val="0"/>
        <w:spacing w:after="0" w:line="240" w:lineRule="auto"/>
        <w:ind w:firstLine="709"/>
        <w:jc w:val="both"/>
        <w:rPr>
          <w:rFonts w:ascii="Times New Roman" w:hAnsi="Times New Roman" w:cs="Times New Roman"/>
          <w:sz w:val="20"/>
          <w:szCs w:val="20"/>
          <w:lang w:eastAsia="ar-SA"/>
        </w:rPr>
      </w:pPr>
      <w:r w:rsidRPr="00CF175C">
        <w:rPr>
          <w:rFonts w:ascii="Times New Roman" w:hAnsi="Times New Roman" w:cs="Times New Roman"/>
          <w:sz w:val="20"/>
          <w:szCs w:val="20"/>
          <w:lang w:eastAsia="ar-SA"/>
        </w:rPr>
        <w:t>6.2. При наступлении таких обстоятельств срок исполнения обязательств по настоящему Контракту отодвигается соразмерно времени действия данных обстоятельств постольку, поскольку эти обстоятельства значительно влияют на исполнение настоящего Контракта в срок.</w:t>
      </w:r>
    </w:p>
    <w:p w:rsidR="00CF175C" w:rsidRPr="00CF175C" w:rsidRDefault="00CF175C" w:rsidP="00CF175C">
      <w:pPr>
        <w:widowControl w:val="0"/>
        <w:suppressAutoHyphens/>
        <w:autoSpaceDE w:val="0"/>
        <w:spacing w:after="0" w:line="240" w:lineRule="auto"/>
        <w:ind w:firstLine="709"/>
        <w:jc w:val="both"/>
        <w:rPr>
          <w:rFonts w:ascii="Times New Roman" w:hAnsi="Times New Roman" w:cs="Times New Roman"/>
          <w:sz w:val="20"/>
          <w:szCs w:val="20"/>
          <w:lang w:eastAsia="ar-SA"/>
        </w:rPr>
      </w:pPr>
      <w:r w:rsidRPr="00CF175C">
        <w:rPr>
          <w:rFonts w:ascii="Times New Roman" w:hAnsi="Times New Roman" w:cs="Times New Roman"/>
          <w:sz w:val="20"/>
          <w:szCs w:val="20"/>
          <w:lang w:eastAsia="ar-SA"/>
        </w:rPr>
        <w:t>6.3. 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(пяти) календарных дней с даты возникновения таких обстоятельств уведомить в письменной форме другую Сторону об их возникновении, виде и возможной продолжительности действия.</w:t>
      </w:r>
    </w:p>
    <w:p w:rsidR="00CF175C" w:rsidRPr="00CF175C" w:rsidRDefault="00CF175C" w:rsidP="00CF175C">
      <w:pPr>
        <w:widowControl w:val="0"/>
        <w:suppressAutoHyphens/>
        <w:autoSpaceDE w:val="0"/>
        <w:spacing w:after="0" w:line="240" w:lineRule="auto"/>
        <w:ind w:firstLine="709"/>
        <w:jc w:val="both"/>
        <w:rPr>
          <w:rFonts w:ascii="Times New Roman" w:hAnsi="Times New Roman" w:cs="Times New Roman"/>
          <w:sz w:val="20"/>
          <w:szCs w:val="20"/>
          <w:lang w:eastAsia="ar-SA"/>
        </w:rPr>
      </w:pPr>
      <w:r w:rsidRPr="00CF175C">
        <w:rPr>
          <w:rFonts w:ascii="Times New Roman" w:hAnsi="Times New Roman" w:cs="Times New Roman"/>
          <w:sz w:val="20"/>
          <w:szCs w:val="20"/>
          <w:lang w:eastAsia="ar-SA"/>
        </w:rPr>
        <w:t xml:space="preserve">6.4. Если обстоятельства, указанные в </w:t>
      </w:r>
      <w:hyperlink r:id="rId13" w:history="1">
        <w:r w:rsidRPr="00CF175C">
          <w:rPr>
            <w:rFonts w:ascii="Times New Roman" w:hAnsi="Times New Roman" w:cs="Times New Roman"/>
            <w:color w:val="000080"/>
            <w:sz w:val="20"/>
            <w:szCs w:val="20"/>
            <w:u w:val="single"/>
            <w:lang w:eastAsia="ar-SA"/>
          </w:rPr>
          <w:t>п. 6.1</w:t>
        </w:r>
      </w:hyperlink>
      <w:r w:rsidRPr="00CF175C">
        <w:rPr>
          <w:rFonts w:ascii="Times New Roman" w:hAnsi="Times New Roman" w:cs="Times New Roman"/>
          <w:sz w:val="20"/>
          <w:szCs w:val="20"/>
          <w:lang w:eastAsia="ar-SA"/>
        </w:rPr>
        <w:t xml:space="preserve"> настоящего Контракта, будут </w:t>
      </w:r>
      <w:r w:rsidRPr="00CF175C">
        <w:rPr>
          <w:rFonts w:ascii="Times New Roman" w:hAnsi="Times New Roman" w:cs="Times New Roman"/>
          <w:i/>
          <w:iCs/>
          <w:sz w:val="20"/>
          <w:szCs w:val="20"/>
          <w:lang w:eastAsia="ar-SA"/>
        </w:rPr>
        <w:t xml:space="preserve">длиться более 2 (двух) календарных месяцев с даты соответствующего уведомления, </w:t>
      </w:r>
      <w:r w:rsidRPr="00CF175C">
        <w:rPr>
          <w:rFonts w:ascii="Times New Roman" w:hAnsi="Times New Roman" w:cs="Times New Roman"/>
          <w:sz w:val="20"/>
          <w:szCs w:val="20"/>
          <w:lang w:eastAsia="ar-SA"/>
        </w:rPr>
        <w:t>Стороны вправе расторгнуть настоящий Контракт по соглашению сторон без требования возмещения убытков, понесенных в связи с наступлением таких обстоятельств.</w:t>
      </w:r>
    </w:p>
    <w:p w:rsidR="00CF175C" w:rsidRDefault="00CF175C" w:rsidP="00CF175C">
      <w:pPr>
        <w:widowControl w:val="0"/>
        <w:suppressAutoHyphens/>
        <w:autoSpaceDE w:val="0"/>
        <w:spacing w:after="0" w:line="240" w:lineRule="auto"/>
        <w:jc w:val="center"/>
        <w:rPr>
          <w:rFonts w:ascii="Times New Roman" w:eastAsia="Times New Roman" w:hAnsi="Times New Roman" w:cs="Times New Roman"/>
          <w:b/>
          <w:bCs/>
          <w:sz w:val="20"/>
          <w:szCs w:val="20"/>
          <w:lang w:eastAsia="ar-SA"/>
        </w:rPr>
      </w:pPr>
    </w:p>
    <w:p w:rsidR="005E339F" w:rsidRPr="00CF175C" w:rsidRDefault="005E339F" w:rsidP="00CF175C">
      <w:pPr>
        <w:widowControl w:val="0"/>
        <w:suppressAutoHyphens/>
        <w:autoSpaceDE w:val="0"/>
        <w:spacing w:after="0" w:line="240" w:lineRule="auto"/>
        <w:jc w:val="center"/>
        <w:rPr>
          <w:rFonts w:ascii="Times New Roman" w:eastAsia="Times New Roman" w:hAnsi="Times New Roman" w:cs="Times New Roman"/>
          <w:b/>
          <w:bCs/>
          <w:sz w:val="20"/>
          <w:szCs w:val="20"/>
          <w:lang w:eastAsia="ar-SA"/>
        </w:rPr>
      </w:pPr>
    </w:p>
    <w:p w:rsidR="00CF175C" w:rsidRPr="00CF175C" w:rsidRDefault="00CF175C" w:rsidP="00CF175C">
      <w:pPr>
        <w:widowControl w:val="0"/>
        <w:suppressAutoHyphens/>
        <w:spacing w:after="0" w:line="240" w:lineRule="auto"/>
        <w:ind w:firstLine="709"/>
        <w:jc w:val="center"/>
        <w:rPr>
          <w:rFonts w:ascii="Times New Roman" w:hAnsi="Times New Roman" w:cs="Times New Roman"/>
          <w:b/>
          <w:sz w:val="20"/>
          <w:szCs w:val="20"/>
          <w:lang w:eastAsia="ar-SA"/>
        </w:rPr>
      </w:pPr>
      <w:bookmarkStart w:id="11" w:name="sub_2270"/>
      <w:bookmarkEnd w:id="10"/>
      <w:r w:rsidRPr="00CF175C">
        <w:rPr>
          <w:rFonts w:ascii="Times New Roman" w:hAnsi="Times New Roman" w:cs="Times New Roman"/>
          <w:b/>
          <w:sz w:val="20"/>
          <w:szCs w:val="20"/>
          <w:lang w:eastAsia="ar-SA"/>
        </w:rPr>
        <w:lastRenderedPageBreak/>
        <w:t>7. Ответственность Сторон</w:t>
      </w:r>
    </w:p>
    <w:p w:rsidR="00CF175C" w:rsidRPr="00CF175C" w:rsidRDefault="00CF175C" w:rsidP="00CF175C">
      <w:pPr>
        <w:widowControl w:val="0"/>
        <w:suppressAutoHyphens/>
        <w:spacing w:after="0" w:line="240" w:lineRule="auto"/>
        <w:ind w:firstLine="709"/>
        <w:jc w:val="both"/>
        <w:rPr>
          <w:rFonts w:ascii="Times New Roman" w:hAnsi="Times New Roman" w:cs="Times New Roman"/>
          <w:sz w:val="20"/>
          <w:szCs w:val="20"/>
          <w:lang w:eastAsia="ar-SA"/>
        </w:rPr>
      </w:pPr>
      <w:bookmarkStart w:id="12" w:name="sub_2261"/>
      <w:r w:rsidRPr="00CF175C">
        <w:rPr>
          <w:rFonts w:ascii="Times New Roman" w:hAnsi="Times New Roman" w:cs="Times New Roman"/>
          <w:sz w:val="20"/>
          <w:szCs w:val="20"/>
          <w:lang w:eastAsia="ar-SA"/>
        </w:rPr>
        <w:t xml:space="preserve">7.1. Стороны несут ответственность за неисполнение или ненадлежащее исполнение обязательств по настоящему Контракту в соответствии с действующим </w:t>
      </w:r>
      <w:hyperlink r:id="rId14" w:history="1">
        <w:r w:rsidRPr="00CF175C">
          <w:rPr>
            <w:rFonts w:ascii="Times New Roman" w:hAnsi="Times New Roman" w:cs="Times New Roman"/>
            <w:sz w:val="20"/>
            <w:szCs w:val="20"/>
            <w:lang w:eastAsia="ar-SA"/>
          </w:rPr>
          <w:t>законодательством</w:t>
        </w:r>
      </w:hyperlink>
      <w:r w:rsidRPr="00CF175C">
        <w:rPr>
          <w:rFonts w:ascii="Times New Roman" w:hAnsi="Times New Roman" w:cs="Times New Roman"/>
          <w:sz w:val="20"/>
          <w:szCs w:val="20"/>
          <w:lang w:eastAsia="ar-SA"/>
        </w:rPr>
        <w:t xml:space="preserve"> Российской Федерации.</w:t>
      </w:r>
    </w:p>
    <w:p w:rsidR="00CF175C" w:rsidRPr="00CF175C" w:rsidRDefault="00CF175C" w:rsidP="00CF175C">
      <w:pPr>
        <w:widowControl w:val="0"/>
        <w:suppressAutoHyphens/>
        <w:spacing w:after="0" w:line="240" w:lineRule="auto"/>
        <w:ind w:firstLine="709"/>
        <w:jc w:val="both"/>
        <w:rPr>
          <w:rFonts w:ascii="Times New Roman" w:eastAsia="Times New Roman" w:hAnsi="Times New Roman" w:cs="Times New Roman"/>
          <w:sz w:val="20"/>
          <w:szCs w:val="20"/>
          <w:lang w:eastAsia="ru-RU"/>
        </w:rPr>
      </w:pPr>
      <w:r w:rsidRPr="00CF175C">
        <w:rPr>
          <w:rFonts w:ascii="Times New Roman" w:hAnsi="Times New Roman" w:cs="Times New Roman"/>
          <w:sz w:val="20"/>
          <w:szCs w:val="20"/>
          <w:lang w:eastAsia="ar-SA"/>
        </w:rPr>
        <w:t>7.2.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r w:rsidRPr="00CF175C">
        <w:rPr>
          <w:rFonts w:ascii="Times New Roman" w:eastAsia="Times New Roman" w:hAnsi="Times New Roman" w:cs="Times New Roman"/>
          <w:sz w:val="20"/>
          <w:szCs w:val="20"/>
          <w:lang w:eastAsia="ru-RU"/>
        </w:rPr>
        <w:t>.</w:t>
      </w:r>
    </w:p>
    <w:p w:rsidR="00CF175C" w:rsidRPr="00CF175C" w:rsidRDefault="00CF175C" w:rsidP="00CF175C">
      <w:pPr>
        <w:widowControl w:val="0"/>
        <w:suppressAutoHyphens/>
        <w:spacing w:after="0" w:line="240" w:lineRule="auto"/>
        <w:ind w:firstLine="709"/>
        <w:jc w:val="both"/>
        <w:rPr>
          <w:rFonts w:ascii="Times New Roman" w:eastAsia="Times New Roman" w:hAnsi="Times New Roman" w:cs="Times New Roman"/>
          <w:sz w:val="20"/>
          <w:szCs w:val="20"/>
          <w:lang w:eastAsia="ru-RU"/>
        </w:rPr>
      </w:pPr>
      <w:bookmarkStart w:id="13" w:name="sub_2262"/>
      <w:bookmarkEnd w:id="12"/>
      <w:r w:rsidRPr="00CF175C">
        <w:rPr>
          <w:rFonts w:ascii="Times New Roman" w:eastAsia="Times New Roman" w:hAnsi="Times New Roman" w:cs="Times New Roman"/>
          <w:sz w:val="20"/>
          <w:szCs w:val="20"/>
          <w:lang w:eastAsia="ru-RU"/>
        </w:rPr>
        <w:t>7.3.</w:t>
      </w:r>
      <w:r w:rsidRPr="00CF175C">
        <w:rPr>
          <w:rFonts w:ascii="Times New Roman" w:eastAsia="Times New Roman" w:hAnsi="Times New Roman" w:cs="Times New Roman"/>
          <w:color w:val="FF0000"/>
          <w:sz w:val="20"/>
          <w:szCs w:val="20"/>
          <w:lang w:eastAsia="ru-RU"/>
        </w:rPr>
        <w:t xml:space="preserve"> </w:t>
      </w:r>
      <w:r w:rsidRPr="00CF175C">
        <w:rPr>
          <w:rFonts w:ascii="Times New Roman" w:eastAsia="Times New Roman" w:hAnsi="Times New Roman" w:cs="Times New Roman"/>
          <w:sz w:val="20"/>
          <w:szCs w:val="20"/>
          <w:lang w:eastAsia="ru-RU"/>
        </w:rPr>
        <w:t>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виде фиксированной суммы, в размере 1000 рублей.</w:t>
      </w:r>
    </w:p>
    <w:p w:rsidR="00CF175C" w:rsidRPr="00CF175C" w:rsidRDefault="00CF175C" w:rsidP="00CF175C">
      <w:pPr>
        <w:widowControl w:val="0"/>
        <w:suppressAutoHyphens/>
        <w:spacing w:after="0" w:line="240" w:lineRule="auto"/>
        <w:ind w:firstLine="709"/>
        <w:jc w:val="both"/>
        <w:rPr>
          <w:rFonts w:ascii="Times New Roman" w:hAnsi="Times New Roman" w:cs="Times New Roman"/>
          <w:sz w:val="20"/>
          <w:szCs w:val="20"/>
          <w:lang w:eastAsia="ar-SA"/>
        </w:rPr>
      </w:pPr>
      <w:r w:rsidRPr="00CF175C">
        <w:rPr>
          <w:rFonts w:ascii="Times New Roman" w:hAnsi="Times New Roman" w:cs="Times New Roman"/>
          <w:sz w:val="20"/>
          <w:szCs w:val="20"/>
          <w:lang w:eastAsia="ar-SA"/>
        </w:rPr>
        <w:t xml:space="preserve">7.4. </w:t>
      </w:r>
      <w:bookmarkStart w:id="14" w:name="sub_2265"/>
      <w:bookmarkEnd w:id="13"/>
      <w:r w:rsidRPr="00CF175C">
        <w:rPr>
          <w:rFonts w:ascii="Times New Roman" w:hAnsi="Times New Roman" w:cs="Times New Roman"/>
          <w:sz w:val="20"/>
          <w:szCs w:val="20"/>
          <w:lang w:eastAsia="ar-SA"/>
        </w:rPr>
        <w:t>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w:t>
      </w:r>
    </w:p>
    <w:p w:rsidR="00CF175C" w:rsidRPr="00CF175C" w:rsidRDefault="00CF175C" w:rsidP="00CF175C">
      <w:pPr>
        <w:widowControl w:val="0"/>
        <w:suppressAutoHyphens/>
        <w:spacing w:after="0" w:line="240" w:lineRule="auto"/>
        <w:ind w:firstLine="709"/>
        <w:jc w:val="both"/>
        <w:rPr>
          <w:rFonts w:ascii="Times New Roman" w:hAnsi="Times New Roman" w:cs="Times New Roman"/>
          <w:sz w:val="20"/>
          <w:szCs w:val="20"/>
          <w:lang w:eastAsia="ar-SA"/>
        </w:rPr>
      </w:pPr>
      <w:r w:rsidRPr="00CF175C">
        <w:rPr>
          <w:rFonts w:ascii="Times New Roman" w:hAnsi="Times New Roman" w:cs="Times New Roman"/>
          <w:sz w:val="20"/>
          <w:szCs w:val="20"/>
          <w:lang w:eastAsia="ar-SA"/>
        </w:rPr>
        <w:t>7.5. Размер штрафа устанавливается Контрактом в порядке, уст</w:t>
      </w:r>
      <w:r w:rsidR="003E6858">
        <w:rPr>
          <w:rFonts w:ascii="Times New Roman" w:hAnsi="Times New Roman" w:cs="Times New Roman"/>
          <w:sz w:val="20"/>
          <w:szCs w:val="20"/>
          <w:lang w:eastAsia="ar-SA"/>
        </w:rPr>
        <w:t>ановленном пунктами 7.6-7.7</w:t>
      </w:r>
      <w:r w:rsidRPr="00CF175C">
        <w:rPr>
          <w:rFonts w:ascii="Times New Roman" w:hAnsi="Times New Roman" w:cs="Times New Roman"/>
          <w:sz w:val="20"/>
          <w:szCs w:val="20"/>
          <w:lang w:eastAsia="ar-SA"/>
        </w:rPr>
        <w:t xml:space="preserve"> настоящего Контракта, в виде фиксированной суммы, рассчитыва</w:t>
      </w:r>
      <w:r w:rsidR="003E6858">
        <w:rPr>
          <w:rFonts w:ascii="Times New Roman" w:hAnsi="Times New Roman" w:cs="Times New Roman"/>
          <w:sz w:val="20"/>
          <w:szCs w:val="20"/>
          <w:lang w:eastAsia="ar-SA"/>
        </w:rPr>
        <w:t>емой как процент цены Контракта</w:t>
      </w:r>
      <w:r w:rsidRPr="00CF175C">
        <w:rPr>
          <w:rFonts w:ascii="Times New Roman" w:hAnsi="Times New Roman" w:cs="Times New Roman"/>
          <w:sz w:val="20"/>
          <w:szCs w:val="20"/>
          <w:lang w:eastAsia="ar-SA"/>
        </w:rPr>
        <w:t>.</w:t>
      </w:r>
    </w:p>
    <w:p w:rsidR="00CF175C" w:rsidRPr="00CF175C" w:rsidRDefault="00CF175C" w:rsidP="00CF175C">
      <w:pPr>
        <w:widowControl w:val="0"/>
        <w:suppressAutoHyphens/>
        <w:spacing w:after="0" w:line="240" w:lineRule="auto"/>
        <w:ind w:firstLine="709"/>
        <w:jc w:val="both"/>
        <w:rPr>
          <w:rFonts w:ascii="Times New Roman" w:hAnsi="Times New Roman" w:cs="Times New Roman"/>
          <w:sz w:val="20"/>
          <w:szCs w:val="20"/>
          <w:lang w:eastAsia="ar-SA"/>
        </w:rPr>
      </w:pPr>
      <w:r w:rsidRPr="00CF175C">
        <w:rPr>
          <w:rFonts w:ascii="Times New Roman" w:hAnsi="Times New Roman" w:cs="Times New Roman"/>
          <w:sz w:val="20"/>
          <w:szCs w:val="20"/>
          <w:lang w:eastAsia="ar-SA"/>
        </w:rPr>
        <w:t xml:space="preserve">7.6. 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устанавливаются в виде фиксированной суммы в размере </w:t>
      </w:r>
      <w:r w:rsidR="003E6858">
        <w:rPr>
          <w:rFonts w:ascii="Times New Roman" w:hAnsi="Times New Roman" w:cs="Times New Roman"/>
          <w:sz w:val="20"/>
          <w:szCs w:val="20"/>
          <w:lang w:eastAsia="ar-SA"/>
        </w:rPr>
        <w:t>3 процента</w:t>
      </w:r>
      <w:r w:rsidRPr="00CF175C">
        <w:rPr>
          <w:rFonts w:ascii="Times New Roman" w:hAnsi="Times New Roman" w:cs="Times New Roman"/>
          <w:sz w:val="20"/>
          <w:szCs w:val="20"/>
          <w:lang w:eastAsia="ar-SA"/>
        </w:rPr>
        <w:t xml:space="preserve"> цены контракта (этапа), что составляет __ руб. __ коп.</w:t>
      </w:r>
      <w:r w:rsidRPr="00CF175C">
        <w:rPr>
          <w:rFonts w:ascii="Times New Roman" w:eastAsia="Times New Roman" w:hAnsi="Times New Roman" w:cs="Times New Roman"/>
          <w:sz w:val="20"/>
          <w:szCs w:val="20"/>
          <w:lang w:eastAsia="ar-SA"/>
        </w:rPr>
        <w:t xml:space="preserve"> </w:t>
      </w:r>
      <w:r w:rsidRPr="00CF175C">
        <w:rPr>
          <w:rFonts w:ascii="Times New Roman" w:hAnsi="Times New Roman" w:cs="Times New Roman"/>
          <w:sz w:val="20"/>
          <w:szCs w:val="20"/>
          <w:lang w:eastAsia="ar-SA"/>
        </w:rPr>
        <w:t>(за исключением с</w:t>
      </w:r>
      <w:r w:rsidR="003E6858">
        <w:rPr>
          <w:rFonts w:ascii="Times New Roman" w:hAnsi="Times New Roman" w:cs="Times New Roman"/>
          <w:sz w:val="20"/>
          <w:szCs w:val="20"/>
          <w:lang w:eastAsia="ar-SA"/>
        </w:rPr>
        <w:t>лучаев, предусмотренных пунктом 7.7</w:t>
      </w:r>
      <w:r w:rsidRPr="00CF175C">
        <w:rPr>
          <w:rFonts w:ascii="Times New Roman" w:hAnsi="Times New Roman" w:cs="Times New Roman"/>
          <w:sz w:val="20"/>
          <w:szCs w:val="20"/>
          <w:lang w:eastAsia="ar-SA"/>
        </w:rPr>
        <w:t xml:space="preserve"> настоящего Контракта).</w:t>
      </w:r>
    </w:p>
    <w:bookmarkEnd w:id="14"/>
    <w:p w:rsidR="00CF175C" w:rsidRPr="00CF175C" w:rsidRDefault="003E6858" w:rsidP="00CF175C">
      <w:pPr>
        <w:widowControl w:val="0"/>
        <w:suppressAutoHyphens/>
        <w:spacing w:after="0" w:line="240" w:lineRule="auto"/>
        <w:ind w:firstLine="709"/>
        <w:jc w:val="both"/>
        <w:rPr>
          <w:rFonts w:ascii="Times New Roman" w:hAnsi="Times New Roman" w:cs="Times New Roman"/>
          <w:sz w:val="20"/>
          <w:szCs w:val="20"/>
          <w:lang w:eastAsia="ar-SA"/>
        </w:rPr>
      </w:pPr>
      <w:r>
        <w:rPr>
          <w:rFonts w:ascii="Times New Roman" w:hAnsi="Times New Roman" w:cs="Times New Roman"/>
          <w:sz w:val="20"/>
          <w:szCs w:val="20"/>
          <w:lang w:eastAsia="ar-SA"/>
        </w:rPr>
        <w:t>7.7</w:t>
      </w:r>
      <w:r w:rsidR="00CF175C" w:rsidRPr="00CF175C">
        <w:rPr>
          <w:rFonts w:ascii="Times New Roman" w:hAnsi="Times New Roman" w:cs="Times New Roman"/>
          <w:sz w:val="20"/>
          <w:szCs w:val="20"/>
          <w:lang w:eastAsia="ar-SA"/>
        </w:rPr>
        <w:t>.</w:t>
      </w:r>
      <w:r w:rsidR="00CF175C" w:rsidRPr="00CF175C">
        <w:rPr>
          <w:rFonts w:ascii="Times New Roman" w:eastAsia="Times New Roman" w:hAnsi="Times New Roman" w:cs="Times New Roman"/>
          <w:sz w:val="20"/>
          <w:szCs w:val="20"/>
          <w:lang w:eastAsia="ar-SA"/>
        </w:rPr>
        <w:t xml:space="preserve"> </w:t>
      </w:r>
      <w:r w:rsidR="00CF175C" w:rsidRPr="00CF175C">
        <w:rPr>
          <w:rFonts w:ascii="Times New Roman" w:hAnsi="Times New Roman" w:cs="Times New Roman"/>
          <w:sz w:val="20"/>
          <w:szCs w:val="20"/>
          <w:lang w:eastAsia="ar-SA"/>
        </w:rPr>
        <w:t>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устанавливаются (при наличии в контракте таких обязательств) в виде фиксированной суммы, в размере 1000 рублей.</w:t>
      </w:r>
    </w:p>
    <w:p w:rsidR="00CF175C" w:rsidRPr="00CF175C" w:rsidRDefault="00CF175C" w:rsidP="00CF175C">
      <w:pPr>
        <w:widowControl w:val="0"/>
        <w:suppressAutoHyphens/>
        <w:spacing w:after="0" w:line="240" w:lineRule="auto"/>
        <w:ind w:firstLine="709"/>
        <w:jc w:val="both"/>
        <w:rPr>
          <w:rFonts w:ascii="Times New Roman" w:hAnsi="Times New Roman" w:cs="Times New Roman"/>
          <w:sz w:val="20"/>
          <w:szCs w:val="20"/>
          <w:lang w:eastAsia="ar-SA"/>
        </w:rPr>
      </w:pPr>
      <w:r w:rsidRPr="00CF175C">
        <w:rPr>
          <w:rFonts w:ascii="Times New Roman" w:hAnsi="Times New Roman" w:cs="Times New Roman"/>
          <w:sz w:val="20"/>
          <w:szCs w:val="20"/>
          <w:lang w:eastAsia="ar-SA"/>
        </w:rPr>
        <w:t>7.</w:t>
      </w:r>
      <w:r w:rsidR="003E6858">
        <w:rPr>
          <w:rFonts w:ascii="Times New Roman" w:hAnsi="Times New Roman" w:cs="Times New Roman"/>
          <w:sz w:val="20"/>
          <w:szCs w:val="20"/>
          <w:lang w:eastAsia="ar-SA"/>
        </w:rPr>
        <w:t>8</w:t>
      </w:r>
      <w:r w:rsidRPr="00CF175C">
        <w:rPr>
          <w:rFonts w:ascii="Times New Roman" w:hAnsi="Times New Roman" w:cs="Times New Roman"/>
          <w:sz w:val="20"/>
          <w:szCs w:val="20"/>
          <w:lang w:eastAsia="ar-SA"/>
        </w:rPr>
        <w:t>.</w:t>
      </w:r>
      <w:r w:rsidRPr="00CF175C">
        <w:rPr>
          <w:rFonts w:ascii="Times New Roman" w:eastAsia="Times New Roman" w:hAnsi="Times New Roman" w:cs="Times New Roman"/>
          <w:sz w:val="20"/>
          <w:szCs w:val="20"/>
          <w:lang w:eastAsia="ar-SA"/>
        </w:rPr>
        <w:t xml:space="preserve"> </w:t>
      </w:r>
      <w:r w:rsidRPr="00CF175C">
        <w:rPr>
          <w:rFonts w:ascii="Times New Roman" w:hAnsi="Times New Roman" w:cs="Times New Roman"/>
          <w:sz w:val="20"/>
          <w:szCs w:val="20"/>
          <w:lang w:eastAsia="ar-SA"/>
        </w:rPr>
        <w:t>Общая сумма начисленной неустойки (штрафов, пени) за неисполнение или ненадлежащее исполнение Поставщиком обязательств, предусмотренных контрактом, не может превышать цену контракта.</w:t>
      </w:r>
    </w:p>
    <w:p w:rsidR="00CF175C" w:rsidRPr="00CF175C" w:rsidRDefault="003E6858" w:rsidP="00CF175C">
      <w:pPr>
        <w:widowControl w:val="0"/>
        <w:suppressAutoHyphens/>
        <w:spacing w:after="0" w:line="240" w:lineRule="auto"/>
        <w:ind w:firstLine="709"/>
        <w:jc w:val="both"/>
        <w:rPr>
          <w:rFonts w:ascii="Times New Roman" w:hAnsi="Times New Roman" w:cs="Times New Roman"/>
          <w:sz w:val="20"/>
          <w:szCs w:val="20"/>
          <w:lang w:eastAsia="ar-SA"/>
        </w:rPr>
      </w:pPr>
      <w:r>
        <w:rPr>
          <w:rFonts w:ascii="Times New Roman" w:hAnsi="Times New Roman" w:cs="Times New Roman"/>
          <w:sz w:val="20"/>
          <w:szCs w:val="20"/>
          <w:lang w:eastAsia="ar-SA"/>
        </w:rPr>
        <w:t>7.9</w:t>
      </w:r>
      <w:r w:rsidR="00CF175C" w:rsidRPr="00CF175C">
        <w:rPr>
          <w:rFonts w:ascii="Times New Roman" w:hAnsi="Times New Roman" w:cs="Times New Roman"/>
          <w:sz w:val="20"/>
          <w:szCs w:val="20"/>
          <w:lang w:eastAsia="ar-SA"/>
        </w:rPr>
        <w:t>.</w:t>
      </w:r>
      <w:r w:rsidR="00CF175C" w:rsidRPr="00CF175C">
        <w:rPr>
          <w:rFonts w:ascii="Times New Roman" w:eastAsia="Times New Roman" w:hAnsi="Times New Roman" w:cs="Times New Roman"/>
          <w:sz w:val="20"/>
          <w:szCs w:val="20"/>
          <w:lang w:eastAsia="ru-RU"/>
        </w:rPr>
        <w:t xml:space="preserve"> </w:t>
      </w:r>
      <w:r w:rsidR="00CF175C" w:rsidRPr="00CF175C">
        <w:rPr>
          <w:rFonts w:ascii="Times New Roman" w:hAnsi="Times New Roman" w:cs="Times New Roman"/>
          <w:sz w:val="20"/>
          <w:szCs w:val="20"/>
          <w:lang w:eastAsia="ar-SA"/>
        </w:rPr>
        <w:t>Общая сумма начисленной неустойки (штрафов, пени) за ненадлежащее исполнение заказчиком обязательств, предусмотренных контрактом, не может превышать цену контракта.</w:t>
      </w:r>
    </w:p>
    <w:p w:rsidR="00CF175C" w:rsidRPr="00CF175C" w:rsidRDefault="003E6858" w:rsidP="00CF175C">
      <w:pPr>
        <w:widowControl w:val="0"/>
        <w:suppressAutoHyphens/>
        <w:autoSpaceDE w:val="0"/>
        <w:spacing w:after="0" w:line="240" w:lineRule="auto"/>
        <w:ind w:firstLine="709"/>
        <w:jc w:val="both"/>
        <w:rPr>
          <w:rFonts w:ascii="Times New Roman" w:hAnsi="Times New Roman" w:cs="Times New Roman"/>
          <w:sz w:val="20"/>
          <w:szCs w:val="20"/>
          <w:lang w:eastAsia="ar-SA"/>
        </w:rPr>
      </w:pPr>
      <w:r>
        <w:rPr>
          <w:rFonts w:ascii="Times New Roman" w:hAnsi="Times New Roman" w:cs="Times New Roman"/>
          <w:sz w:val="20"/>
          <w:szCs w:val="20"/>
          <w:lang w:eastAsia="ar-SA"/>
        </w:rPr>
        <w:t>7.10</w:t>
      </w:r>
      <w:r w:rsidR="00CF175C" w:rsidRPr="00CF175C">
        <w:rPr>
          <w:rFonts w:ascii="Times New Roman" w:hAnsi="Times New Roman" w:cs="Times New Roman"/>
          <w:sz w:val="20"/>
          <w:szCs w:val="20"/>
          <w:lang w:eastAsia="ar-SA"/>
        </w:rPr>
        <w:t>. В случае неисполнения или ненадлежащего исполнения Поставщиком обязательств, предусмотренных настоящим Контрактом, Заказчик производит оплату по Контракту за вычетом соответствующего размера неустойки (штрафа, пени).</w:t>
      </w:r>
    </w:p>
    <w:p w:rsidR="00CF175C" w:rsidRPr="00CF175C" w:rsidRDefault="00CF175C" w:rsidP="00CF175C">
      <w:pPr>
        <w:widowControl w:val="0"/>
        <w:suppressAutoHyphens/>
        <w:autoSpaceDE w:val="0"/>
        <w:spacing w:after="0" w:line="240" w:lineRule="auto"/>
        <w:ind w:firstLine="709"/>
        <w:jc w:val="both"/>
        <w:rPr>
          <w:rFonts w:ascii="Times New Roman" w:hAnsi="Times New Roman" w:cs="Times New Roman"/>
          <w:sz w:val="20"/>
          <w:szCs w:val="20"/>
          <w:lang w:eastAsia="ar-SA"/>
        </w:rPr>
      </w:pPr>
      <w:r w:rsidRPr="00CF175C">
        <w:rPr>
          <w:rFonts w:ascii="Times New Roman" w:hAnsi="Times New Roman" w:cs="Times New Roman"/>
          <w:sz w:val="20"/>
          <w:szCs w:val="20"/>
          <w:lang w:eastAsia="ar-SA"/>
        </w:rPr>
        <w:t>7.1</w:t>
      </w:r>
      <w:r w:rsidR="003E6858">
        <w:rPr>
          <w:rFonts w:ascii="Times New Roman" w:hAnsi="Times New Roman" w:cs="Times New Roman"/>
          <w:sz w:val="20"/>
          <w:szCs w:val="20"/>
          <w:lang w:eastAsia="ar-SA"/>
        </w:rPr>
        <w:t>1</w:t>
      </w:r>
      <w:r w:rsidRPr="00CF175C">
        <w:rPr>
          <w:rFonts w:ascii="Times New Roman" w:hAnsi="Times New Roman" w:cs="Times New Roman"/>
          <w:sz w:val="20"/>
          <w:szCs w:val="20"/>
          <w:lang w:eastAsia="ar-SA"/>
        </w:rPr>
        <w:t>. Стороны настоящего Контракта освобождаются от уплаты неустойки (штрафа, пени) если докажут, что неисполнение или ненадлежащее исполнение обязательств, предусмотренных Контрактом, произошло вследствие непреодолимой силы или по вине другой Стороны.</w:t>
      </w:r>
    </w:p>
    <w:p w:rsidR="00CF175C" w:rsidRPr="00CF175C" w:rsidRDefault="00CF175C" w:rsidP="00CF175C">
      <w:pPr>
        <w:widowControl w:val="0"/>
        <w:suppressAutoHyphens/>
        <w:spacing w:after="0" w:line="240" w:lineRule="auto"/>
        <w:ind w:firstLine="709"/>
        <w:jc w:val="center"/>
        <w:rPr>
          <w:rFonts w:ascii="Times New Roman" w:hAnsi="Times New Roman" w:cs="Times New Roman"/>
          <w:sz w:val="20"/>
          <w:szCs w:val="20"/>
          <w:lang w:eastAsia="ar-SA"/>
        </w:rPr>
      </w:pPr>
    </w:p>
    <w:p w:rsidR="00CF175C" w:rsidRPr="00CF175C" w:rsidRDefault="00CF175C" w:rsidP="00CF175C">
      <w:pPr>
        <w:widowControl w:val="0"/>
        <w:spacing w:after="0" w:line="240" w:lineRule="auto"/>
        <w:ind w:firstLine="709"/>
        <w:contextualSpacing/>
        <w:jc w:val="center"/>
        <w:rPr>
          <w:rFonts w:ascii="Times New Roman" w:eastAsia="Times New Roman" w:hAnsi="Times New Roman" w:cs="Times New Roman"/>
          <w:b/>
          <w:sz w:val="20"/>
          <w:szCs w:val="20"/>
          <w:lang w:eastAsia="ru-RU"/>
        </w:rPr>
      </w:pPr>
      <w:r w:rsidRPr="00CF175C">
        <w:rPr>
          <w:rFonts w:ascii="Times New Roman" w:eastAsia="Times New Roman" w:hAnsi="Times New Roman" w:cs="Times New Roman"/>
          <w:b/>
          <w:sz w:val="20"/>
          <w:szCs w:val="20"/>
          <w:lang w:eastAsia="ru-RU"/>
        </w:rPr>
        <w:t>8. Обеспечение исполнение Контракта</w:t>
      </w:r>
    </w:p>
    <w:p w:rsidR="00CF175C" w:rsidRPr="00CF175C" w:rsidRDefault="00CF175C" w:rsidP="00CF175C">
      <w:pPr>
        <w:spacing w:after="0" w:line="240" w:lineRule="auto"/>
        <w:ind w:firstLine="709"/>
        <w:rPr>
          <w:rFonts w:ascii="Times New Roman" w:eastAsia="Times New Roman" w:hAnsi="Times New Roman" w:cs="Times New Roman"/>
          <w:sz w:val="20"/>
          <w:szCs w:val="20"/>
          <w:lang w:eastAsia="ru-RU"/>
        </w:rPr>
      </w:pPr>
      <w:r w:rsidRPr="00CF175C">
        <w:rPr>
          <w:rFonts w:ascii="Times New Roman" w:eastAsia="Times New Roman" w:hAnsi="Times New Roman" w:cs="Times New Roman"/>
          <w:sz w:val="20"/>
          <w:szCs w:val="20"/>
          <w:lang w:eastAsia="ru-RU"/>
        </w:rPr>
        <w:t xml:space="preserve">8.1.  Контракт заключается после предоставления Поставщиком обеспечения исполнения контракта. </w:t>
      </w:r>
    </w:p>
    <w:p w:rsidR="00CF175C" w:rsidRPr="00CF175C" w:rsidRDefault="00CF175C" w:rsidP="00CF175C">
      <w:pPr>
        <w:spacing w:after="0" w:line="240" w:lineRule="auto"/>
        <w:ind w:firstLine="709"/>
        <w:jc w:val="both"/>
        <w:rPr>
          <w:rFonts w:ascii="Times New Roman" w:eastAsia="Times New Roman" w:hAnsi="Times New Roman" w:cs="Times New Roman"/>
          <w:sz w:val="20"/>
          <w:szCs w:val="20"/>
          <w:lang w:eastAsia="ru-RU"/>
        </w:rPr>
      </w:pPr>
      <w:r w:rsidRPr="00CF175C">
        <w:rPr>
          <w:rFonts w:ascii="Times New Roman" w:eastAsia="Times New Roman" w:hAnsi="Times New Roman" w:cs="Times New Roman"/>
          <w:sz w:val="20"/>
          <w:szCs w:val="20"/>
          <w:lang w:eastAsia="ru-RU"/>
        </w:rPr>
        <w:t>8.2. Поставщик внес обеспечение исполнения Контракта на сумму __________ рублей (___________).</w:t>
      </w:r>
    </w:p>
    <w:p w:rsidR="00CF175C" w:rsidRPr="00CF175C" w:rsidRDefault="00CF175C" w:rsidP="00CF175C">
      <w:pPr>
        <w:spacing w:after="0" w:line="240" w:lineRule="auto"/>
        <w:ind w:firstLine="709"/>
        <w:jc w:val="both"/>
        <w:rPr>
          <w:rFonts w:ascii="Times New Roman" w:eastAsia="Times New Roman" w:hAnsi="Times New Roman" w:cs="Times New Roman"/>
          <w:sz w:val="20"/>
          <w:szCs w:val="20"/>
          <w:lang w:eastAsia="ru-RU"/>
        </w:rPr>
      </w:pPr>
      <w:r w:rsidRPr="00CF175C">
        <w:rPr>
          <w:rFonts w:ascii="Times New Roman" w:eastAsia="Times New Roman" w:hAnsi="Times New Roman" w:cs="Times New Roman"/>
          <w:sz w:val="20"/>
          <w:szCs w:val="20"/>
          <w:lang w:eastAsia="ru-RU"/>
        </w:rPr>
        <w:t>8.3. Обеспечение должно обеспечивать выполнение всех обязательств Поставщика по Контракту, в том числе по возмещению убытков, а также уплате неустоек.</w:t>
      </w:r>
    </w:p>
    <w:p w:rsidR="00CF175C" w:rsidRPr="00CF175C" w:rsidRDefault="00CF175C" w:rsidP="00CF175C">
      <w:pPr>
        <w:spacing w:after="0" w:line="240" w:lineRule="auto"/>
        <w:ind w:firstLine="709"/>
        <w:jc w:val="both"/>
        <w:rPr>
          <w:rFonts w:ascii="Times New Roman" w:eastAsia="Times New Roman" w:hAnsi="Times New Roman" w:cs="Times New Roman"/>
          <w:sz w:val="20"/>
          <w:szCs w:val="20"/>
          <w:lang w:eastAsia="ru-RU"/>
        </w:rPr>
      </w:pPr>
      <w:r w:rsidRPr="00CF175C">
        <w:rPr>
          <w:rFonts w:ascii="Times New Roman" w:eastAsia="Times New Roman" w:hAnsi="Times New Roman" w:cs="Times New Roman"/>
          <w:sz w:val="20"/>
          <w:szCs w:val="20"/>
          <w:lang w:eastAsia="ru-RU"/>
        </w:rPr>
        <w:t>8.4. Исполнение контракта может обеспечиваться предоставлением банковской гарантии, выданной банком и соответствующей требованиям статьи 45 Федерального закона от 05.04.2013 № 44-ФЗ «О контрактной системе в сфере закупок товаров, работ, услуг для обеспечения государственных и муниципальных нужд», или внесением денежных средств на указанный заказчиком счет, на котором в соответствии с законодательством Российской Федерации учит</w:t>
      </w:r>
      <w:r w:rsidRPr="00CF175C">
        <w:rPr>
          <w:rFonts w:ascii="Times New Roman" w:eastAsia="Times New Roman" w:hAnsi="Times New Roman" w:cs="Times New Roman"/>
          <w:sz w:val="20"/>
          <w:szCs w:val="20"/>
          <w:lang w:eastAsia="ru-RU"/>
        </w:rPr>
        <w:t>ы</w:t>
      </w:r>
      <w:r w:rsidRPr="00CF175C">
        <w:rPr>
          <w:rFonts w:ascii="Times New Roman" w:eastAsia="Times New Roman" w:hAnsi="Times New Roman" w:cs="Times New Roman"/>
          <w:sz w:val="20"/>
          <w:szCs w:val="20"/>
          <w:lang w:eastAsia="ru-RU"/>
        </w:rPr>
        <w:t xml:space="preserve">ваются операции со средствами, поступающими заказчику. Способ обеспечения исполнения контракта определяется Поставщиком самостоятельно. </w:t>
      </w:r>
    </w:p>
    <w:p w:rsidR="00CF175C" w:rsidRPr="00CF175C" w:rsidRDefault="00CF175C" w:rsidP="00CF175C">
      <w:pPr>
        <w:spacing w:after="0" w:line="240" w:lineRule="auto"/>
        <w:jc w:val="both"/>
        <w:rPr>
          <w:rFonts w:ascii="Times New Roman" w:eastAsia="Times New Roman" w:hAnsi="Times New Roman" w:cs="Times New Roman"/>
          <w:sz w:val="20"/>
          <w:szCs w:val="20"/>
          <w:lang w:eastAsia="ru-RU"/>
        </w:rPr>
      </w:pPr>
      <w:r w:rsidRPr="00CF175C">
        <w:rPr>
          <w:rFonts w:ascii="Times New Roman" w:eastAsia="Times New Roman" w:hAnsi="Times New Roman" w:cs="Times New Roman"/>
          <w:sz w:val="20"/>
          <w:szCs w:val="20"/>
          <w:lang w:eastAsia="ru-RU"/>
        </w:rPr>
        <w:t>Срок действия банковской гарантии должен превышать срок действия контракта не менее чем на один месяц.</w:t>
      </w:r>
    </w:p>
    <w:p w:rsidR="00CF175C" w:rsidRPr="00CF175C" w:rsidRDefault="00CF175C" w:rsidP="00CF175C">
      <w:pPr>
        <w:spacing w:after="0" w:line="240" w:lineRule="auto"/>
        <w:ind w:firstLine="709"/>
        <w:jc w:val="both"/>
        <w:rPr>
          <w:rFonts w:ascii="Times New Roman" w:eastAsia="Times New Roman" w:hAnsi="Times New Roman" w:cs="Times New Roman"/>
          <w:sz w:val="20"/>
          <w:szCs w:val="20"/>
          <w:lang w:eastAsia="ru-RU"/>
        </w:rPr>
      </w:pPr>
      <w:r w:rsidRPr="00CF175C">
        <w:rPr>
          <w:rFonts w:ascii="Times New Roman" w:eastAsia="Times New Roman" w:hAnsi="Times New Roman" w:cs="Times New Roman"/>
          <w:sz w:val="20"/>
          <w:szCs w:val="20"/>
          <w:lang w:eastAsia="ru-RU"/>
        </w:rPr>
        <w:t>8.5. В ходе исполнения контракта Поставщик вправе предоставить заказчику обеспечение исполнения контра</w:t>
      </w:r>
      <w:r w:rsidRPr="00CF175C">
        <w:rPr>
          <w:rFonts w:ascii="Times New Roman" w:eastAsia="Times New Roman" w:hAnsi="Times New Roman" w:cs="Times New Roman"/>
          <w:sz w:val="20"/>
          <w:szCs w:val="20"/>
          <w:lang w:eastAsia="ru-RU"/>
        </w:rPr>
        <w:t>к</w:t>
      </w:r>
      <w:r w:rsidRPr="00CF175C">
        <w:rPr>
          <w:rFonts w:ascii="Times New Roman" w:eastAsia="Times New Roman" w:hAnsi="Times New Roman" w:cs="Times New Roman"/>
          <w:sz w:val="20"/>
          <w:szCs w:val="20"/>
          <w:lang w:eastAsia="ru-RU"/>
        </w:rPr>
        <w:t>та, уменьшенное на размер выполненных обязательств, предусмотренных контрактом, взамен ранее предоставленного обеспечения исполнения контракта. При этом может быть изменен способ обеспечения исполнения контракта.</w:t>
      </w:r>
    </w:p>
    <w:p w:rsidR="00CF175C" w:rsidRPr="00CF175C" w:rsidRDefault="00CF175C" w:rsidP="00CF175C">
      <w:pPr>
        <w:spacing w:after="0" w:line="240" w:lineRule="auto"/>
        <w:ind w:firstLine="709"/>
        <w:jc w:val="both"/>
        <w:rPr>
          <w:rFonts w:ascii="Times New Roman" w:eastAsia="Times New Roman" w:hAnsi="Times New Roman" w:cs="Times New Roman"/>
          <w:sz w:val="20"/>
          <w:szCs w:val="20"/>
          <w:lang w:eastAsia="ru-RU"/>
        </w:rPr>
      </w:pPr>
      <w:r w:rsidRPr="00CF175C">
        <w:rPr>
          <w:rFonts w:ascii="Times New Roman" w:eastAsia="Times New Roman" w:hAnsi="Times New Roman" w:cs="Times New Roman"/>
          <w:sz w:val="20"/>
          <w:szCs w:val="20"/>
          <w:lang w:eastAsia="ru-RU"/>
        </w:rPr>
        <w:t xml:space="preserve">8.6. Денежные средства, внесенные в качестве залога, в качестве способа обеспечения исполнения Контракта, возвращаются Поставщику при условии надлежащего исполнения им всех своих обязательств по Контракту, </w:t>
      </w:r>
      <w:r w:rsidR="003E6858">
        <w:rPr>
          <w:rFonts w:ascii="Times New Roman" w:eastAsia="Times New Roman" w:hAnsi="Times New Roman" w:cs="Times New Roman"/>
          <w:sz w:val="20"/>
          <w:szCs w:val="20"/>
          <w:lang w:eastAsia="ru-RU"/>
        </w:rPr>
        <w:t>в течение пяти рабочих дней со дня получения письменного требования от Поставщика о возврате обеспечения.</w:t>
      </w:r>
    </w:p>
    <w:p w:rsidR="00CF175C" w:rsidRPr="00CF175C" w:rsidRDefault="00CF175C" w:rsidP="00CF175C">
      <w:pPr>
        <w:widowControl w:val="0"/>
        <w:suppressAutoHyphens/>
        <w:autoSpaceDE w:val="0"/>
        <w:spacing w:after="0" w:line="240" w:lineRule="auto"/>
        <w:ind w:firstLine="709"/>
        <w:jc w:val="center"/>
        <w:rPr>
          <w:rFonts w:ascii="Times New Roman" w:eastAsia="Times New Roman" w:hAnsi="Times New Roman" w:cs="Times New Roman"/>
          <w:b/>
          <w:sz w:val="20"/>
          <w:szCs w:val="20"/>
          <w:lang w:eastAsia="ru-RU"/>
        </w:rPr>
      </w:pPr>
      <w:r w:rsidRPr="00CF175C">
        <w:rPr>
          <w:rFonts w:ascii="Times New Roman" w:hAnsi="Times New Roman" w:cs="Times New Roman"/>
          <w:b/>
          <w:bCs/>
          <w:sz w:val="20"/>
          <w:szCs w:val="20"/>
          <w:lang w:eastAsia="ar-SA"/>
        </w:rPr>
        <w:t>9</w:t>
      </w:r>
      <w:r w:rsidRPr="00CF175C">
        <w:rPr>
          <w:rFonts w:ascii="Times New Roman" w:eastAsia="Times New Roman" w:hAnsi="Times New Roman" w:cs="Times New Roman"/>
          <w:b/>
          <w:sz w:val="20"/>
          <w:szCs w:val="20"/>
          <w:lang w:eastAsia="ru-RU"/>
        </w:rPr>
        <w:t xml:space="preserve">. Изменение, расторжение </w:t>
      </w:r>
      <w:bookmarkEnd w:id="11"/>
      <w:r w:rsidRPr="00CF175C">
        <w:rPr>
          <w:rFonts w:ascii="Times New Roman" w:eastAsia="Times New Roman" w:hAnsi="Times New Roman" w:cs="Times New Roman"/>
          <w:b/>
          <w:sz w:val="20"/>
          <w:szCs w:val="20"/>
          <w:lang w:eastAsia="ru-RU"/>
        </w:rPr>
        <w:t>Контракта</w:t>
      </w:r>
    </w:p>
    <w:p w:rsidR="00CF175C" w:rsidRPr="00CF175C" w:rsidRDefault="00CF175C" w:rsidP="00CF175C">
      <w:pPr>
        <w:widowControl w:val="0"/>
        <w:suppressLineNumbers/>
        <w:spacing w:after="0" w:line="240" w:lineRule="auto"/>
        <w:ind w:firstLine="709"/>
        <w:contextualSpacing/>
        <w:jc w:val="both"/>
        <w:rPr>
          <w:rFonts w:ascii="Times New Roman" w:eastAsia="Times New Roman" w:hAnsi="Times New Roman" w:cs="Times New Roman"/>
          <w:sz w:val="20"/>
          <w:szCs w:val="20"/>
          <w:lang w:eastAsia="ru-RU"/>
        </w:rPr>
      </w:pPr>
      <w:r w:rsidRPr="00CF175C">
        <w:rPr>
          <w:rFonts w:ascii="Times New Roman" w:eastAsia="Times New Roman" w:hAnsi="Times New Roman" w:cs="Times New Roman"/>
          <w:sz w:val="20"/>
          <w:szCs w:val="20"/>
          <w:lang w:eastAsia="ru-RU"/>
        </w:rPr>
        <w:t>9.1. Изменение существенных условий Контракта при его исполнении не допускается, за исключением их и</w:t>
      </w:r>
      <w:r w:rsidRPr="00CF175C">
        <w:rPr>
          <w:rFonts w:ascii="Times New Roman" w:eastAsia="Times New Roman" w:hAnsi="Times New Roman" w:cs="Times New Roman"/>
          <w:sz w:val="20"/>
          <w:szCs w:val="20"/>
          <w:lang w:eastAsia="ru-RU"/>
        </w:rPr>
        <w:t>з</w:t>
      </w:r>
      <w:r w:rsidRPr="00CF175C">
        <w:rPr>
          <w:rFonts w:ascii="Times New Roman" w:eastAsia="Times New Roman" w:hAnsi="Times New Roman" w:cs="Times New Roman"/>
          <w:sz w:val="20"/>
          <w:szCs w:val="20"/>
          <w:lang w:eastAsia="ru-RU"/>
        </w:rPr>
        <w:t xml:space="preserve">менения по соглашению сторон в следующих случаях: </w:t>
      </w:r>
    </w:p>
    <w:p w:rsidR="00CF175C" w:rsidRPr="00CF175C" w:rsidRDefault="00CF175C" w:rsidP="00CF175C">
      <w:pPr>
        <w:widowControl w:val="0"/>
        <w:suppressLineNumbers/>
        <w:spacing w:after="0" w:line="240" w:lineRule="auto"/>
        <w:ind w:firstLine="709"/>
        <w:contextualSpacing/>
        <w:jc w:val="both"/>
        <w:rPr>
          <w:rFonts w:ascii="Times New Roman" w:eastAsia="Times New Roman" w:hAnsi="Times New Roman" w:cs="Times New Roman"/>
          <w:sz w:val="20"/>
          <w:szCs w:val="20"/>
          <w:lang w:eastAsia="ru-RU"/>
        </w:rPr>
      </w:pPr>
      <w:r w:rsidRPr="00CF175C">
        <w:rPr>
          <w:rFonts w:ascii="Times New Roman" w:eastAsia="Times New Roman" w:hAnsi="Times New Roman" w:cs="Times New Roman"/>
          <w:sz w:val="20"/>
          <w:szCs w:val="20"/>
          <w:lang w:eastAsia="ru-RU"/>
        </w:rPr>
        <w:lastRenderedPageBreak/>
        <w:t>- при снижении цены Контракта без изменения предусмотренных Контрактом количества товара, качества п</w:t>
      </w:r>
      <w:r w:rsidRPr="00CF175C">
        <w:rPr>
          <w:rFonts w:ascii="Times New Roman" w:eastAsia="Times New Roman" w:hAnsi="Times New Roman" w:cs="Times New Roman"/>
          <w:sz w:val="20"/>
          <w:szCs w:val="20"/>
          <w:lang w:eastAsia="ru-RU"/>
        </w:rPr>
        <w:t>о</w:t>
      </w:r>
      <w:r w:rsidRPr="00CF175C">
        <w:rPr>
          <w:rFonts w:ascii="Times New Roman" w:eastAsia="Times New Roman" w:hAnsi="Times New Roman" w:cs="Times New Roman"/>
          <w:sz w:val="20"/>
          <w:szCs w:val="20"/>
          <w:lang w:eastAsia="ru-RU"/>
        </w:rPr>
        <w:t xml:space="preserve">ставляемого товара и иных условий контракта; </w:t>
      </w:r>
    </w:p>
    <w:p w:rsidR="00CF175C" w:rsidRPr="00CF175C" w:rsidRDefault="00CF175C" w:rsidP="00CF175C">
      <w:pPr>
        <w:widowControl w:val="0"/>
        <w:suppressLineNumbers/>
        <w:spacing w:after="0" w:line="240" w:lineRule="auto"/>
        <w:ind w:firstLine="709"/>
        <w:contextualSpacing/>
        <w:jc w:val="both"/>
        <w:rPr>
          <w:rFonts w:ascii="Times New Roman" w:eastAsia="Times New Roman" w:hAnsi="Times New Roman" w:cs="Times New Roman"/>
          <w:sz w:val="20"/>
          <w:szCs w:val="20"/>
          <w:lang w:eastAsia="ru-RU"/>
        </w:rPr>
      </w:pPr>
      <w:r w:rsidRPr="00CF175C">
        <w:rPr>
          <w:rFonts w:ascii="Times New Roman" w:eastAsia="Times New Roman" w:hAnsi="Times New Roman" w:cs="Times New Roman"/>
          <w:sz w:val="20"/>
          <w:szCs w:val="20"/>
          <w:lang w:eastAsia="ru-RU"/>
        </w:rPr>
        <w:t>- если по предложению Заказчика увеличиваются предусмотренные Контрактом количество товара не более чем на десять процентов или уменьшаются предусмотренные контрактом количество поставляемого товара, объем в</w:t>
      </w:r>
      <w:r w:rsidRPr="00CF175C">
        <w:rPr>
          <w:rFonts w:ascii="Times New Roman" w:eastAsia="Times New Roman" w:hAnsi="Times New Roman" w:cs="Times New Roman"/>
          <w:sz w:val="20"/>
          <w:szCs w:val="20"/>
          <w:lang w:eastAsia="ru-RU"/>
        </w:rPr>
        <w:t>ы</w:t>
      </w:r>
      <w:r w:rsidRPr="00CF175C">
        <w:rPr>
          <w:rFonts w:ascii="Times New Roman" w:eastAsia="Times New Roman" w:hAnsi="Times New Roman" w:cs="Times New Roman"/>
          <w:sz w:val="20"/>
          <w:szCs w:val="20"/>
          <w:lang w:eastAsia="ru-RU"/>
        </w:rPr>
        <w:t>полняемой работы или оказываемой услуги не более чем на десять процентов. При этом по соглашению сторон допу</w:t>
      </w:r>
      <w:r w:rsidRPr="00CF175C">
        <w:rPr>
          <w:rFonts w:ascii="Times New Roman" w:eastAsia="Times New Roman" w:hAnsi="Times New Roman" w:cs="Times New Roman"/>
          <w:sz w:val="20"/>
          <w:szCs w:val="20"/>
          <w:lang w:eastAsia="ru-RU"/>
        </w:rPr>
        <w:t>с</w:t>
      </w:r>
      <w:r w:rsidRPr="00CF175C">
        <w:rPr>
          <w:rFonts w:ascii="Times New Roman" w:eastAsia="Times New Roman" w:hAnsi="Times New Roman" w:cs="Times New Roman"/>
          <w:sz w:val="20"/>
          <w:szCs w:val="20"/>
          <w:lang w:eastAsia="ru-RU"/>
        </w:rPr>
        <w:t xml:space="preserve">кается изменение с учетом положений </w:t>
      </w:r>
      <w:hyperlink r:id="rId15" w:history="1">
        <w:r w:rsidRPr="00CF175C">
          <w:rPr>
            <w:rFonts w:ascii="Times New Roman" w:eastAsia="Times New Roman" w:hAnsi="Times New Roman" w:cs="Times New Roman"/>
            <w:sz w:val="20"/>
            <w:szCs w:val="20"/>
            <w:lang w:eastAsia="ru-RU"/>
          </w:rPr>
          <w:t>бюджетного законодательства</w:t>
        </w:r>
      </w:hyperlink>
      <w:r w:rsidRPr="00CF175C">
        <w:rPr>
          <w:rFonts w:ascii="Times New Roman" w:eastAsia="Times New Roman" w:hAnsi="Times New Roman" w:cs="Times New Roman"/>
          <w:sz w:val="20"/>
          <w:szCs w:val="20"/>
          <w:lang w:eastAsia="ru-RU"/>
        </w:rPr>
        <w:t xml:space="preserve"> Российской Федерации цены Контракта пропо</w:t>
      </w:r>
      <w:r w:rsidRPr="00CF175C">
        <w:rPr>
          <w:rFonts w:ascii="Times New Roman" w:eastAsia="Times New Roman" w:hAnsi="Times New Roman" w:cs="Times New Roman"/>
          <w:sz w:val="20"/>
          <w:szCs w:val="20"/>
          <w:lang w:eastAsia="ru-RU"/>
        </w:rPr>
        <w:t>р</w:t>
      </w:r>
      <w:r w:rsidRPr="00CF175C">
        <w:rPr>
          <w:rFonts w:ascii="Times New Roman" w:eastAsia="Times New Roman" w:hAnsi="Times New Roman" w:cs="Times New Roman"/>
          <w:sz w:val="20"/>
          <w:szCs w:val="20"/>
          <w:lang w:eastAsia="ru-RU"/>
        </w:rPr>
        <w:t>ционально дополнительному количеству товара, дополнительному объему работы или услуги исходя из установленной в контракте цены единицы товара, работы или услуги, но не более чем на десять процентов цены Контракта. При уменьшении предусмотренных Контрактом количества товара, объема работы или услуги стороны контракта обязаны уменьшить цену контракта исходя из цены единицы товара, работы или услуги. Цена единицы дополнительно поста</w:t>
      </w:r>
      <w:r w:rsidRPr="00CF175C">
        <w:rPr>
          <w:rFonts w:ascii="Times New Roman" w:eastAsia="Times New Roman" w:hAnsi="Times New Roman" w:cs="Times New Roman"/>
          <w:sz w:val="20"/>
          <w:szCs w:val="20"/>
          <w:lang w:eastAsia="ru-RU"/>
        </w:rPr>
        <w:t>в</w:t>
      </w:r>
      <w:r w:rsidRPr="00CF175C">
        <w:rPr>
          <w:rFonts w:ascii="Times New Roman" w:eastAsia="Times New Roman" w:hAnsi="Times New Roman" w:cs="Times New Roman"/>
          <w:sz w:val="20"/>
          <w:szCs w:val="20"/>
          <w:lang w:eastAsia="ru-RU"/>
        </w:rPr>
        <w:t>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rsidR="00CF175C" w:rsidRPr="00CF175C" w:rsidRDefault="00CF175C" w:rsidP="00CF175C">
      <w:pPr>
        <w:widowControl w:val="0"/>
        <w:suppressAutoHyphens/>
        <w:spacing w:after="0" w:line="240" w:lineRule="auto"/>
        <w:ind w:firstLine="709"/>
        <w:jc w:val="both"/>
        <w:rPr>
          <w:rFonts w:ascii="Times New Roman" w:hAnsi="Times New Roman" w:cs="Times New Roman"/>
          <w:sz w:val="20"/>
          <w:szCs w:val="20"/>
          <w:lang w:eastAsia="ar-SA"/>
        </w:rPr>
      </w:pPr>
      <w:r w:rsidRPr="00CF175C">
        <w:rPr>
          <w:rFonts w:ascii="Times New Roman" w:eastAsia="Times New Roman" w:hAnsi="Times New Roman" w:cs="Times New Roman"/>
          <w:sz w:val="20"/>
          <w:szCs w:val="20"/>
          <w:lang w:eastAsia="ru-RU"/>
        </w:rPr>
        <w:t xml:space="preserve">9.2. При исполнении Контракта по согласованию Заказчика с Поставщиком допускается поставка товара качество, технические и функциональные характеристики </w:t>
      </w:r>
      <w:r w:rsidRPr="00CF175C">
        <w:rPr>
          <w:rFonts w:ascii="Times New Roman" w:hAnsi="Times New Roman" w:cs="Times New Roman"/>
          <w:sz w:val="20"/>
          <w:szCs w:val="20"/>
          <w:lang w:eastAsia="ar-SA"/>
        </w:rPr>
        <w:t>(потребительские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 В этом случае соответствующие изменения должны быть внесены Заказчиком в реестр контрактов, заключенных Заказчиком.</w:t>
      </w:r>
    </w:p>
    <w:p w:rsidR="00CF175C" w:rsidRPr="00CF175C" w:rsidRDefault="00CF175C" w:rsidP="00CF175C">
      <w:pPr>
        <w:widowControl w:val="0"/>
        <w:suppressAutoHyphens/>
        <w:spacing w:after="0" w:line="240" w:lineRule="auto"/>
        <w:ind w:firstLine="709"/>
        <w:jc w:val="both"/>
        <w:rPr>
          <w:rFonts w:ascii="Times New Roman" w:hAnsi="Times New Roman" w:cs="Times New Roman"/>
          <w:sz w:val="20"/>
          <w:szCs w:val="20"/>
          <w:lang w:eastAsia="ar-SA"/>
        </w:rPr>
      </w:pPr>
      <w:r w:rsidRPr="00CF175C">
        <w:rPr>
          <w:rFonts w:ascii="Times New Roman" w:hAnsi="Times New Roman" w:cs="Times New Roman"/>
          <w:sz w:val="20"/>
          <w:szCs w:val="20"/>
          <w:lang w:eastAsia="ar-SA"/>
        </w:rPr>
        <w:t>9.3. Настоящий Контракт может быть расторгнут:</w:t>
      </w:r>
    </w:p>
    <w:p w:rsidR="00CF175C" w:rsidRPr="00CF175C" w:rsidRDefault="00CF175C" w:rsidP="00CF175C">
      <w:pPr>
        <w:widowControl w:val="0"/>
        <w:suppressAutoHyphens/>
        <w:spacing w:after="0" w:line="240" w:lineRule="auto"/>
        <w:ind w:firstLine="709"/>
        <w:jc w:val="both"/>
        <w:rPr>
          <w:rFonts w:ascii="Times New Roman" w:hAnsi="Times New Roman" w:cs="Times New Roman"/>
          <w:sz w:val="20"/>
          <w:szCs w:val="20"/>
          <w:lang w:eastAsia="ar-SA"/>
        </w:rPr>
      </w:pPr>
      <w:r w:rsidRPr="00CF175C">
        <w:rPr>
          <w:rFonts w:ascii="Times New Roman" w:hAnsi="Times New Roman" w:cs="Times New Roman"/>
          <w:sz w:val="20"/>
          <w:szCs w:val="20"/>
          <w:lang w:eastAsia="ar-SA"/>
        </w:rPr>
        <w:t>- по соглашению Сторон;</w:t>
      </w:r>
    </w:p>
    <w:p w:rsidR="00CF175C" w:rsidRPr="00CF175C" w:rsidRDefault="00CF175C" w:rsidP="00CF175C">
      <w:pPr>
        <w:widowControl w:val="0"/>
        <w:suppressAutoHyphens/>
        <w:spacing w:after="0" w:line="240" w:lineRule="auto"/>
        <w:ind w:firstLine="709"/>
        <w:jc w:val="both"/>
        <w:rPr>
          <w:rFonts w:ascii="Times New Roman" w:hAnsi="Times New Roman" w:cs="Times New Roman"/>
          <w:sz w:val="20"/>
          <w:szCs w:val="20"/>
          <w:lang w:eastAsia="ar-SA"/>
        </w:rPr>
      </w:pPr>
      <w:r w:rsidRPr="00CF175C">
        <w:rPr>
          <w:rFonts w:ascii="Times New Roman" w:hAnsi="Times New Roman" w:cs="Times New Roman"/>
          <w:sz w:val="20"/>
          <w:szCs w:val="20"/>
          <w:lang w:eastAsia="ar-SA"/>
        </w:rPr>
        <w:t>- по решению суда;</w:t>
      </w:r>
    </w:p>
    <w:p w:rsidR="00CF175C" w:rsidRPr="00CF175C" w:rsidRDefault="00CF175C" w:rsidP="00CF175C">
      <w:pPr>
        <w:widowControl w:val="0"/>
        <w:suppressAutoHyphens/>
        <w:spacing w:after="0" w:line="240" w:lineRule="auto"/>
        <w:ind w:firstLine="709"/>
        <w:jc w:val="both"/>
        <w:rPr>
          <w:rFonts w:ascii="Times New Roman" w:hAnsi="Times New Roman" w:cs="Times New Roman"/>
          <w:sz w:val="20"/>
          <w:szCs w:val="20"/>
          <w:lang w:eastAsia="ar-SA"/>
        </w:rPr>
      </w:pPr>
      <w:r w:rsidRPr="00CF175C">
        <w:rPr>
          <w:rFonts w:ascii="Times New Roman" w:hAnsi="Times New Roman" w:cs="Times New Roman"/>
          <w:sz w:val="20"/>
          <w:szCs w:val="20"/>
          <w:lang w:eastAsia="ar-SA"/>
        </w:rPr>
        <w:t>- в связи с односторонним отказом Стороны Контракта от исполнения Контракта в соответствии с гражданским законодательством.</w:t>
      </w:r>
    </w:p>
    <w:p w:rsidR="00CF175C" w:rsidRPr="00CF175C" w:rsidRDefault="00CF175C" w:rsidP="00CF175C">
      <w:pPr>
        <w:widowControl w:val="0"/>
        <w:suppressAutoHyphens/>
        <w:spacing w:after="0" w:line="240" w:lineRule="auto"/>
        <w:ind w:firstLine="709"/>
        <w:jc w:val="both"/>
        <w:rPr>
          <w:rFonts w:ascii="Times New Roman" w:hAnsi="Times New Roman" w:cs="Times New Roman"/>
          <w:sz w:val="20"/>
          <w:szCs w:val="20"/>
          <w:lang w:eastAsia="ar-SA"/>
        </w:rPr>
      </w:pPr>
      <w:r w:rsidRPr="00CF175C">
        <w:rPr>
          <w:rFonts w:ascii="Times New Roman" w:hAnsi="Times New Roman" w:cs="Times New Roman"/>
          <w:sz w:val="20"/>
          <w:szCs w:val="20"/>
          <w:lang w:eastAsia="ar-SA"/>
        </w:rPr>
        <w:t>9.4. Сторона, которой направлено предложение о расторжении Контракта по соглашению сторон, должна дать письменный ответ по существу в срок не позднее 5 (пяти) календарных дней с даты его получения.</w:t>
      </w:r>
    </w:p>
    <w:p w:rsidR="00CF175C" w:rsidRPr="00CF175C" w:rsidRDefault="00CF175C" w:rsidP="00CF175C">
      <w:pPr>
        <w:widowControl w:val="0"/>
        <w:suppressAutoHyphens/>
        <w:spacing w:after="0" w:line="240" w:lineRule="auto"/>
        <w:ind w:firstLine="709"/>
        <w:jc w:val="both"/>
        <w:rPr>
          <w:rFonts w:ascii="Times New Roman" w:hAnsi="Times New Roman" w:cs="Times New Roman"/>
          <w:sz w:val="20"/>
          <w:szCs w:val="20"/>
          <w:lang w:eastAsia="ar-SA"/>
        </w:rPr>
      </w:pPr>
      <w:r w:rsidRPr="00CF175C">
        <w:rPr>
          <w:rFonts w:ascii="Times New Roman" w:hAnsi="Times New Roman" w:cs="Times New Roman"/>
          <w:sz w:val="20"/>
          <w:szCs w:val="20"/>
          <w:lang w:eastAsia="ar-SA"/>
        </w:rPr>
        <w:t>9.5. Расторжение Контракта производится Сторонами путем подписания соответствующего соглашения о расторжении.</w:t>
      </w:r>
    </w:p>
    <w:p w:rsidR="00CF175C" w:rsidRPr="00CF175C" w:rsidRDefault="00CF175C" w:rsidP="00CF175C">
      <w:pPr>
        <w:widowControl w:val="0"/>
        <w:suppressAutoHyphens/>
        <w:spacing w:after="0" w:line="240" w:lineRule="auto"/>
        <w:ind w:firstLine="709"/>
        <w:jc w:val="both"/>
        <w:rPr>
          <w:rFonts w:ascii="Times New Roman" w:hAnsi="Times New Roman" w:cs="Times New Roman"/>
          <w:sz w:val="20"/>
          <w:szCs w:val="20"/>
          <w:lang w:eastAsia="ar-SA"/>
        </w:rPr>
      </w:pPr>
      <w:r w:rsidRPr="00CF175C">
        <w:rPr>
          <w:rFonts w:ascii="Times New Roman" w:hAnsi="Times New Roman" w:cs="Times New Roman"/>
          <w:sz w:val="20"/>
          <w:szCs w:val="20"/>
          <w:lang w:eastAsia="ar-SA"/>
        </w:rPr>
        <w:t>9.6.  В случае расторжения настоящего Контракта по инициативе любой из Сторон, Стороны производят сверку расчетов, которой подтверждается объем товара, переданного Поставщику.</w:t>
      </w:r>
    </w:p>
    <w:p w:rsidR="00CF175C" w:rsidRPr="00CF175C" w:rsidRDefault="00CF175C" w:rsidP="00CF175C">
      <w:pPr>
        <w:widowControl w:val="0"/>
        <w:suppressAutoHyphens/>
        <w:spacing w:after="0" w:line="240" w:lineRule="auto"/>
        <w:ind w:firstLine="709"/>
        <w:jc w:val="both"/>
        <w:rPr>
          <w:rFonts w:ascii="Times New Roman" w:hAnsi="Times New Roman" w:cs="Times New Roman"/>
          <w:sz w:val="20"/>
          <w:szCs w:val="20"/>
          <w:lang w:eastAsia="ar-SA"/>
        </w:rPr>
      </w:pPr>
      <w:r w:rsidRPr="00CF175C">
        <w:rPr>
          <w:rFonts w:ascii="Times New Roman" w:hAnsi="Times New Roman" w:cs="Times New Roman"/>
          <w:sz w:val="20"/>
          <w:szCs w:val="20"/>
          <w:lang w:eastAsia="ar-SA"/>
        </w:rPr>
        <w:t>9.7. Заказчик вправе принять решение об одностороннем отказе от исполнения Контракта в соответствии с гражданским законодательством.</w:t>
      </w:r>
    </w:p>
    <w:p w:rsidR="00CF175C" w:rsidRPr="00CF175C" w:rsidRDefault="00CF175C" w:rsidP="00CF175C">
      <w:pPr>
        <w:widowControl w:val="0"/>
        <w:suppressAutoHyphens/>
        <w:spacing w:after="0" w:line="240" w:lineRule="auto"/>
        <w:ind w:firstLine="709"/>
        <w:jc w:val="both"/>
        <w:rPr>
          <w:rFonts w:ascii="Times New Roman" w:hAnsi="Times New Roman" w:cs="Times New Roman"/>
          <w:sz w:val="20"/>
          <w:szCs w:val="20"/>
          <w:lang w:eastAsia="ar-SA"/>
        </w:rPr>
      </w:pPr>
      <w:r w:rsidRPr="00CF175C">
        <w:rPr>
          <w:rFonts w:ascii="Times New Roman" w:hAnsi="Times New Roman" w:cs="Times New Roman"/>
          <w:sz w:val="20"/>
          <w:szCs w:val="20"/>
          <w:lang w:eastAsia="ar-SA"/>
        </w:rPr>
        <w:t xml:space="preserve">9.8. Заказчик вправе провести экспертизу поставленного товара с привлечением экспертов, экспертных организаций до принятия решения об одностороннем отказе от исполнения Контракта. </w:t>
      </w:r>
    </w:p>
    <w:p w:rsidR="00CF175C" w:rsidRPr="00CF175C" w:rsidRDefault="00CF175C" w:rsidP="00CF175C">
      <w:pPr>
        <w:widowControl w:val="0"/>
        <w:suppressAutoHyphens/>
        <w:spacing w:after="0" w:line="240" w:lineRule="auto"/>
        <w:ind w:firstLine="709"/>
        <w:jc w:val="both"/>
        <w:rPr>
          <w:rFonts w:ascii="Times New Roman" w:hAnsi="Times New Roman" w:cs="Times New Roman"/>
          <w:sz w:val="20"/>
          <w:szCs w:val="20"/>
          <w:lang w:eastAsia="ar-SA"/>
        </w:rPr>
      </w:pPr>
      <w:r w:rsidRPr="00CF175C">
        <w:rPr>
          <w:rFonts w:ascii="Times New Roman" w:hAnsi="Times New Roman" w:cs="Times New Roman"/>
          <w:sz w:val="20"/>
          <w:szCs w:val="20"/>
          <w:lang w:eastAsia="ar-SA"/>
        </w:rPr>
        <w:t>9.9. Если Заказчиком проведена экспертиза поставленного Товара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поставленного Товара в заключении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rsidR="00CF175C" w:rsidRPr="00CF175C" w:rsidRDefault="00CF175C" w:rsidP="00CF175C">
      <w:pPr>
        <w:widowControl w:val="0"/>
        <w:suppressAutoHyphens/>
        <w:spacing w:after="0" w:line="240" w:lineRule="auto"/>
        <w:ind w:firstLine="709"/>
        <w:jc w:val="both"/>
        <w:rPr>
          <w:rFonts w:ascii="Times New Roman" w:hAnsi="Times New Roman" w:cs="Times New Roman"/>
          <w:sz w:val="20"/>
          <w:szCs w:val="20"/>
          <w:lang w:eastAsia="ar-SA"/>
        </w:rPr>
      </w:pPr>
      <w:r w:rsidRPr="00CF175C">
        <w:rPr>
          <w:rFonts w:ascii="Times New Roman" w:hAnsi="Times New Roman" w:cs="Times New Roman"/>
          <w:sz w:val="20"/>
          <w:szCs w:val="20"/>
          <w:lang w:eastAsia="ar-SA"/>
        </w:rPr>
        <w:t>9.10. Решение Заказчика об одностороннем отказе от исполнения Контракта не позднее чем в течение трех рабочих дней с даты принятия указанного решения, размещается в единой информационной системе и направляется Поставщику по почте заказным письмом с уведомлением о вручении по адресу Поставщика,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Заказчиком подтверждения о его вручении Поставщику. Выполнение Заказчиком данного требования считается надлежащим уведомлением Поставщика об одностороннем отказе от исполнения Контракта. Датой такого надлежащего уведомления признается дата получения Заказчиком подтверждения о вручении Поставщику указанного уведомления либо дата получения Заказчиком информации об отсутствии Поставщика (по его адресу, указанному в Контракте). При невозможности получения указанных подтверждения либо информации датой такого надлежащего уведомления признается дата по истечении тридцати дней с даты размещения решения Заказчика об одностороннем отказе от исполнения Контракта в единой информационной системе.</w:t>
      </w:r>
    </w:p>
    <w:p w:rsidR="00CF175C" w:rsidRPr="00CF175C" w:rsidRDefault="00CF175C" w:rsidP="00CF175C">
      <w:pPr>
        <w:widowControl w:val="0"/>
        <w:suppressAutoHyphens/>
        <w:spacing w:after="0" w:line="240" w:lineRule="auto"/>
        <w:ind w:firstLine="709"/>
        <w:jc w:val="both"/>
        <w:rPr>
          <w:rFonts w:ascii="Times New Roman" w:hAnsi="Times New Roman" w:cs="Times New Roman"/>
          <w:sz w:val="20"/>
          <w:szCs w:val="20"/>
          <w:lang w:eastAsia="ar-SA"/>
        </w:rPr>
      </w:pPr>
      <w:r w:rsidRPr="00CF175C">
        <w:rPr>
          <w:rFonts w:ascii="Times New Roman" w:hAnsi="Times New Roman" w:cs="Times New Roman"/>
          <w:sz w:val="20"/>
          <w:szCs w:val="20"/>
          <w:lang w:eastAsia="ar-SA"/>
        </w:rPr>
        <w:t>9.11. Решение Заказчика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Заказчиком Поставщика об одностороннем отказе от исполнения Контракта.</w:t>
      </w:r>
    </w:p>
    <w:p w:rsidR="00CF175C" w:rsidRPr="00CF175C" w:rsidRDefault="00CF175C" w:rsidP="00CF175C">
      <w:pPr>
        <w:widowControl w:val="0"/>
        <w:suppressAutoHyphens/>
        <w:spacing w:after="0" w:line="240" w:lineRule="auto"/>
        <w:ind w:firstLine="709"/>
        <w:jc w:val="both"/>
        <w:rPr>
          <w:rFonts w:ascii="Times New Roman" w:hAnsi="Times New Roman" w:cs="Times New Roman"/>
          <w:sz w:val="20"/>
          <w:szCs w:val="20"/>
          <w:lang w:eastAsia="ar-SA"/>
        </w:rPr>
      </w:pPr>
      <w:r w:rsidRPr="00CF175C">
        <w:rPr>
          <w:rFonts w:ascii="Times New Roman" w:hAnsi="Times New Roman" w:cs="Times New Roman"/>
          <w:sz w:val="20"/>
          <w:szCs w:val="20"/>
          <w:lang w:eastAsia="ar-SA"/>
        </w:rPr>
        <w:t>9.12. Заказчик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Поставщика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 Данное правило не применяется в случае повторного нарушения Поставщиком условий Контракта, которые в соответствии с гражданским законодательством являются основанием для одностороннего отказа Заказчика от исполнения Контракта.</w:t>
      </w:r>
    </w:p>
    <w:p w:rsidR="00CF175C" w:rsidRPr="00CF175C" w:rsidRDefault="00CF175C" w:rsidP="00CF175C">
      <w:pPr>
        <w:widowControl w:val="0"/>
        <w:suppressAutoHyphens/>
        <w:spacing w:after="0" w:line="240" w:lineRule="auto"/>
        <w:ind w:firstLine="709"/>
        <w:jc w:val="both"/>
        <w:rPr>
          <w:rFonts w:ascii="Times New Roman" w:hAnsi="Times New Roman" w:cs="Times New Roman"/>
          <w:sz w:val="20"/>
          <w:szCs w:val="20"/>
          <w:lang w:eastAsia="ar-SA"/>
        </w:rPr>
      </w:pPr>
      <w:r w:rsidRPr="00CF175C">
        <w:rPr>
          <w:rFonts w:ascii="Times New Roman" w:hAnsi="Times New Roman" w:cs="Times New Roman"/>
          <w:sz w:val="20"/>
          <w:szCs w:val="20"/>
          <w:lang w:eastAsia="ar-SA"/>
        </w:rPr>
        <w:t xml:space="preserve">9.13. Заказчик обязан принять решение об одностороннем отказе от исполнения Контракта, если в ходе исполнения контракта установлено, что Поставщик и (или) поставляемый товар не соответствуют установленным извещением об осуществлении закупки и (или) документацией о закупке требованиям к участникам закупки и (или) поставляемому товару или представил недостоверную информацию о своем соответствии и (или) соответствии </w:t>
      </w:r>
      <w:r w:rsidRPr="00CF175C">
        <w:rPr>
          <w:rFonts w:ascii="Times New Roman" w:hAnsi="Times New Roman" w:cs="Times New Roman"/>
          <w:sz w:val="20"/>
          <w:szCs w:val="20"/>
          <w:lang w:eastAsia="ar-SA"/>
        </w:rPr>
        <w:lastRenderedPageBreak/>
        <w:t>поставляемого товара таким требованиям, что позволило ему стать победителем определения Поставщика.</w:t>
      </w:r>
    </w:p>
    <w:p w:rsidR="00CF175C" w:rsidRPr="00CF175C" w:rsidRDefault="00CF175C" w:rsidP="00CF175C">
      <w:pPr>
        <w:widowControl w:val="0"/>
        <w:suppressAutoHyphens/>
        <w:spacing w:after="0" w:line="240" w:lineRule="auto"/>
        <w:ind w:firstLine="709"/>
        <w:jc w:val="both"/>
        <w:rPr>
          <w:rFonts w:ascii="Times New Roman" w:hAnsi="Times New Roman" w:cs="Times New Roman"/>
          <w:sz w:val="20"/>
          <w:szCs w:val="20"/>
          <w:lang w:eastAsia="ar-SA"/>
        </w:rPr>
      </w:pPr>
      <w:r w:rsidRPr="00CF175C">
        <w:rPr>
          <w:rFonts w:ascii="Times New Roman" w:hAnsi="Times New Roman" w:cs="Times New Roman"/>
          <w:sz w:val="20"/>
          <w:szCs w:val="20"/>
          <w:lang w:eastAsia="ar-SA"/>
        </w:rPr>
        <w:t>9.14. Информация о Поставщике, с которым Контракт был расторгнут в связи с односторонним отказом Заказчика от исполнения Контракта, включается в установленном Федеральным законом от 05.04.2013 № 44-ФЗ «О контрактной системе в сфере закупок товаров, работ, услуг для обеспечения государственных и муниципальных нужд» порядке в реестр недобросовестных Поставщиков (подрядчиков, исполнителей).</w:t>
      </w:r>
    </w:p>
    <w:p w:rsidR="00CF175C" w:rsidRPr="00CF175C" w:rsidRDefault="00CF175C" w:rsidP="00CF175C">
      <w:pPr>
        <w:widowControl w:val="0"/>
        <w:suppressAutoHyphens/>
        <w:spacing w:after="0" w:line="240" w:lineRule="auto"/>
        <w:ind w:firstLine="709"/>
        <w:jc w:val="both"/>
        <w:rPr>
          <w:rFonts w:ascii="Times New Roman" w:hAnsi="Times New Roman" w:cs="Times New Roman"/>
          <w:sz w:val="20"/>
          <w:szCs w:val="20"/>
          <w:lang w:eastAsia="ar-SA"/>
        </w:rPr>
      </w:pPr>
      <w:r w:rsidRPr="00CF175C">
        <w:rPr>
          <w:rFonts w:ascii="Times New Roman" w:hAnsi="Times New Roman" w:cs="Times New Roman"/>
          <w:sz w:val="20"/>
          <w:szCs w:val="20"/>
          <w:lang w:eastAsia="ar-SA"/>
        </w:rPr>
        <w:t>9.15. В случае расторжения Контракта в связи с односторонним отказом Заказчика от исполнения Контракта Заказчик вправе осуществить закупку Товара, поставка которого являлись предметом расторгнутого контракта. При этом в случае, если до расторжения Контракта Поставщик частично исполнил обязательства, предусмотренные Контрактом, при заключении нового Контракта на основании настоящего пункта количество поставляемого Товара должно быть уменьшены с учетом количества поставленного Товара по расторгаемому Контракту, а цена Контракта должна быть уменьшена пропорционально количеству поставленного Товара.</w:t>
      </w:r>
    </w:p>
    <w:p w:rsidR="00CF175C" w:rsidRPr="00CF175C" w:rsidRDefault="00CF175C" w:rsidP="00CF175C">
      <w:pPr>
        <w:widowControl w:val="0"/>
        <w:suppressAutoHyphens/>
        <w:spacing w:after="0" w:line="240" w:lineRule="auto"/>
        <w:ind w:firstLine="709"/>
        <w:jc w:val="both"/>
        <w:rPr>
          <w:rFonts w:ascii="Times New Roman" w:hAnsi="Times New Roman" w:cs="Times New Roman"/>
          <w:sz w:val="20"/>
          <w:szCs w:val="20"/>
          <w:lang w:eastAsia="ar-SA"/>
        </w:rPr>
      </w:pPr>
      <w:r w:rsidRPr="00CF175C">
        <w:rPr>
          <w:rFonts w:ascii="Times New Roman" w:hAnsi="Times New Roman" w:cs="Times New Roman"/>
          <w:sz w:val="20"/>
          <w:szCs w:val="20"/>
          <w:lang w:eastAsia="ar-SA"/>
        </w:rPr>
        <w:t xml:space="preserve">9.16. Поставщик вправе принять решение об одностороннем отказе от исполнения Контракта в соответствии с гражданским законодательством, если в Контракте было предусмотрено право Заказчика принять решение об одностороннем отказе от исполнения Контракта. </w:t>
      </w:r>
    </w:p>
    <w:p w:rsidR="00CF175C" w:rsidRPr="00CF175C" w:rsidRDefault="00CF175C" w:rsidP="00CF175C">
      <w:pPr>
        <w:widowControl w:val="0"/>
        <w:suppressAutoHyphens/>
        <w:spacing w:after="0" w:line="240" w:lineRule="auto"/>
        <w:ind w:firstLine="709"/>
        <w:jc w:val="both"/>
        <w:rPr>
          <w:rFonts w:ascii="Times New Roman" w:hAnsi="Times New Roman" w:cs="Times New Roman"/>
          <w:sz w:val="20"/>
          <w:szCs w:val="20"/>
          <w:lang w:eastAsia="ar-SA"/>
        </w:rPr>
      </w:pPr>
      <w:r w:rsidRPr="00CF175C">
        <w:rPr>
          <w:rFonts w:ascii="Times New Roman" w:hAnsi="Times New Roman" w:cs="Times New Roman"/>
          <w:sz w:val="20"/>
          <w:szCs w:val="20"/>
          <w:lang w:eastAsia="ar-SA"/>
        </w:rPr>
        <w:t xml:space="preserve">9.17. Решение Поставщика об одностороннем отказе от исполнения Контракта не позднее чем в течение трех рабочих дней с даты принятия такого решения, направляется Заказчику по почте заказным письмом с уведомлением о вручении по адресу Заказчика,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Заказчиком подтверждения о его вручении Заказчику. Выполнение Поставщиком данного требования считается надлежащим уведомлением Заказчика об одностороннем отказе от исполнения контракта. Датой такого надлежащего уведомления признается дата получения Поставщиком подтверждения о вручении Заказчику указанного уведомления. </w:t>
      </w:r>
    </w:p>
    <w:p w:rsidR="00CF175C" w:rsidRPr="00CF175C" w:rsidRDefault="00CF175C" w:rsidP="00CF175C">
      <w:pPr>
        <w:widowControl w:val="0"/>
        <w:suppressAutoHyphens/>
        <w:spacing w:after="0" w:line="240" w:lineRule="auto"/>
        <w:ind w:firstLine="709"/>
        <w:jc w:val="both"/>
        <w:rPr>
          <w:rFonts w:ascii="Times New Roman" w:hAnsi="Times New Roman" w:cs="Times New Roman"/>
          <w:sz w:val="20"/>
          <w:szCs w:val="20"/>
          <w:lang w:eastAsia="ar-SA"/>
        </w:rPr>
      </w:pPr>
      <w:r w:rsidRPr="00CF175C">
        <w:rPr>
          <w:rFonts w:ascii="Times New Roman" w:hAnsi="Times New Roman" w:cs="Times New Roman"/>
          <w:sz w:val="20"/>
          <w:szCs w:val="20"/>
          <w:lang w:eastAsia="ar-SA"/>
        </w:rPr>
        <w:t>9.18. Решение Поставщика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Поставщиком Заказчика об одностороннем отказе от исполнения Контракта.</w:t>
      </w:r>
    </w:p>
    <w:p w:rsidR="00CF175C" w:rsidRPr="00CF175C" w:rsidRDefault="00CF175C" w:rsidP="00CF175C">
      <w:pPr>
        <w:widowControl w:val="0"/>
        <w:suppressAutoHyphens/>
        <w:spacing w:after="0" w:line="240" w:lineRule="auto"/>
        <w:ind w:firstLine="709"/>
        <w:jc w:val="both"/>
        <w:rPr>
          <w:rFonts w:ascii="Times New Roman" w:hAnsi="Times New Roman" w:cs="Times New Roman"/>
          <w:sz w:val="20"/>
          <w:szCs w:val="20"/>
          <w:lang w:eastAsia="ar-SA"/>
        </w:rPr>
      </w:pPr>
      <w:r w:rsidRPr="00CF175C">
        <w:rPr>
          <w:rFonts w:ascii="Times New Roman" w:hAnsi="Times New Roman" w:cs="Times New Roman"/>
          <w:sz w:val="20"/>
          <w:szCs w:val="20"/>
          <w:lang w:eastAsia="ar-SA"/>
        </w:rPr>
        <w:t>9.19. Поставщик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Заказчика о принятом решении об одностороннем отказе от исполнения Контракта устранены нарушения условий Контракта, послужившие основанием для принятия указанного решения.</w:t>
      </w:r>
    </w:p>
    <w:p w:rsidR="00CF175C" w:rsidRPr="00CF175C" w:rsidRDefault="00CF175C" w:rsidP="00CF175C">
      <w:pPr>
        <w:widowControl w:val="0"/>
        <w:suppressAutoHyphens/>
        <w:spacing w:after="0" w:line="240" w:lineRule="auto"/>
        <w:ind w:firstLine="709"/>
        <w:jc w:val="both"/>
        <w:rPr>
          <w:rFonts w:ascii="Times New Roman" w:hAnsi="Times New Roman" w:cs="Times New Roman"/>
          <w:sz w:val="20"/>
          <w:szCs w:val="20"/>
          <w:lang w:eastAsia="ar-SA"/>
        </w:rPr>
      </w:pPr>
      <w:r w:rsidRPr="00CF175C">
        <w:rPr>
          <w:rFonts w:ascii="Times New Roman" w:hAnsi="Times New Roman" w:cs="Times New Roman"/>
          <w:sz w:val="20"/>
          <w:szCs w:val="20"/>
          <w:lang w:eastAsia="ar-SA"/>
        </w:rPr>
        <w:t>9.20.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CF175C" w:rsidRPr="00CF175C" w:rsidRDefault="00CF175C" w:rsidP="00CF175C">
      <w:pPr>
        <w:widowControl w:val="0"/>
        <w:suppressAutoHyphens/>
        <w:autoSpaceDE w:val="0"/>
        <w:spacing w:after="0" w:line="240" w:lineRule="auto"/>
        <w:ind w:firstLine="709"/>
        <w:jc w:val="center"/>
        <w:rPr>
          <w:rFonts w:ascii="Times New Roman" w:hAnsi="Times New Roman" w:cs="Times New Roman"/>
          <w:b/>
          <w:bCs/>
          <w:sz w:val="20"/>
          <w:szCs w:val="20"/>
          <w:lang w:eastAsia="ar-SA"/>
        </w:rPr>
      </w:pPr>
    </w:p>
    <w:p w:rsidR="00CF175C" w:rsidRPr="00CF175C" w:rsidRDefault="00CF175C" w:rsidP="00CF175C">
      <w:pPr>
        <w:widowControl w:val="0"/>
        <w:suppressAutoHyphens/>
        <w:autoSpaceDE w:val="0"/>
        <w:spacing w:after="0" w:line="240" w:lineRule="auto"/>
        <w:ind w:firstLine="709"/>
        <w:jc w:val="center"/>
        <w:rPr>
          <w:rFonts w:ascii="Times New Roman" w:hAnsi="Times New Roman" w:cs="Times New Roman"/>
          <w:b/>
          <w:bCs/>
          <w:sz w:val="20"/>
          <w:szCs w:val="20"/>
          <w:lang w:eastAsia="ar-SA"/>
        </w:rPr>
      </w:pPr>
      <w:r w:rsidRPr="00CF175C">
        <w:rPr>
          <w:rFonts w:ascii="Times New Roman" w:hAnsi="Times New Roman" w:cs="Times New Roman"/>
          <w:b/>
          <w:bCs/>
          <w:sz w:val="20"/>
          <w:szCs w:val="20"/>
          <w:lang w:eastAsia="ar-SA"/>
        </w:rPr>
        <w:t>10. Эксперты, экспертные организации</w:t>
      </w:r>
    </w:p>
    <w:p w:rsidR="00CF175C" w:rsidRPr="00CF175C" w:rsidRDefault="00CF175C" w:rsidP="00CF175C">
      <w:pPr>
        <w:suppressAutoHyphens/>
        <w:spacing w:after="0" w:line="240" w:lineRule="auto"/>
        <w:ind w:firstLine="709"/>
        <w:jc w:val="both"/>
        <w:rPr>
          <w:rFonts w:ascii="Times New Roman" w:hAnsi="Times New Roman" w:cs="Times New Roman"/>
          <w:sz w:val="20"/>
          <w:szCs w:val="20"/>
          <w:lang w:eastAsia="ar-SA"/>
        </w:rPr>
      </w:pPr>
      <w:r w:rsidRPr="00CF175C">
        <w:rPr>
          <w:rFonts w:ascii="Times New Roman" w:hAnsi="Times New Roman" w:cs="Times New Roman"/>
          <w:sz w:val="20"/>
          <w:szCs w:val="20"/>
          <w:lang w:eastAsia="ar-SA"/>
        </w:rPr>
        <w:t>10.1. Для проверки представленных Поставщиком результатов предусмотренных Контрактом, в части их соответствия условиям Контракта Заказчик обязан провести экспертизу.</w:t>
      </w:r>
    </w:p>
    <w:p w:rsidR="00CF175C" w:rsidRPr="00CF175C" w:rsidRDefault="00CF175C" w:rsidP="00CF175C">
      <w:pPr>
        <w:suppressAutoHyphens/>
        <w:spacing w:after="0" w:line="240" w:lineRule="auto"/>
        <w:ind w:firstLine="709"/>
        <w:jc w:val="both"/>
        <w:rPr>
          <w:rFonts w:ascii="Times New Roman" w:hAnsi="Times New Roman" w:cs="Times New Roman"/>
          <w:sz w:val="20"/>
          <w:szCs w:val="20"/>
          <w:lang w:eastAsia="ar-SA"/>
        </w:rPr>
      </w:pPr>
      <w:r w:rsidRPr="00CF175C">
        <w:rPr>
          <w:rFonts w:ascii="Times New Roman" w:hAnsi="Times New Roman" w:cs="Times New Roman"/>
          <w:sz w:val="20"/>
          <w:szCs w:val="20"/>
          <w:lang w:eastAsia="ar-SA"/>
        </w:rPr>
        <w:t>10.2.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заключенных контрактов.</w:t>
      </w:r>
    </w:p>
    <w:p w:rsidR="00CF175C" w:rsidRPr="00CF175C" w:rsidRDefault="00CF175C" w:rsidP="00CF175C">
      <w:pPr>
        <w:suppressAutoHyphens/>
        <w:spacing w:after="0" w:line="240" w:lineRule="auto"/>
        <w:ind w:firstLine="709"/>
        <w:jc w:val="both"/>
        <w:rPr>
          <w:rFonts w:ascii="Times New Roman" w:hAnsi="Times New Roman" w:cs="Times New Roman"/>
          <w:sz w:val="20"/>
          <w:szCs w:val="20"/>
          <w:lang w:eastAsia="ar-SA"/>
        </w:rPr>
      </w:pPr>
      <w:r w:rsidRPr="00CF175C">
        <w:rPr>
          <w:rFonts w:ascii="Times New Roman" w:hAnsi="Times New Roman" w:cs="Times New Roman"/>
          <w:sz w:val="20"/>
          <w:szCs w:val="20"/>
          <w:lang w:eastAsia="ar-SA"/>
        </w:rPr>
        <w:t>10.3. Для проведения экспертизы поставленного Товара эксперты, экспертные организации имеют право запрашивать у Заказчика и Поставщика дополнительные материалы, относящиеся к условиям исполнения Контракта. Результаты такой экспертизы оформляются в виде заключения, которое подписывается экспертом, уполномоченным представителем экспертной организации и должно быть объективным, обоснованным и соответствовать законодательству Российской Федерации. В случае, если по результатам такой экспертизы установлены нарушения требований Контракта, не препятствующие приемке поставленного Товара, в заключении могут содержаться предложения об устранении данных нарушений, в том числе с указанием срока их устранения.</w:t>
      </w:r>
    </w:p>
    <w:p w:rsidR="00CF175C" w:rsidRPr="00CF175C" w:rsidRDefault="00CF175C" w:rsidP="00CF175C">
      <w:pPr>
        <w:suppressAutoHyphens/>
        <w:spacing w:after="0" w:line="240" w:lineRule="auto"/>
        <w:ind w:firstLine="709"/>
        <w:jc w:val="both"/>
        <w:rPr>
          <w:rFonts w:ascii="Times New Roman" w:hAnsi="Times New Roman" w:cs="Times New Roman"/>
          <w:sz w:val="20"/>
          <w:szCs w:val="20"/>
          <w:lang w:eastAsia="ar-SA"/>
        </w:rPr>
      </w:pPr>
      <w:r w:rsidRPr="00CF175C">
        <w:rPr>
          <w:rFonts w:ascii="Times New Roman" w:hAnsi="Times New Roman" w:cs="Times New Roman"/>
          <w:sz w:val="20"/>
          <w:szCs w:val="20"/>
          <w:lang w:eastAsia="ar-SA"/>
        </w:rPr>
        <w:t xml:space="preserve">10.4. Эксперт, экспертная организация обязаны уведомить в письменной форме Заказчика и Поставщика о допустимости своего участия в проведении экспертизы (в том числе об отсутствии оснований для </w:t>
      </w:r>
      <w:r w:rsidR="005E339F" w:rsidRPr="00CF175C">
        <w:rPr>
          <w:rFonts w:ascii="Times New Roman" w:hAnsi="Times New Roman" w:cs="Times New Roman"/>
          <w:sz w:val="20"/>
          <w:szCs w:val="20"/>
          <w:lang w:eastAsia="ar-SA"/>
        </w:rPr>
        <w:t>не допуска</w:t>
      </w:r>
      <w:r w:rsidRPr="00CF175C">
        <w:rPr>
          <w:rFonts w:ascii="Times New Roman" w:hAnsi="Times New Roman" w:cs="Times New Roman"/>
          <w:sz w:val="20"/>
          <w:szCs w:val="20"/>
          <w:lang w:eastAsia="ar-SA"/>
        </w:rPr>
        <w:t xml:space="preserve"> к проведению экспертизы.</w:t>
      </w:r>
    </w:p>
    <w:p w:rsidR="00CF175C" w:rsidRPr="00CF175C" w:rsidRDefault="00CF175C" w:rsidP="00CF175C">
      <w:pPr>
        <w:suppressAutoHyphens/>
        <w:spacing w:after="0" w:line="240" w:lineRule="auto"/>
        <w:ind w:firstLine="709"/>
        <w:jc w:val="both"/>
        <w:rPr>
          <w:rFonts w:ascii="Times New Roman" w:hAnsi="Times New Roman" w:cs="Times New Roman"/>
          <w:sz w:val="20"/>
          <w:szCs w:val="20"/>
          <w:lang w:eastAsia="ar-SA"/>
        </w:rPr>
      </w:pPr>
      <w:r w:rsidRPr="00CF175C">
        <w:rPr>
          <w:rFonts w:ascii="Times New Roman" w:hAnsi="Times New Roman" w:cs="Times New Roman"/>
          <w:sz w:val="20"/>
          <w:szCs w:val="20"/>
          <w:lang w:eastAsia="ar-SA"/>
        </w:rPr>
        <w:t>10.5. Заказчик обязан привлекать экспертов, экспертные организации к проведению экспертизы поставленного товара, выполненной работы или оказанной услуги в соответствии с частью 4 статьи 94 Федерального закона от 05.04.2013 № 44-ФЗ.</w:t>
      </w:r>
    </w:p>
    <w:p w:rsidR="00CF175C" w:rsidRPr="00CF175C" w:rsidRDefault="00CF175C" w:rsidP="00CF175C">
      <w:pPr>
        <w:widowControl w:val="0"/>
        <w:suppressAutoHyphens/>
        <w:autoSpaceDE w:val="0"/>
        <w:spacing w:after="0" w:line="240" w:lineRule="auto"/>
        <w:ind w:firstLine="709"/>
        <w:jc w:val="both"/>
        <w:rPr>
          <w:rFonts w:ascii="Times New Roman" w:hAnsi="Times New Roman" w:cs="Times New Roman"/>
          <w:b/>
          <w:bCs/>
          <w:sz w:val="20"/>
          <w:szCs w:val="20"/>
          <w:lang w:eastAsia="ar-SA"/>
        </w:rPr>
      </w:pPr>
    </w:p>
    <w:p w:rsidR="00CF175C" w:rsidRPr="00CF175C" w:rsidRDefault="00CF175C" w:rsidP="00CF175C">
      <w:pPr>
        <w:suppressAutoHyphens/>
        <w:spacing w:after="0" w:line="240" w:lineRule="auto"/>
        <w:ind w:firstLine="709"/>
        <w:jc w:val="center"/>
        <w:rPr>
          <w:rFonts w:ascii="Times New Roman" w:hAnsi="Times New Roman" w:cs="Times New Roman"/>
          <w:b/>
          <w:sz w:val="20"/>
          <w:szCs w:val="20"/>
          <w:lang w:eastAsia="ar-SA"/>
        </w:rPr>
      </w:pPr>
      <w:r w:rsidRPr="00CF175C">
        <w:rPr>
          <w:rFonts w:ascii="Times New Roman" w:hAnsi="Times New Roman" w:cs="Times New Roman"/>
          <w:b/>
          <w:sz w:val="20"/>
          <w:szCs w:val="20"/>
          <w:lang w:eastAsia="ar-SA"/>
        </w:rPr>
        <w:t>11. Порядок урегулирования споров</w:t>
      </w:r>
    </w:p>
    <w:p w:rsidR="00CF175C" w:rsidRPr="00CF175C" w:rsidRDefault="00CF175C" w:rsidP="00CF175C">
      <w:pPr>
        <w:suppressAutoHyphens/>
        <w:spacing w:after="0" w:line="240" w:lineRule="auto"/>
        <w:ind w:firstLine="709"/>
        <w:jc w:val="both"/>
        <w:rPr>
          <w:rFonts w:ascii="Times New Roman" w:hAnsi="Times New Roman" w:cs="Times New Roman"/>
          <w:sz w:val="20"/>
          <w:szCs w:val="20"/>
          <w:lang w:eastAsia="ar-SA"/>
        </w:rPr>
      </w:pPr>
      <w:r w:rsidRPr="00CF175C">
        <w:rPr>
          <w:rFonts w:ascii="Times New Roman" w:hAnsi="Times New Roman" w:cs="Times New Roman"/>
          <w:sz w:val="20"/>
          <w:szCs w:val="20"/>
          <w:lang w:eastAsia="ar-SA"/>
        </w:rPr>
        <w:t>11.1. В случае возникновения любых противоречий, претензий и разногласий, а также споров, связанных с исполнением настоящего Контракта, Стороны предпринимают усилия для урегулирования таких противоречий, претензий и разногласий в добровольном порядке с оформлением совместного протокола урегулирования споров.</w:t>
      </w:r>
    </w:p>
    <w:p w:rsidR="00CF175C" w:rsidRPr="00CF175C" w:rsidRDefault="00CF175C" w:rsidP="00CF175C">
      <w:pPr>
        <w:widowControl w:val="0"/>
        <w:suppressAutoHyphens/>
        <w:autoSpaceDE w:val="0"/>
        <w:spacing w:after="0" w:line="240" w:lineRule="auto"/>
        <w:ind w:firstLine="709"/>
        <w:jc w:val="both"/>
        <w:rPr>
          <w:rFonts w:ascii="Times New Roman" w:hAnsi="Times New Roman" w:cs="Times New Roman"/>
          <w:sz w:val="20"/>
          <w:szCs w:val="20"/>
          <w:lang w:eastAsia="ar-SA"/>
        </w:rPr>
      </w:pPr>
      <w:r w:rsidRPr="00CF175C">
        <w:rPr>
          <w:rFonts w:ascii="Times New Roman" w:hAnsi="Times New Roman" w:cs="Times New Roman"/>
          <w:sz w:val="20"/>
          <w:szCs w:val="20"/>
          <w:lang w:eastAsia="ar-SA"/>
        </w:rPr>
        <w:t xml:space="preserve">11.2. До передачи спора на разрешение Арбитражного суда </w:t>
      </w:r>
      <w:r w:rsidR="005E339F">
        <w:rPr>
          <w:rFonts w:ascii="Times New Roman" w:hAnsi="Times New Roman" w:cs="Times New Roman"/>
          <w:sz w:val="20"/>
          <w:szCs w:val="20"/>
          <w:lang w:eastAsia="ar-SA"/>
        </w:rPr>
        <w:t>Забайкальского края</w:t>
      </w:r>
      <w:r w:rsidRPr="00CF175C">
        <w:rPr>
          <w:rFonts w:ascii="Times New Roman" w:hAnsi="Times New Roman" w:cs="Times New Roman"/>
          <w:sz w:val="20"/>
          <w:szCs w:val="20"/>
          <w:lang w:eastAsia="ar-SA"/>
        </w:rPr>
        <w:t xml:space="preserve"> Стороны примут меры к его урегулированию в претензионном порядке.</w:t>
      </w:r>
    </w:p>
    <w:p w:rsidR="00CF175C" w:rsidRPr="00CF175C" w:rsidRDefault="00CF175C" w:rsidP="00CF175C">
      <w:pPr>
        <w:widowControl w:val="0"/>
        <w:suppressAutoHyphens/>
        <w:autoSpaceDE w:val="0"/>
        <w:spacing w:after="0" w:line="240" w:lineRule="auto"/>
        <w:ind w:firstLine="709"/>
        <w:jc w:val="both"/>
        <w:rPr>
          <w:rFonts w:ascii="Times New Roman" w:hAnsi="Times New Roman" w:cs="Times New Roman"/>
          <w:sz w:val="20"/>
          <w:szCs w:val="20"/>
          <w:lang w:eastAsia="ar-SA"/>
        </w:rPr>
      </w:pPr>
      <w:r w:rsidRPr="00CF175C">
        <w:rPr>
          <w:rFonts w:ascii="Times New Roman" w:hAnsi="Times New Roman" w:cs="Times New Roman"/>
          <w:sz w:val="20"/>
          <w:szCs w:val="20"/>
          <w:lang w:eastAsia="ar-SA"/>
        </w:rPr>
        <w:t>11.3. Претензия должна быть направлена в письменном виде. По полученной претензии Сторона должна дать письменный ответ по существу в срок не позднее 15 (пятнадцати) календарных дней с даты ее получения. Оставление претензии без ответа в установленный срок означает признание требований претензии.</w:t>
      </w:r>
    </w:p>
    <w:p w:rsidR="00CF175C" w:rsidRPr="00CF175C" w:rsidRDefault="00CF175C" w:rsidP="00CF175C">
      <w:pPr>
        <w:widowControl w:val="0"/>
        <w:suppressAutoHyphens/>
        <w:autoSpaceDE w:val="0"/>
        <w:spacing w:after="0" w:line="240" w:lineRule="auto"/>
        <w:ind w:firstLine="709"/>
        <w:jc w:val="both"/>
        <w:rPr>
          <w:rFonts w:ascii="Times New Roman" w:hAnsi="Times New Roman" w:cs="Times New Roman"/>
          <w:sz w:val="20"/>
          <w:szCs w:val="20"/>
          <w:lang w:eastAsia="ar-SA"/>
        </w:rPr>
      </w:pPr>
      <w:r w:rsidRPr="00CF175C">
        <w:rPr>
          <w:rFonts w:ascii="Times New Roman" w:hAnsi="Times New Roman" w:cs="Times New Roman"/>
          <w:sz w:val="20"/>
          <w:szCs w:val="20"/>
          <w:lang w:eastAsia="ar-SA"/>
        </w:rPr>
        <w:t xml:space="preserve">11.4. В претензии должны быть указаны: наименование, почтовый адрес и реквизиты организации (учреждения, </w:t>
      </w:r>
      <w:r w:rsidRPr="00CF175C">
        <w:rPr>
          <w:rFonts w:ascii="Times New Roman" w:hAnsi="Times New Roman" w:cs="Times New Roman"/>
          <w:sz w:val="20"/>
          <w:szCs w:val="20"/>
          <w:lang w:eastAsia="ar-SA"/>
        </w:rPr>
        <w:lastRenderedPageBreak/>
        <w:t>предприятия), предъявившей претензию; наименование, почтовый адрес и реквизиты организации (учреждения, предприятия), которой направлена претензия.</w:t>
      </w:r>
    </w:p>
    <w:p w:rsidR="00CF175C" w:rsidRPr="00CF175C" w:rsidRDefault="00CF175C" w:rsidP="00CF175C">
      <w:pPr>
        <w:widowControl w:val="0"/>
        <w:suppressAutoHyphens/>
        <w:autoSpaceDE w:val="0"/>
        <w:spacing w:after="0" w:line="240" w:lineRule="auto"/>
        <w:ind w:firstLine="709"/>
        <w:jc w:val="both"/>
        <w:rPr>
          <w:rFonts w:ascii="Times New Roman" w:hAnsi="Times New Roman" w:cs="Times New Roman"/>
          <w:sz w:val="20"/>
          <w:szCs w:val="20"/>
          <w:lang w:eastAsia="ar-SA"/>
        </w:rPr>
      </w:pPr>
      <w:r w:rsidRPr="00CF175C">
        <w:rPr>
          <w:rFonts w:ascii="Times New Roman" w:hAnsi="Times New Roman" w:cs="Times New Roman"/>
          <w:sz w:val="20"/>
          <w:szCs w:val="20"/>
          <w:lang w:eastAsia="ar-SA"/>
        </w:rPr>
        <w:t xml:space="preserve">11.5. Если претензионные требования подлежат денежной оценке, в претензии указывается </w:t>
      </w:r>
      <w:proofErr w:type="spellStart"/>
      <w:r w:rsidRPr="00CF175C">
        <w:rPr>
          <w:rFonts w:ascii="Times New Roman" w:hAnsi="Times New Roman" w:cs="Times New Roman"/>
          <w:sz w:val="20"/>
          <w:szCs w:val="20"/>
          <w:lang w:eastAsia="ar-SA"/>
        </w:rPr>
        <w:t>истребуемая</w:t>
      </w:r>
      <w:proofErr w:type="spellEnd"/>
      <w:r w:rsidRPr="00CF175C">
        <w:rPr>
          <w:rFonts w:ascii="Times New Roman" w:hAnsi="Times New Roman" w:cs="Times New Roman"/>
          <w:sz w:val="20"/>
          <w:szCs w:val="20"/>
          <w:lang w:eastAsia="ar-SA"/>
        </w:rPr>
        <w:t xml:space="preserve"> сумма и ее полный и обоснованный расчет.</w:t>
      </w:r>
    </w:p>
    <w:p w:rsidR="00CF175C" w:rsidRPr="00CF175C" w:rsidRDefault="00CF175C" w:rsidP="00CF175C">
      <w:pPr>
        <w:widowControl w:val="0"/>
        <w:suppressAutoHyphens/>
        <w:autoSpaceDE w:val="0"/>
        <w:spacing w:after="0" w:line="240" w:lineRule="auto"/>
        <w:ind w:firstLine="709"/>
        <w:jc w:val="both"/>
        <w:rPr>
          <w:rFonts w:ascii="Times New Roman" w:hAnsi="Times New Roman" w:cs="Times New Roman"/>
          <w:sz w:val="20"/>
          <w:szCs w:val="20"/>
          <w:lang w:eastAsia="ar-SA"/>
        </w:rPr>
      </w:pPr>
      <w:r w:rsidRPr="00CF175C">
        <w:rPr>
          <w:rFonts w:ascii="Times New Roman" w:hAnsi="Times New Roman" w:cs="Times New Roman"/>
          <w:sz w:val="20"/>
          <w:szCs w:val="20"/>
          <w:lang w:eastAsia="ar-SA"/>
        </w:rPr>
        <w:t>11.6. В подтверждение заявленных требований к претензии должны быть приложены надлежащим образом оформленные и заверенные необходимые документы либо выписки из них.</w:t>
      </w:r>
    </w:p>
    <w:p w:rsidR="00CF175C" w:rsidRPr="00CF175C" w:rsidRDefault="00CF175C" w:rsidP="00CF175C">
      <w:pPr>
        <w:widowControl w:val="0"/>
        <w:suppressAutoHyphens/>
        <w:autoSpaceDE w:val="0"/>
        <w:spacing w:after="0" w:line="240" w:lineRule="auto"/>
        <w:ind w:firstLine="709"/>
        <w:jc w:val="both"/>
        <w:rPr>
          <w:rFonts w:ascii="Times New Roman" w:hAnsi="Times New Roman" w:cs="Times New Roman"/>
          <w:sz w:val="20"/>
          <w:szCs w:val="20"/>
          <w:lang w:eastAsia="ar-SA"/>
        </w:rPr>
      </w:pPr>
      <w:r w:rsidRPr="00CF175C">
        <w:rPr>
          <w:rFonts w:ascii="Times New Roman" w:hAnsi="Times New Roman" w:cs="Times New Roman"/>
          <w:sz w:val="20"/>
          <w:szCs w:val="20"/>
          <w:lang w:eastAsia="ar-SA"/>
        </w:rPr>
        <w:t>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w:t>
      </w:r>
    </w:p>
    <w:p w:rsidR="00CF175C" w:rsidRPr="00CF175C" w:rsidRDefault="00CF175C" w:rsidP="00CF175C">
      <w:pPr>
        <w:widowControl w:val="0"/>
        <w:suppressAutoHyphens/>
        <w:autoSpaceDE w:val="0"/>
        <w:spacing w:after="0" w:line="240" w:lineRule="auto"/>
        <w:ind w:firstLine="709"/>
        <w:jc w:val="both"/>
        <w:rPr>
          <w:rFonts w:ascii="Times New Roman" w:hAnsi="Times New Roman" w:cs="Times New Roman"/>
          <w:sz w:val="20"/>
          <w:szCs w:val="20"/>
          <w:lang w:eastAsia="ar-SA"/>
        </w:rPr>
      </w:pPr>
      <w:r w:rsidRPr="00CF175C">
        <w:rPr>
          <w:rFonts w:ascii="Times New Roman" w:hAnsi="Times New Roman" w:cs="Times New Roman"/>
          <w:sz w:val="20"/>
          <w:szCs w:val="20"/>
          <w:lang w:eastAsia="ar-SA"/>
        </w:rPr>
        <w:t xml:space="preserve">11.7. В случае невыполнения Сторонами своих обязательств и </w:t>
      </w:r>
      <w:proofErr w:type="spellStart"/>
      <w:r w:rsidRPr="00CF175C">
        <w:rPr>
          <w:rFonts w:ascii="Times New Roman" w:hAnsi="Times New Roman" w:cs="Times New Roman"/>
          <w:sz w:val="20"/>
          <w:szCs w:val="20"/>
          <w:lang w:eastAsia="ar-SA"/>
        </w:rPr>
        <w:t>недостижения</w:t>
      </w:r>
      <w:proofErr w:type="spellEnd"/>
      <w:r w:rsidRPr="00CF175C">
        <w:rPr>
          <w:rFonts w:ascii="Times New Roman" w:hAnsi="Times New Roman" w:cs="Times New Roman"/>
          <w:sz w:val="20"/>
          <w:szCs w:val="20"/>
          <w:lang w:eastAsia="ar-SA"/>
        </w:rPr>
        <w:t xml:space="preserve"> взаимного согласия споры по настоящему Контракту разрешаются в Арбитражном суде </w:t>
      </w:r>
      <w:r w:rsidR="005E339F">
        <w:rPr>
          <w:rFonts w:ascii="Times New Roman" w:hAnsi="Times New Roman" w:cs="Times New Roman"/>
          <w:sz w:val="20"/>
          <w:szCs w:val="20"/>
          <w:lang w:eastAsia="ar-SA"/>
        </w:rPr>
        <w:t>Забайкальского края</w:t>
      </w:r>
      <w:r w:rsidRPr="00CF175C">
        <w:rPr>
          <w:rFonts w:ascii="Times New Roman" w:hAnsi="Times New Roman" w:cs="Times New Roman"/>
          <w:sz w:val="20"/>
          <w:szCs w:val="20"/>
          <w:lang w:eastAsia="ar-SA"/>
        </w:rPr>
        <w:t>.</w:t>
      </w:r>
    </w:p>
    <w:p w:rsidR="00CF175C" w:rsidRPr="00CF175C" w:rsidRDefault="00CF175C" w:rsidP="00CF175C">
      <w:pPr>
        <w:widowControl w:val="0"/>
        <w:suppressAutoHyphens/>
        <w:autoSpaceDE w:val="0"/>
        <w:spacing w:after="0" w:line="240" w:lineRule="auto"/>
        <w:ind w:firstLine="709"/>
        <w:jc w:val="both"/>
        <w:rPr>
          <w:rFonts w:ascii="Times New Roman" w:hAnsi="Times New Roman" w:cs="Times New Roman"/>
          <w:sz w:val="20"/>
          <w:szCs w:val="20"/>
          <w:lang w:eastAsia="ar-SA"/>
        </w:rPr>
      </w:pPr>
    </w:p>
    <w:p w:rsidR="00CF175C" w:rsidRPr="00CF175C" w:rsidRDefault="00CF175C" w:rsidP="00CF175C">
      <w:pPr>
        <w:widowControl w:val="0"/>
        <w:suppressAutoHyphens/>
        <w:spacing w:after="0" w:line="240" w:lineRule="auto"/>
        <w:ind w:firstLine="709"/>
        <w:jc w:val="center"/>
        <w:rPr>
          <w:rFonts w:ascii="Times New Roman" w:hAnsi="Times New Roman" w:cs="Times New Roman"/>
          <w:b/>
          <w:sz w:val="20"/>
          <w:szCs w:val="20"/>
          <w:lang w:eastAsia="ar-SA"/>
        </w:rPr>
      </w:pPr>
      <w:r w:rsidRPr="00CF175C">
        <w:rPr>
          <w:rFonts w:ascii="Times New Roman" w:hAnsi="Times New Roman" w:cs="Times New Roman"/>
          <w:b/>
          <w:sz w:val="20"/>
          <w:szCs w:val="20"/>
          <w:lang w:eastAsia="ar-SA"/>
        </w:rPr>
        <w:t>12. Срок действия, порядок изменения Контракта</w:t>
      </w:r>
    </w:p>
    <w:p w:rsidR="00CF175C" w:rsidRPr="00CF175C" w:rsidRDefault="00CF175C" w:rsidP="00CF175C">
      <w:pPr>
        <w:widowControl w:val="0"/>
        <w:suppressAutoHyphens/>
        <w:spacing w:after="0" w:line="240" w:lineRule="auto"/>
        <w:ind w:firstLine="709"/>
        <w:jc w:val="both"/>
        <w:rPr>
          <w:rFonts w:ascii="Times New Roman" w:hAnsi="Times New Roman" w:cs="Times New Roman"/>
          <w:sz w:val="20"/>
          <w:szCs w:val="20"/>
          <w:lang w:eastAsia="ar-SA"/>
        </w:rPr>
      </w:pPr>
      <w:r w:rsidRPr="00CF175C">
        <w:rPr>
          <w:rFonts w:ascii="Times New Roman" w:hAnsi="Times New Roman" w:cs="Times New Roman"/>
          <w:sz w:val="20"/>
          <w:szCs w:val="20"/>
          <w:lang w:eastAsia="ar-SA"/>
        </w:rPr>
        <w:t xml:space="preserve">12.1. Настоящий Контракт действует с момента заключения </w:t>
      </w:r>
      <w:r w:rsidR="005E339F">
        <w:rPr>
          <w:rFonts w:ascii="Times New Roman" w:hAnsi="Times New Roman" w:cs="Times New Roman"/>
          <w:sz w:val="20"/>
          <w:szCs w:val="20"/>
          <w:lang w:eastAsia="ar-SA"/>
        </w:rPr>
        <w:t>до полного исполнения Сторонами своих обязательств.</w:t>
      </w:r>
    </w:p>
    <w:p w:rsidR="00CF175C" w:rsidRPr="00CF175C" w:rsidRDefault="005E339F" w:rsidP="00CF175C">
      <w:pPr>
        <w:widowControl w:val="0"/>
        <w:suppressAutoHyphens/>
        <w:spacing w:after="0" w:line="240" w:lineRule="auto"/>
        <w:ind w:firstLine="709"/>
        <w:jc w:val="both"/>
        <w:rPr>
          <w:rFonts w:ascii="Times New Roman" w:hAnsi="Times New Roman" w:cs="Times New Roman"/>
          <w:sz w:val="20"/>
          <w:szCs w:val="20"/>
          <w:lang w:eastAsia="ar-SA"/>
        </w:rPr>
      </w:pPr>
      <w:r>
        <w:rPr>
          <w:rFonts w:ascii="Times New Roman" w:hAnsi="Times New Roman" w:cs="Times New Roman"/>
          <w:sz w:val="20"/>
          <w:szCs w:val="20"/>
          <w:lang w:eastAsia="ar-SA"/>
        </w:rPr>
        <w:t>12.2</w:t>
      </w:r>
      <w:r w:rsidR="00CF175C" w:rsidRPr="00CF175C">
        <w:rPr>
          <w:rFonts w:ascii="Times New Roman" w:hAnsi="Times New Roman" w:cs="Times New Roman"/>
          <w:sz w:val="20"/>
          <w:szCs w:val="20"/>
          <w:lang w:eastAsia="ar-SA"/>
        </w:rPr>
        <w:t>. Стороны не имеют права передавать свои права и обязанности по Контракту третьим лицам.</w:t>
      </w:r>
    </w:p>
    <w:p w:rsidR="00CF175C" w:rsidRPr="00CF175C" w:rsidRDefault="005E339F" w:rsidP="00CF175C">
      <w:pPr>
        <w:widowControl w:val="0"/>
        <w:suppressAutoHyphens/>
        <w:spacing w:after="0" w:line="240" w:lineRule="auto"/>
        <w:ind w:firstLine="709"/>
        <w:jc w:val="both"/>
        <w:rPr>
          <w:rFonts w:ascii="Times New Roman" w:hAnsi="Times New Roman" w:cs="Times New Roman"/>
          <w:sz w:val="20"/>
          <w:szCs w:val="20"/>
          <w:lang w:eastAsia="ar-SA"/>
        </w:rPr>
      </w:pPr>
      <w:r>
        <w:rPr>
          <w:rFonts w:ascii="Times New Roman" w:hAnsi="Times New Roman" w:cs="Times New Roman"/>
          <w:sz w:val="20"/>
          <w:szCs w:val="20"/>
          <w:lang w:eastAsia="ar-SA"/>
        </w:rPr>
        <w:t>12.3</w:t>
      </w:r>
      <w:r w:rsidR="00CF175C" w:rsidRPr="00CF175C">
        <w:rPr>
          <w:rFonts w:ascii="Times New Roman" w:hAnsi="Times New Roman" w:cs="Times New Roman"/>
          <w:sz w:val="20"/>
          <w:szCs w:val="20"/>
          <w:lang w:eastAsia="ar-SA"/>
        </w:rPr>
        <w:t>. При исполнении настоящего Контракта не допускается перемена Поставщика, за исключением случая, когда новый Поставщик является правопреемником Поставщика по Контракту вследствие реорганизации юридического лица в форме преобразования, слияния или присоединения.</w:t>
      </w:r>
    </w:p>
    <w:p w:rsidR="00CF175C" w:rsidRPr="00CF175C" w:rsidRDefault="005E339F" w:rsidP="00CF175C">
      <w:pPr>
        <w:widowControl w:val="0"/>
        <w:suppressAutoHyphens/>
        <w:spacing w:after="0" w:line="240" w:lineRule="auto"/>
        <w:ind w:firstLine="709"/>
        <w:jc w:val="both"/>
        <w:rPr>
          <w:rFonts w:ascii="Times New Roman" w:hAnsi="Times New Roman" w:cs="Times New Roman"/>
          <w:sz w:val="20"/>
          <w:szCs w:val="20"/>
          <w:lang w:eastAsia="ar-SA"/>
        </w:rPr>
      </w:pPr>
      <w:r>
        <w:rPr>
          <w:rFonts w:ascii="Times New Roman" w:hAnsi="Times New Roman" w:cs="Times New Roman"/>
          <w:sz w:val="20"/>
          <w:szCs w:val="20"/>
          <w:lang w:eastAsia="ar-SA"/>
        </w:rPr>
        <w:t>12.4</w:t>
      </w:r>
      <w:r w:rsidR="00CF175C" w:rsidRPr="00CF175C">
        <w:rPr>
          <w:rFonts w:ascii="Times New Roman" w:hAnsi="Times New Roman" w:cs="Times New Roman"/>
          <w:sz w:val="20"/>
          <w:szCs w:val="20"/>
          <w:lang w:eastAsia="ar-SA"/>
        </w:rPr>
        <w:t>. В случае перемены Заказчика по Контракту права и обязанности Заказчика по настоящему Контракту переходят к новому Заказчику в том же объеме и на тех же условиях.</w:t>
      </w:r>
    </w:p>
    <w:p w:rsidR="00CF175C" w:rsidRPr="00CF175C" w:rsidRDefault="005E339F" w:rsidP="00CF175C">
      <w:pPr>
        <w:widowControl w:val="0"/>
        <w:suppressAutoHyphens/>
        <w:autoSpaceDE w:val="0"/>
        <w:spacing w:after="0" w:line="240" w:lineRule="auto"/>
        <w:ind w:firstLine="709"/>
        <w:jc w:val="both"/>
        <w:rPr>
          <w:rFonts w:ascii="Times New Roman" w:hAnsi="Times New Roman" w:cs="Times New Roman"/>
          <w:sz w:val="20"/>
          <w:szCs w:val="20"/>
          <w:lang w:eastAsia="ar-SA"/>
        </w:rPr>
      </w:pPr>
      <w:r>
        <w:rPr>
          <w:rFonts w:ascii="Times New Roman" w:hAnsi="Times New Roman" w:cs="Times New Roman"/>
          <w:sz w:val="20"/>
          <w:szCs w:val="20"/>
          <w:lang w:eastAsia="ar-SA"/>
        </w:rPr>
        <w:t>12.5</w:t>
      </w:r>
      <w:r w:rsidR="00CF175C" w:rsidRPr="00CF175C">
        <w:rPr>
          <w:rFonts w:ascii="Times New Roman" w:hAnsi="Times New Roman" w:cs="Times New Roman"/>
          <w:sz w:val="20"/>
          <w:szCs w:val="20"/>
          <w:lang w:eastAsia="ar-SA"/>
        </w:rPr>
        <w:t xml:space="preserve">. Изменение и дополнение настоящего Контракта, не противоречащие действующему законодательству РФ, возможны по соглашению Сторон. Все изменения и дополнения оформляются в письменном виде путем подписания Сторонами дополнительных соглашений к Контракту. Дополнительные соглашения к Контракту являются его неотъемлемой частью и вступают в силу с момента их подписания Сторонами. </w:t>
      </w:r>
    </w:p>
    <w:p w:rsidR="00CF175C" w:rsidRPr="00CF175C" w:rsidRDefault="00CF175C" w:rsidP="00CF175C">
      <w:pPr>
        <w:widowControl w:val="0"/>
        <w:suppressAutoHyphens/>
        <w:autoSpaceDE w:val="0"/>
        <w:spacing w:after="0" w:line="240" w:lineRule="auto"/>
        <w:ind w:firstLine="709"/>
        <w:jc w:val="center"/>
        <w:rPr>
          <w:rFonts w:ascii="Times New Roman" w:hAnsi="Times New Roman" w:cs="Times New Roman"/>
          <w:sz w:val="20"/>
          <w:szCs w:val="20"/>
          <w:lang w:eastAsia="ar-SA"/>
        </w:rPr>
      </w:pPr>
    </w:p>
    <w:p w:rsidR="00CF175C" w:rsidRPr="00CF175C" w:rsidRDefault="00CF175C" w:rsidP="00CF175C">
      <w:pPr>
        <w:widowControl w:val="0"/>
        <w:suppressAutoHyphens/>
        <w:autoSpaceDE w:val="0"/>
        <w:spacing w:after="0" w:line="240" w:lineRule="auto"/>
        <w:ind w:firstLine="709"/>
        <w:jc w:val="center"/>
        <w:rPr>
          <w:rFonts w:ascii="Times New Roman" w:hAnsi="Times New Roman" w:cs="Times New Roman"/>
          <w:b/>
          <w:bCs/>
          <w:sz w:val="20"/>
          <w:szCs w:val="20"/>
          <w:lang w:eastAsia="ar-SA"/>
        </w:rPr>
      </w:pPr>
      <w:r w:rsidRPr="00CF175C">
        <w:rPr>
          <w:rFonts w:ascii="Times New Roman" w:hAnsi="Times New Roman" w:cs="Times New Roman"/>
          <w:b/>
          <w:bCs/>
          <w:sz w:val="20"/>
          <w:szCs w:val="20"/>
          <w:lang w:eastAsia="ar-SA"/>
        </w:rPr>
        <w:t>13. Прочие условия</w:t>
      </w:r>
    </w:p>
    <w:p w:rsidR="00CF175C" w:rsidRPr="00CF175C" w:rsidRDefault="00CF175C" w:rsidP="00CF175C">
      <w:pPr>
        <w:widowControl w:val="0"/>
        <w:suppressAutoHyphens/>
        <w:autoSpaceDE w:val="0"/>
        <w:spacing w:after="0" w:line="240" w:lineRule="auto"/>
        <w:ind w:firstLine="709"/>
        <w:jc w:val="both"/>
        <w:rPr>
          <w:rFonts w:ascii="Times New Roman" w:hAnsi="Times New Roman" w:cs="Times New Roman"/>
          <w:sz w:val="20"/>
          <w:szCs w:val="20"/>
          <w:lang w:eastAsia="ar-SA"/>
        </w:rPr>
      </w:pPr>
      <w:r w:rsidRPr="00CF175C">
        <w:rPr>
          <w:rFonts w:ascii="Times New Roman" w:hAnsi="Times New Roman" w:cs="Times New Roman"/>
          <w:sz w:val="20"/>
          <w:szCs w:val="20"/>
          <w:lang w:eastAsia="ar-SA"/>
        </w:rPr>
        <w:t>13.1. Все уведомления Сторон, связанные с исполнением настоящего Контракта, направляются в письменной форме по почте заказным письмом по фактическому адресу Стороны, указанному в разделе 15 настоящего Контракта, или с использованием факсимильной связи, электронной почты с последующим предоставлением оригинала. В случае направления уведомлений с использованием почты уведомления считаются полученными Стороной в день фактического получения, подтвержденного отметкой почты. В случае отправления уведомлений посредством факсимильной связи и электронной почты уведомления считаются полученными Стороной в день их отправки.</w:t>
      </w:r>
    </w:p>
    <w:p w:rsidR="00CF175C" w:rsidRPr="00CF175C" w:rsidRDefault="00CF175C" w:rsidP="00CF175C">
      <w:pPr>
        <w:widowControl w:val="0"/>
        <w:suppressAutoHyphens/>
        <w:spacing w:after="0" w:line="240" w:lineRule="auto"/>
        <w:ind w:firstLine="720"/>
        <w:jc w:val="both"/>
        <w:rPr>
          <w:rFonts w:ascii="Times New Roman" w:hAnsi="Times New Roman" w:cs="Times New Roman"/>
          <w:sz w:val="20"/>
          <w:szCs w:val="20"/>
          <w:lang w:eastAsia="ar-SA"/>
        </w:rPr>
      </w:pPr>
      <w:r w:rsidRPr="00CF175C">
        <w:rPr>
          <w:rFonts w:ascii="Times New Roman" w:hAnsi="Times New Roman" w:cs="Times New Roman"/>
          <w:sz w:val="20"/>
          <w:szCs w:val="20"/>
          <w:lang w:eastAsia="ar-SA"/>
        </w:rPr>
        <w:t xml:space="preserve">13.2. </w:t>
      </w:r>
      <w:bookmarkStart w:id="15" w:name="sub_2290"/>
      <w:r w:rsidRPr="00CF175C">
        <w:rPr>
          <w:rFonts w:ascii="Times New Roman" w:hAnsi="Times New Roman" w:cs="Times New Roman"/>
          <w:sz w:val="20"/>
          <w:szCs w:val="20"/>
          <w:lang w:eastAsia="ar-SA"/>
        </w:rPr>
        <w:t>По вопросам, не нашедшим отражения в настоящем Контракте, Стороны руководствуются действующим законодательством Российской Федерации.</w:t>
      </w:r>
    </w:p>
    <w:p w:rsidR="00CF175C" w:rsidRPr="00CF175C" w:rsidRDefault="00CF175C" w:rsidP="00CF175C">
      <w:pPr>
        <w:widowControl w:val="0"/>
        <w:suppressAutoHyphens/>
        <w:autoSpaceDE w:val="0"/>
        <w:spacing w:after="0" w:line="240" w:lineRule="auto"/>
        <w:ind w:firstLine="709"/>
        <w:jc w:val="center"/>
        <w:rPr>
          <w:rFonts w:ascii="Times New Roman" w:hAnsi="Times New Roman" w:cs="Times New Roman"/>
          <w:b/>
          <w:sz w:val="20"/>
          <w:szCs w:val="20"/>
          <w:lang w:eastAsia="ar-SA"/>
        </w:rPr>
      </w:pPr>
    </w:p>
    <w:p w:rsidR="00CF175C" w:rsidRPr="00CF175C" w:rsidRDefault="00CF175C" w:rsidP="00CF175C">
      <w:pPr>
        <w:widowControl w:val="0"/>
        <w:suppressAutoHyphens/>
        <w:autoSpaceDE w:val="0"/>
        <w:spacing w:after="0" w:line="240" w:lineRule="auto"/>
        <w:ind w:firstLine="709"/>
        <w:jc w:val="center"/>
        <w:rPr>
          <w:rFonts w:ascii="Times New Roman" w:hAnsi="Times New Roman" w:cs="Times New Roman"/>
          <w:b/>
          <w:sz w:val="20"/>
          <w:szCs w:val="20"/>
          <w:lang w:eastAsia="ar-SA"/>
        </w:rPr>
      </w:pPr>
      <w:r w:rsidRPr="00CF175C">
        <w:rPr>
          <w:rFonts w:ascii="Times New Roman" w:hAnsi="Times New Roman" w:cs="Times New Roman"/>
          <w:b/>
          <w:sz w:val="20"/>
          <w:szCs w:val="20"/>
          <w:lang w:eastAsia="ar-SA"/>
        </w:rPr>
        <w:t>14. Перечень приложений</w:t>
      </w:r>
    </w:p>
    <w:p w:rsidR="00CF175C" w:rsidRPr="00CF175C" w:rsidRDefault="00CF175C" w:rsidP="00CF175C">
      <w:pPr>
        <w:widowControl w:val="0"/>
        <w:suppressAutoHyphens/>
        <w:autoSpaceDE w:val="0"/>
        <w:spacing w:after="0" w:line="240" w:lineRule="auto"/>
        <w:ind w:firstLine="709"/>
        <w:jc w:val="both"/>
        <w:rPr>
          <w:rFonts w:ascii="Times New Roman" w:hAnsi="Times New Roman" w:cs="Times New Roman"/>
          <w:sz w:val="20"/>
          <w:szCs w:val="20"/>
          <w:lang w:eastAsia="ar-SA"/>
        </w:rPr>
      </w:pPr>
      <w:r w:rsidRPr="00CF175C">
        <w:rPr>
          <w:rFonts w:ascii="Times New Roman" w:hAnsi="Times New Roman" w:cs="Times New Roman"/>
          <w:sz w:val="20"/>
          <w:szCs w:val="20"/>
          <w:lang w:eastAsia="ar-SA"/>
        </w:rPr>
        <w:t>14.1. Перечисленные ниже документы являются неотъемлемой частью Контракта:</w:t>
      </w:r>
    </w:p>
    <w:p w:rsidR="00CF175C" w:rsidRPr="00CF175C" w:rsidRDefault="00CF175C" w:rsidP="00CF175C">
      <w:pPr>
        <w:widowControl w:val="0"/>
        <w:suppressAutoHyphens/>
        <w:spacing w:after="0" w:line="240" w:lineRule="auto"/>
        <w:jc w:val="both"/>
        <w:rPr>
          <w:rFonts w:ascii="Times New Roman" w:hAnsi="Times New Roman" w:cs="Times New Roman"/>
          <w:sz w:val="20"/>
          <w:szCs w:val="20"/>
          <w:lang w:eastAsia="ar-SA"/>
        </w:rPr>
      </w:pPr>
      <w:r w:rsidRPr="00CF175C">
        <w:rPr>
          <w:rFonts w:ascii="Times New Roman" w:hAnsi="Times New Roman" w:cs="Times New Roman"/>
          <w:sz w:val="20"/>
          <w:szCs w:val="20"/>
          <w:lang w:eastAsia="ar-SA"/>
        </w:rPr>
        <w:t>Приложение № 1 – Спецификация поставляемого товара;</w:t>
      </w:r>
    </w:p>
    <w:p w:rsidR="00CF175C" w:rsidRPr="00CF175C" w:rsidRDefault="005E339F" w:rsidP="00CF175C">
      <w:pPr>
        <w:widowControl w:val="0"/>
        <w:suppressAutoHyphens/>
        <w:autoSpaceDE w:val="0"/>
        <w:spacing w:after="0" w:line="240" w:lineRule="auto"/>
        <w:rPr>
          <w:rFonts w:ascii="Times New Roman" w:hAnsi="Times New Roman" w:cs="Times New Roman"/>
          <w:sz w:val="20"/>
          <w:szCs w:val="20"/>
          <w:lang w:eastAsia="ar-SA"/>
        </w:rPr>
      </w:pPr>
      <w:r>
        <w:rPr>
          <w:rFonts w:ascii="Times New Roman" w:hAnsi="Times New Roman" w:cs="Times New Roman"/>
          <w:sz w:val="20"/>
          <w:szCs w:val="20"/>
          <w:lang w:eastAsia="ar-SA"/>
        </w:rPr>
        <w:t>Приложение № 2</w:t>
      </w:r>
      <w:r w:rsidR="00CF175C" w:rsidRPr="00CF175C">
        <w:rPr>
          <w:rFonts w:ascii="Times New Roman" w:hAnsi="Times New Roman" w:cs="Times New Roman"/>
          <w:sz w:val="20"/>
          <w:szCs w:val="20"/>
          <w:lang w:eastAsia="ar-SA"/>
        </w:rPr>
        <w:t xml:space="preserve"> –</w:t>
      </w:r>
      <w:r>
        <w:rPr>
          <w:rFonts w:ascii="Times New Roman" w:hAnsi="Times New Roman" w:cs="Times New Roman"/>
          <w:sz w:val="20"/>
          <w:szCs w:val="20"/>
          <w:lang w:eastAsia="ar-SA"/>
        </w:rPr>
        <w:t xml:space="preserve"> Список автозаправочных станций</w:t>
      </w:r>
      <w:r w:rsidR="00CF175C" w:rsidRPr="00CF175C">
        <w:rPr>
          <w:rFonts w:ascii="Times New Roman" w:hAnsi="Times New Roman" w:cs="Times New Roman"/>
          <w:sz w:val="20"/>
          <w:szCs w:val="20"/>
          <w:lang w:eastAsia="ar-SA"/>
        </w:rPr>
        <w:t>.</w:t>
      </w:r>
    </w:p>
    <w:p w:rsidR="00CF175C" w:rsidRPr="00CF175C" w:rsidRDefault="00CF175C" w:rsidP="00CF175C">
      <w:pPr>
        <w:widowControl w:val="0"/>
        <w:suppressAutoHyphens/>
        <w:autoSpaceDE w:val="0"/>
        <w:spacing w:after="0" w:line="240" w:lineRule="auto"/>
        <w:jc w:val="both"/>
        <w:rPr>
          <w:rFonts w:ascii="Times New Roman" w:eastAsia="Times New Roman" w:hAnsi="Times New Roman" w:cs="Times New Roman"/>
          <w:b/>
          <w:bCs/>
          <w:sz w:val="20"/>
          <w:szCs w:val="20"/>
          <w:lang w:eastAsia="ar-SA"/>
        </w:rPr>
      </w:pPr>
    </w:p>
    <w:bookmarkEnd w:id="15"/>
    <w:p w:rsidR="00CF175C" w:rsidRPr="00CF175C" w:rsidRDefault="00CF175C" w:rsidP="00CF175C">
      <w:pPr>
        <w:widowControl w:val="0"/>
        <w:suppressAutoHyphens/>
        <w:autoSpaceDE w:val="0"/>
        <w:spacing w:after="0" w:line="240" w:lineRule="auto"/>
        <w:ind w:left="360"/>
        <w:jc w:val="center"/>
        <w:rPr>
          <w:rFonts w:ascii="Times New Roman" w:eastAsia="Times New Roman" w:hAnsi="Times New Roman" w:cs="Times New Roman"/>
          <w:b/>
          <w:bCs/>
          <w:sz w:val="20"/>
          <w:szCs w:val="20"/>
          <w:lang w:eastAsia="ar-SA"/>
        </w:rPr>
      </w:pPr>
      <w:r w:rsidRPr="00CF175C">
        <w:rPr>
          <w:rFonts w:ascii="Times New Roman" w:eastAsia="Times New Roman" w:hAnsi="Times New Roman" w:cs="Times New Roman"/>
          <w:b/>
          <w:bCs/>
          <w:sz w:val="20"/>
          <w:szCs w:val="20"/>
          <w:lang w:eastAsia="ar-SA"/>
        </w:rPr>
        <w:t>15. Адреса, реквизиты и подписи Сторон</w:t>
      </w:r>
    </w:p>
    <w:p w:rsidR="00A939E3" w:rsidRPr="00CF175C" w:rsidRDefault="00A939E3" w:rsidP="00A939E3">
      <w:pPr>
        <w:spacing w:after="0" w:line="240" w:lineRule="auto"/>
        <w:rPr>
          <w:rFonts w:ascii="Times New Roman" w:eastAsia="Times New Roman" w:hAnsi="Times New Roman" w:cs="Times New Roman"/>
          <w:sz w:val="20"/>
          <w:szCs w:val="20"/>
          <w:lang w:eastAsia="ru-RU"/>
        </w:rPr>
      </w:pPr>
    </w:p>
    <w:p w:rsidR="0003075F" w:rsidRPr="00CF175C" w:rsidRDefault="0003075F" w:rsidP="00A939E3">
      <w:pPr>
        <w:spacing w:after="0" w:line="240" w:lineRule="auto"/>
        <w:rPr>
          <w:rFonts w:ascii="Times New Roman" w:eastAsia="Times New Roman" w:hAnsi="Times New Roman" w:cs="Times New Roman"/>
          <w:sz w:val="20"/>
          <w:szCs w:val="20"/>
          <w:lang w:eastAsia="ru-RU"/>
        </w:rPr>
      </w:pPr>
    </w:p>
    <w:p w:rsidR="0003075F" w:rsidRPr="00CF175C" w:rsidRDefault="0003075F" w:rsidP="00A939E3">
      <w:pPr>
        <w:spacing w:after="0" w:line="240" w:lineRule="auto"/>
        <w:rPr>
          <w:rFonts w:ascii="Times New Roman" w:eastAsia="Times New Roman" w:hAnsi="Times New Roman" w:cs="Times New Roman"/>
          <w:sz w:val="20"/>
          <w:szCs w:val="20"/>
          <w:lang w:eastAsia="ru-RU"/>
        </w:rPr>
      </w:pPr>
    </w:p>
    <w:p w:rsidR="0003075F" w:rsidRPr="00CF175C" w:rsidRDefault="0003075F" w:rsidP="00A939E3">
      <w:pPr>
        <w:spacing w:after="0" w:line="240" w:lineRule="auto"/>
        <w:rPr>
          <w:rFonts w:ascii="Times New Roman" w:eastAsia="Times New Roman" w:hAnsi="Times New Roman" w:cs="Times New Roman"/>
          <w:sz w:val="20"/>
          <w:szCs w:val="20"/>
          <w:lang w:eastAsia="ru-RU"/>
        </w:rPr>
      </w:pPr>
    </w:p>
    <w:p w:rsidR="0003075F" w:rsidRPr="00CF175C" w:rsidRDefault="0003075F" w:rsidP="00A939E3">
      <w:pPr>
        <w:spacing w:after="0" w:line="240" w:lineRule="auto"/>
        <w:rPr>
          <w:rFonts w:ascii="Times New Roman" w:eastAsia="Times New Roman" w:hAnsi="Times New Roman" w:cs="Times New Roman"/>
          <w:sz w:val="20"/>
          <w:szCs w:val="20"/>
          <w:lang w:eastAsia="ru-RU"/>
        </w:rPr>
      </w:pPr>
    </w:p>
    <w:p w:rsidR="0003075F" w:rsidRPr="00CF175C" w:rsidRDefault="0003075F" w:rsidP="00A939E3">
      <w:pPr>
        <w:spacing w:after="0" w:line="240" w:lineRule="auto"/>
        <w:rPr>
          <w:rFonts w:ascii="Times New Roman" w:eastAsia="Times New Roman" w:hAnsi="Times New Roman" w:cs="Times New Roman"/>
          <w:sz w:val="20"/>
          <w:szCs w:val="20"/>
          <w:lang w:eastAsia="ru-RU"/>
        </w:rPr>
      </w:pPr>
    </w:p>
    <w:p w:rsidR="0003075F" w:rsidRPr="00CF175C" w:rsidRDefault="0003075F" w:rsidP="00A939E3">
      <w:pPr>
        <w:spacing w:after="0" w:line="240" w:lineRule="auto"/>
        <w:rPr>
          <w:rFonts w:ascii="Times New Roman" w:eastAsia="Times New Roman" w:hAnsi="Times New Roman" w:cs="Times New Roman"/>
          <w:sz w:val="20"/>
          <w:szCs w:val="20"/>
          <w:lang w:eastAsia="ru-RU"/>
        </w:rPr>
      </w:pPr>
    </w:p>
    <w:p w:rsidR="001E0CB4" w:rsidRPr="00CF175C" w:rsidRDefault="001E0CB4" w:rsidP="00A939E3">
      <w:pPr>
        <w:spacing w:after="0" w:line="240" w:lineRule="auto"/>
        <w:rPr>
          <w:rFonts w:ascii="Times New Roman" w:eastAsia="Times New Roman" w:hAnsi="Times New Roman" w:cs="Times New Roman"/>
          <w:sz w:val="20"/>
          <w:szCs w:val="20"/>
          <w:lang w:eastAsia="ru-RU"/>
        </w:rPr>
      </w:pPr>
    </w:p>
    <w:p w:rsidR="001E0CB4" w:rsidRPr="00CF175C" w:rsidRDefault="001E0CB4" w:rsidP="00A939E3">
      <w:pPr>
        <w:spacing w:after="0" w:line="240" w:lineRule="auto"/>
        <w:rPr>
          <w:rFonts w:ascii="Times New Roman" w:eastAsia="Times New Roman" w:hAnsi="Times New Roman" w:cs="Times New Roman"/>
          <w:sz w:val="20"/>
          <w:szCs w:val="20"/>
          <w:lang w:eastAsia="ru-RU"/>
        </w:rPr>
      </w:pPr>
    </w:p>
    <w:p w:rsidR="001E0CB4" w:rsidRPr="00CF175C" w:rsidRDefault="001E0CB4" w:rsidP="00A939E3">
      <w:pPr>
        <w:spacing w:after="0" w:line="240" w:lineRule="auto"/>
        <w:rPr>
          <w:rFonts w:ascii="Times New Roman" w:eastAsia="Times New Roman" w:hAnsi="Times New Roman" w:cs="Times New Roman"/>
          <w:sz w:val="20"/>
          <w:szCs w:val="20"/>
          <w:lang w:eastAsia="ru-RU"/>
        </w:rPr>
      </w:pPr>
    </w:p>
    <w:p w:rsidR="001E0CB4" w:rsidRPr="00CF175C" w:rsidRDefault="001E0CB4" w:rsidP="00A939E3">
      <w:pPr>
        <w:spacing w:after="0" w:line="240" w:lineRule="auto"/>
        <w:rPr>
          <w:rFonts w:ascii="Times New Roman" w:eastAsia="Times New Roman" w:hAnsi="Times New Roman" w:cs="Times New Roman"/>
          <w:sz w:val="20"/>
          <w:szCs w:val="20"/>
          <w:lang w:eastAsia="ru-RU"/>
        </w:rPr>
      </w:pPr>
    </w:p>
    <w:p w:rsidR="001E0CB4" w:rsidRPr="00CF175C" w:rsidRDefault="001E0CB4" w:rsidP="00A939E3">
      <w:pPr>
        <w:spacing w:after="0" w:line="240" w:lineRule="auto"/>
        <w:rPr>
          <w:rFonts w:ascii="Times New Roman" w:eastAsia="Times New Roman" w:hAnsi="Times New Roman" w:cs="Times New Roman"/>
          <w:sz w:val="20"/>
          <w:szCs w:val="20"/>
          <w:lang w:eastAsia="ru-RU"/>
        </w:rPr>
      </w:pPr>
    </w:p>
    <w:p w:rsidR="001E0CB4" w:rsidRPr="00CF175C" w:rsidRDefault="001E0CB4" w:rsidP="00A939E3">
      <w:pPr>
        <w:spacing w:after="0" w:line="240" w:lineRule="auto"/>
        <w:rPr>
          <w:rFonts w:ascii="Times New Roman" w:eastAsia="Times New Roman" w:hAnsi="Times New Roman" w:cs="Times New Roman"/>
          <w:sz w:val="20"/>
          <w:szCs w:val="20"/>
          <w:lang w:eastAsia="ru-RU"/>
        </w:rPr>
      </w:pPr>
    </w:p>
    <w:p w:rsidR="001E0CB4" w:rsidRPr="00CF175C" w:rsidRDefault="001E0CB4" w:rsidP="00A939E3">
      <w:pPr>
        <w:spacing w:after="0" w:line="240" w:lineRule="auto"/>
        <w:rPr>
          <w:rFonts w:ascii="Times New Roman" w:eastAsia="Times New Roman" w:hAnsi="Times New Roman" w:cs="Times New Roman"/>
          <w:sz w:val="20"/>
          <w:szCs w:val="20"/>
          <w:lang w:eastAsia="ru-RU"/>
        </w:rPr>
      </w:pPr>
    </w:p>
    <w:p w:rsidR="001E0CB4" w:rsidRPr="00CF175C" w:rsidRDefault="001E0CB4" w:rsidP="00A939E3">
      <w:pPr>
        <w:spacing w:after="0" w:line="240" w:lineRule="auto"/>
        <w:rPr>
          <w:rFonts w:ascii="Times New Roman" w:eastAsia="Times New Roman" w:hAnsi="Times New Roman" w:cs="Times New Roman"/>
          <w:sz w:val="20"/>
          <w:szCs w:val="20"/>
          <w:lang w:eastAsia="ru-RU"/>
        </w:rPr>
      </w:pPr>
    </w:p>
    <w:p w:rsidR="001E0CB4" w:rsidRPr="00CF175C" w:rsidRDefault="001E0CB4" w:rsidP="00A939E3">
      <w:pPr>
        <w:spacing w:after="0" w:line="240" w:lineRule="auto"/>
        <w:rPr>
          <w:rFonts w:ascii="Times New Roman" w:eastAsia="Times New Roman" w:hAnsi="Times New Roman" w:cs="Times New Roman"/>
          <w:sz w:val="20"/>
          <w:szCs w:val="20"/>
          <w:lang w:eastAsia="ru-RU"/>
        </w:rPr>
      </w:pPr>
    </w:p>
    <w:p w:rsidR="001E0CB4" w:rsidRDefault="001E0CB4" w:rsidP="00A939E3">
      <w:pPr>
        <w:spacing w:after="0" w:line="240" w:lineRule="auto"/>
        <w:rPr>
          <w:rFonts w:ascii="Times New Roman" w:eastAsia="Times New Roman" w:hAnsi="Times New Roman" w:cs="Times New Roman"/>
          <w:sz w:val="28"/>
          <w:szCs w:val="28"/>
          <w:lang w:eastAsia="ru-RU"/>
        </w:rPr>
      </w:pPr>
    </w:p>
    <w:p w:rsidR="001E0CB4" w:rsidRDefault="001E0CB4" w:rsidP="00A939E3">
      <w:pPr>
        <w:spacing w:after="0" w:line="240" w:lineRule="auto"/>
        <w:rPr>
          <w:rFonts w:ascii="Times New Roman" w:eastAsia="Times New Roman" w:hAnsi="Times New Roman" w:cs="Times New Roman"/>
          <w:sz w:val="28"/>
          <w:szCs w:val="28"/>
          <w:lang w:eastAsia="ru-RU"/>
        </w:rPr>
      </w:pPr>
    </w:p>
    <w:p w:rsidR="0003075F" w:rsidRDefault="0003075F" w:rsidP="00A939E3">
      <w:pPr>
        <w:spacing w:after="0" w:line="240" w:lineRule="auto"/>
        <w:rPr>
          <w:rFonts w:ascii="Times New Roman" w:eastAsia="Times New Roman" w:hAnsi="Times New Roman" w:cs="Times New Roman"/>
          <w:sz w:val="28"/>
          <w:szCs w:val="28"/>
          <w:lang w:eastAsia="ru-RU"/>
        </w:rPr>
      </w:pPr>
    </w:p>
    <w:p w:rsidR="005E339F" w:rsidRPr="00A939E3" w:rsidRDefault="005E339F" w:rsidP="00A939E3">
      <w:pPr>
        <w:spacing w:after="0" w:line="240" w:lineRule="auto"/>
        <w:rPr>
          <w:rFonts w:ascii="Times New Roman" w:eastAsia="Times New Roman" w:hAnsi="Times New Roman" w:cs="Times New Roman"/>
          <w:sz w:val="28"/>
          <w:szCs w:val="28"/>
          <w:lang w:eastAsia="ru-RU"/>
        </w:rPr>
      </w:pPr>
    </w:p>
    <w:p w:rsidR="00A939E3" w:rsidRPr="00A939E3" w:rsidRDefault="00A939E3" w:rsidP="00A939E3">
      <w:pPr>
        <w:spacing w:after="0" w:line="240" w:lineRule="auto"/>
        <w:jc w:val="both"/>
        <w:rPr>
          <w:rFonts w:ascii="Times New Roman" w:eastAsia="Times New Roman" w:hAnsi="Times New Roman" w:cs="Times New Roman"/>
          <w:sz w:val="28"/>
          <w:szCs w:val="28"/>
          <w:lang w:eastAsia="ru-RU"/>
        </w:rPr>
      </w:pPr>
    </w:p>
    <w:p w:rsidR="00CB35D5" w:rsidRPr="005E339F" w:rsidRDefault="0011445F" w:rsidP="005E339F">
      <w:pPr>
        <w:spacing w:after="0" w:line="240" w:lineRule="auto"/>
        <w:ind w:left="4956" w:firstLine="708"/>
        <w:jc w:val="right"/>
        <w:rPr>
          <w:rFonts w:ascii="Times New Roman" w:eastAsia="Times New Roman" w:hAnsi="Times New Roman" w:cs="Times New Roman"/>
          <w:sz w:val="20"/>
          <w:szCs w:val="20"/>
          <w:lang w:eastAsia="ru-RU"/>
        </w:rPr>
      </w:pPr>
      <w:r w:rsidRPr="005E339F">
        <w:rPr>
          <w:rFonts w:ascii="Times New Roman" w:eastAsia="Times New Roman" w:hAnsi="Times New Roman" w:cs="Times New Roman"/>
          <w:sz w:val="20"/>
          <w:szCs w:val="20"/>
          <w:lang w:eastAsia="ru-RU"/>
        </w:rPr>
        <w:t>Приложение</w:t>
      </w:r>
      <w:r w:rsidR="00CB35D5" w:rsidRPr="005E339F">
        <w:rPr>
          <w:rFonts w:ascii="Times New Roman" w:eastAsia="Times New Roman" w:hAnsi="Times New Roman" w:cs="Times New Roman"/>
          <w:sz w:val="20"/>
          <w:szCs w:val="20"/>
          <w:lang w:eastAsia="ru-RU"/>
        </w:rPr>
        <w:t xml:space="preserve"> №</w:t>
      </w:r>
      <w:r w:rsidRPr="005E339F">
        <w:rPr>
          <w:rFonts w:ascii="Times New Roman" w:eastAsia="Times New Roman" w:hAnsi="Times New Roman" w:cs="Times New Roman"/>
          <w:sz w:val="20"/>
          <w:szCs w:val="20"/>
          <w:lang w:eastAsia="ru-RU"/>
        </w:rPr>
        <w:t xml:space="preserve"> </w:t>
      </w:r>
      <w:r w:rsidR="00CB35D5" w:rsidRPr="005E339F">
        <w:rPr>
          <w:rFonts w:ascii="Times New Roman" w:eastAsia="Times New Roman" w:hAnsi="Times New Roman" w:cs="Times New Roman"/>
          <w:sz w:val="20"/>
          <w:szCs w:val="20"/>
          <w:lang w:eastAsia="ru-RU"/>
        </w:rPr>
        <w:t>1</w:t>
      </w:r>
    </w:p>
    <w:p w:rsidR="00A939E3" w:rsidRPr="005E339F" w:rsidRDefault="00CB35D5" w:rsidP="005E339F">
      <w:pPr>
        <w:spacing w:after="0" w:line="240" w:lineRule="auto"/>
        <w:jc w:val="right"/>
        <w:rPr>
          <w:rFonts w:ascii="Times New Roman" w:eastAsia="Times New Roman" w:hAnsi="Times New Roman" w:cs="Times New Roman"/>
          <w:sz w:val="20"/>
          <w:szCs w:val="20"/>
          <w:lang w:eastAsia="ru-RU"/>
        </w:rPr>
      </w:pPr>
      <w:r w:rsidRPr="005E339F">
        <w:rPr>
          <w:rFonts w:ascii="Times New Roman" w:eastAsia="Times New Roman" w:hAnsi="Times New Roman" w:cs="Times New Roman"/>
          <w:sz w:val="20"/>
          <w:szCs w:val="20"/>
          <w:lang w:eastAsia="ru-RU"/>
        </w:rPr>
        <w:t xml:space="preserve">                                                                                </w:t>
      </w:r>
      <w:r w:rsidR="0011445F" w:rsidRPr="005E339F">
        <w:rPr>
          <w:rFonts w:ascii="Times New Roman" w:eastAsia="Times New Roman" w:hAnsi="Times New Roman" w:cs="Times New Roman"/>
          <w:sz w:val="20"/>
          <w:szCs w:val="20"/>
          <w:lang w:eastAsia="ru-RU"/>
        </w:rPr>
        <w:t xml:space="preserve">к </w:t>
      </w:r>
      <w:r w:rsidRPr="005E339F">
        <w:rPr>
          <w:rFonts w:ascii="Times New Roman" w:eastAsia="Times New Roman" w:hAnsi="Times New Roman" w:cs="Times New Roman"/>
          <w:sz w:val="20"/>
          <w:szCs w:val="20"/>
          <w:lang w:eastAsia="ru-RU"/>
        </w:rPr>
        <w:t xml:space="preserve">муниципальному </w:t>
      </w:r>
      <w:r w:rsidR="00A939E3" w:rsidRPr="005E339F">
        <w:rPr>
          <w:rFonts w:ascii="Times New Roman" w:eastAsia="Times New Roman" w:hAnsi="Times New Roman" w:cs="Times New Roman"/>
          <w:sz w:val="20"/>
          <w:szCs w:val="20"/>
          <w:lang w:eastAsia="ru-RU"/>
        </w:rPr>
        <w:t>контракту</w:t>
      </w:r>
    </w:p>
    <w:p w:rsidR="00A939E3" w:rsidRPr="005E339F" w:rsidRDefault="00A939E3" w:rsidP="005E339F">
      <w:pPr>
        <w:spacing w:after="0" w:line="240" w:lineRule="auto"/>
        <w:ind w:left="4956" w:firstLine="708"/>
        <w:jc w:val="right"/>
        <w:rPr>
          <w:rFonts w:ascii="Times New Roman" w:eastAsia="Times New Roman" w:hAnsi="Times New Roman" w:cs="Times New Roman"/>
          <w:sz w:val="20"/>
          <w:szCs w:val="20"/>
          <w:lang w:eastAsia="ru-RU"/>
        </w:rPr>
      </w:pPr>
      <w:r w:rsidRPr="005E339F">
        <w:rPr>
          <w:rFonts w:ascii="Times New Roman" w:eastAsia="Times New Roman" w:hAnsi="Times New Roman" w:cs="Times New Roman"/>
          <w:sz w:val="20"/>
          <w:szCs w:val="20"/>
          <w:lang w:eastAsia="ru-RU"/>
        </w:rPr>
        <w:t>от__________№_________</w:t>
      </w:r>
    </w:p>
    <w:p w:rsidR="00A939E3" w:rsidRPr="005E339F" w:rsidRDefault="00A939E3" w:rsidP="00A939E3">
      <w:pPr>
        <w:spacing w:after="0" w:line="240" w:lineRule="auto"/>
        <w:jc w:val="center"/>
        <w:rPr>
          <w:rFonts w:ascii="Times New Roman" w:eastAsia="Times New Roman" w:hAnsi="Times New Roman" w:cs="Times New Roman"/>
          <w:b/>
          <w:bCs/>
          <w:sz w:val="20"/>
          <w:szCs w:val="20"/>
          <w:lang w:eastAsia="ru-RU"/>
        </w:rPr>
      </w:pPr>
    </w:p>
    <w:p w:rsidR="00A939E3" w:rsidRPr="005E339F" w:rsidRDefault="00A939E3" w:rsidP="00A939E3">
      <w:pPr>
        <w:spacing w:after="0" w:line="240" w:lineRule="auto"/>
        <w:jc w:val="center"/>
        <w:rPr>
          <w:rFonts w:ascii="Times New Roman" w:eastAsia="Times New Roman" w:hAnsi="Times New Roman" w:cs="Times New Roman"/>
          <w:b/>
          <w:bCs/>
          <w:sz w:val="20"/>
          <w:szCs w:val="20"/>
          <w:lang w:eastAsia="ru-RU"/>
        </w:rPr>
      </w:pPr>
      <w:r w:rsidRPr="005E339F">
        <w:rPr>
          <w:rFonts w:ascii="Times New Roman" w:eastAsia="Times New Roman" w:hAnsi="Times New Roman" w:cs="Times New Roman"/>
          <w:b/>
          <w:bCs/>
          <w:sz w:val="20"/>
          <w:szCs w:val="20"/>
          <w:lang w:eastAsia="ru-RU"/>
        </w:rPr>
        <w:t>СПЕЦИФИКАЦИЯ</w:t>
      </w:r>
    </w:p>
    <w:p w:rsidR="00AF4836" w:rsidRPr="005E339F" w:rsidRDefault="00AF4836" w:rsidP="00A939E3">
      <w:pPr>
        <w:spacing w:after="0" w:line="240" w:lineRule="auto"/>
        <w:jc w:val="center"/>
        <w:rPr>
          <w:rFonts w:ascii="Times New Roman" w:eastAsia="Times New Roman" w:hAnsi="Times New Roman" w:cs="Times New Roman"/>
          <w:b/>
          <w:bCs/>
          <w:sz w:val="20"/>
          <w:szCs w:val="20"/>
          <w:lang w:eastAsia="ru-RU"/>
        </w:rPr>
      </w:pPr>
    </w:p>
    <w:p w:rsidR="00AF4836" w:rsidRPr="005E339F" w:rsidRDefault="00AF4836" w:rsidP="00A939E3">
      <w:pPr>
        <w:spacing w:after="0" w:line="240" w:lineRule="auto"/>
        <w:jc w:val="center"/>
        <w:rPr>
          <w:rFonts w:ascii="Times New Roman" w:eastAsia="Times New Roman" w:hAnsi="Times New Roman" w:cs="Times New Roman"/>
          <w:b/>
          <w:bCs/>
          <w:sz w:val="20"/>
          <w:szCs w:val="20"/>
          <w:lang w:eastAsia="ru-RU"/>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658"/>
        <w:gridCol w:w="2404"/>
        <w:gridCol w:w="2691"/>
        <w:gridCol w:w="1096"/>
        <w:gridCol w:w="1208"/>
        <w:gridCol w:w="1251"/>
        <w:gridCol w:w="1255"/>
      </w:tblGrid>
      <w:tr w:rsidR="00AF4836" w:rsidRPr="005E339F" w:rsidTr="005E339F">
        <w:tc>
          <w:tcPr>
            <w:tcW w:w="311" w:type="pct"/>
          </w:tcPr>
          <w:p w:rsidR="00AF4836" w:rsidRPr="005E339F" w:rsidRDefault="00AF4836" w:rsidP="00AF4836">
            <w:pPr>
              <w:spacing w:after="0" w:line="240" w:lineRule="auto"/>
              <w:jc w:val="center"/>
              <w:rPr>
                <w:rFonts w:ascii="Times New Roman" w:eastAsia="Times New Roman" w:hAnsi="Times New Roman" w:cs="Times New Roman"/>
                <w:sz w:val="20"/>
                <w:szCs w:val="20"/>
              </w:rPr>
            </w:pPr>
            <w:r w:rsidRPr="005E339F">
              <w:rPr>
                <w:rFonts w:ascii="Times New Roman" w:eastAsia="Times New Roman" w:hAnsi="Times New Roman" w:cs="Times New Roman"/>
                <w:sz w:val="20"/>
                <w:szCs w:val="20"/>
              </w:rPr>
              <w:t>№ п</w:t>
            </w:r>
            <w:r w:rsidRPr="005E339F">
              <w:rPr>
                <w:rFonts w:ascii="Times New Roman" w:eastAsia="Times New Roman" w:hAnsi="Times New Roman" w:cs="Times New Roman"/>
                <w:sz w:val="20"/>
                <w:szCs w:val="20"/>
                <w:lang w:val="en-US"/>
              </w:rPr>
              <w:t>/</w:t>
            </w:r>
            <w:r w:rsidRPr="005E339F">
              <w:rPr>
                <w:rFonts w:ascii="Times New Roman" w:eastAsia="Times New Roman" w:hAnsi="Times New Roman" w:cs="Times New Roman"/>
                <w:sz w:val="20"/>
                <w:szCs w:val="20"/>
              </w:rPr>
              <w:t>п</w:t>
            </w:r>
          </w:p>
        </w:tc>
        <w:tc>
          <w:tcPr>
            <w:tcW w:w="1138" w:type="pct"/>
          </w:tcPr>
          <w:p w:rsidR="001E0CB4" w:rsidRPr="005E339F" w:rsidRDefault="00AF4836" w:rsidP="00AF4836">
            <w:pPr>
              <w:spacing w:after="0" w:line="240" w:lineRule="auto"/>
              <w:jc w:val="center"/>
              <w:rPr>
                <w:rFonts w:ascii="Times New Roman" w:eastAsia="Times New Roman" w:hAnsi="Times New Roman" w:cs="Times New Roman"/>
                <w:sz w:val="20"/>
                <w:szCs w:val="20"/>
              </w:rPr>
            </w:pPr>
            <w:r w:rsidRPr="005E339F">
              <w:rPr>
                <w:rFonts w:ascii="Times New Roman" w:eastAsia="Times New Roman" w:hAnsi="Times New Roman" w:cs="Times New Roman"/>
                <w:sz w:val="20"/>
                <w:szCs w:val="20"/>
              </w:rPr>
              <w:t>Наименование Товара, наименование места происхождения Товара или наименование пр</w:t>
            </w:r>
            <w:r w:rsidRPr="005E339F">
              <w:rPr>
                <w:rFonts w:ascii="Times New Roman" w:eastAsia="Times New Roman" w:hAnsi="Times New Roman" w:cs="Times New Roman"/>
                <w:sz w:val="20"/>
                <w:szCs w:val="20"/>
              </w:rPr>
              <w:t>о</w:t>
            </w:r>
            <w:r w:rsidRPr="005E339F">
              <w:rPr>
                <w:rFonts w:ascii="Times New Roman" w:eastAsia="Times New Roman" w:hAnsi="Times New Roman" w:cs="Times New Roman"/>
                <w:sz w:val="20"/>
                <w:szCs w:val="20"/>
              </w:rPr>
              <w:t xml:space="preserve">изводителя </w:t>
            </w:r>
          </w:p>
          <w:p w:rsidR="001E0CB4" w:rsidRPr="005E339F" w:rsidRDefault="001E0CB4" w:rsidP="00AF4836">
            <w:pPr>
              <w:spacing w:after="0" w:line="240" w:lineRule="auto"/>
              <w:jc w:val="center"/>
              <w:rPr>
                <w:rFonts w:ascii="Times New Roman" w:eastAsia="Times New Roman" w:hAnsi="Times New Roman" w:cs="Times New Roman"/>
                <w:sz w:val="20"/>
                <w:szCs w:val="20"/>
              </w:rPr>
            </w:pPr>
          </w:p>
          <w:p w:rsidR="00AF4836" w:rsidRPr="005E339F" w:rsidRDefault="00AF4836" w:rsidP="00AF4836">
            <w:pPr>
              <w:spacing w:after="0" w:line="240" w:lineRule="auto"/>
              <w:jc w:val="center"/>
              <w:rPr>
                <w:rFonts w:ascii="Times New Roman" w:eastAsia="Times New Roman" w:hAnsi="Times New Roman" w:cs="Times New Roman"/>
                <w:sz w:val="20"/>
                <w:szCs w:val="20"/>
              </w:rPr>
            </w:pPr>
            <w:r w:rsidRPr="005E339F">
              <w:rPr>
                <w:rFonts w:ascii="Times New Roman" w:eastAsia="Times New Roman" w:hAnsi="Times New Roman" w:cs="Times New Roman"/>
                <w:sz w:val="20"/>
                <w:szCs w:val="20"/>
              </w:rPr>
              <w:t>Товара</w:t>
            </w:r>
          </w:p>
        </w:tc>
        <w:tc>
          <w:tcPr>
            <w:tcW w:w="1274" w:type="pct"/>
          </w:tcPr>
          <w:p w:rsidR="00AF4836" w:rsidRPr="005E339F" w:rsidRDefault="00AF4836" w:rsidP="00AF4836">
            <w:pPr>
              <w:spacing w:after="0" w:line="240" w:lineRule="auto"/>
              <w:jc w:val="center"/>
              <w:rPr>
                <w:rFonts w:ascii="Times New Roman" w:eastAsia="Times New Roman" w:hAnsi="Times New Roman" w:cs="Times New Roman"/>
                <w:sz w:val="20"/>
                <w:szCs w:val="20"/>
              </w:rPr>
            </w:pPr>
            <w:r w:rsidRPr="005E339F">
              <w:rPr>
                <w:rFonts w:ascii="Times New Roman" w:eastAsia="Times New Roman" w:hAnsi="Times New Roman" w:cs="Times New Roman"/>
                <w:sz w:val="20"/>
                <w:szCs w:val="20"/>
              </w:rPr>
              <w:t>Показатели (качественные характеристики Товара), год изготовления Товара</w:t>
            </w:r>
          </w:p>
        </w:tc>
        <w:tc>
          <w:tcPr>
            <w:tcW w:w="519" w:type="pct"/>
          </w:tcPr>
          <w:p w:rsidR="00AF4836" w:rsidRPr="005E339F" w:rsidRDefault="00AF4836" w:rsidP="00AF4836">
            <w:pPr>
              <w:spacing w:after="0" w:line="240" w:lineRule="auto"/>
              <w:jc w:val="center"/>
              <w:rPr>
                <w:rFonts w:ascii="Times New Roman" w:eastAsia="Times New Roman" w:hAnsi="Times New Roman" w:cs="Times New Roman"/>
                <w:sz w:val="20"/>
                <w:szCs w:val="20"/>
              </w:rPr>
            </w:pPr>
            <w:r w:rsidRPr="005E339F">
              <w:rPr>
                <w:rFonts w:ascii="Times New Roman" w:eastAsia="Times New Roman" w:hAnsi="Times New Roman" w:cs="Times New Roman"/>
                <w:sz w:val="20"/>
                <w:szCs w:val="20"/>
              </w:rPr>
              <w:t>Ед. изм.</w:t>
            </w:r>
          </w:p>
        </w:tc>
        <w:tc>
          <w:tcPr>
            <w:tcW w:w="572" w:type="pct"/>
          </w:tcPr>
          <w:p w:rsidR="00AF4836" w:rsidRPr="005E339F" w:rsidRDefault="00AF4836" w:rsidP="00AF4836">
            <w:pPr>
              <w:spacing w:after="0" w:line="240" w:lineRule="auto"/>
              <w:jc w:val="center"/>
              <w:rPr>
                <w:rFonts w:ascii="Times New Roman" w:eastAsia="Times New Roman" w:hAnsi="Times New Roman" w:cs="Times New Roman"/>
                <w:sz w:val="20"/>
                <w:szCs w:val="20"/>
              </w:rPr>
            </w:pPr>
            <w:r w:rsidRPr="005E339F">
              <w:rPr>
                <w:rFonts w:ascii="Times New Roman" w:eastAsia="Times New Roman" w:hAnsi="Times New Roman" w:cs="Times New Roman"/>
                <w:sz w:val="20"/>
                <w:szCs w:val="20"/>
              </w:rPr>
              <w:t>Колич</w:t>
            </w:r>
            <w:r w:rsidRPr="005E339F">
              <w:rPr>
                <w:rFonts w:ascii="Times New Roman" w:eastAsia="Times New Roman" w:hAnsi="Times New Roman" w:cs="Times New Roman"/>
                <w:sz w:val="20"/>
                <w:szCs w:val="20"/>
              </w:rPr>
              <w:t>е</w:t>
            </w:r>
            <w:r w:rsidRPr="005E339F">
              <w:rPr>
                <w:rFonts w:ascii="Times New Roman" w:eastAsia="Times New Roman" w:hAnsi="Times New Roman" w:cs="Times New Roman"/>
                <w:sz w:val="20"/>
                <w:szCs w:val="20"/>
              </w:rPr>
              <w:t>ство</w:t>
            </w:r>
          </w:p>
        </w:tc>
        <w:tc>
          <w:tcPr>
            <w:tcW w:w="592" w:type="pct"/>
          </w:tcPr>
          <w:p w:rsidR="00AF4836" w:rsidRPr="005E339F" w:rsidRDefault="00AF4836" w:rsidP="00AF4836">
            <w:pPr>
              <w:spacing w:after="0" w:line="240" w:lineRule="auto"/>
              <w:jc w:val="center"/>
              <w:rPr>
                <w:rFonts w:ascii="Times New Roman" w:eastAsia="Times New Roman" w:hAnsi="Times New Roman" w:cs="Times New Roman"/>
                <w:sz w:val="20"/>
                <w:szCs w:val="20"/>
              </w:rPr>
            </w:pPr>
            <w:r w:rsidRPr="005E339F">
              <w:rPr>
                <w:rFonts w:ascii="Times New Roman" w:eastAsia="Times New Roman" w:hAnsi="Times New Roman" w:cs="Times New Roman"/>
                <w:sz w:val="20"/>
                <w:szCs w:val="20"/>
              </w:rPr>
              <w:t>Цена за ед. товара (руб.)</w:t>
            </w:r>
          </w:p>
        </w:tc>
        <w:tc>
          <w:tcPr>
            <w:tcW w:w="595" w:type="pct"/>
          </w:tcPr>
          <w:p w:rsidR="00AF4836" w:rsidRPr="005E339F" w:rsidRDefault="00AF4836" w:rsidP="00AF4836">
            <w:pPr>
              <w:spacing w:after="0" w:line="240" w:lineRule="auto"/>
              <w:jc w:val="center"/>
              <w:rPr>
                <w:rFonts w:ascii="Times New Roman" w:eastAsia="Times New Roman" w:hAnsi="Times New Roman" w:cs="Times New Roman"/>
                <w:sz w:val="20"/>
                <w:szCs w:val="20"/>
              </w:rPr>
            </w:pPr>
            <w:r w:rsidRPr="005E339F">
              <w:rPr>
                <w:rFonts w:ascii="Times New Roman" w:eastAsia="Times New Roman" w:hAnsi="Times New Roman" w:cs="Times New Roman"/>
                <w:sz w:val="20"/>
                <w:szCs w:val="20"/>
              </w:rPr>
              <w:t>Сумма (руб.)</w:t>
            </w:r>
          </w:p>
        </w:tc>
      </w:tr>
      <w:tr w:rsidR="00AF4836" w:rsidRPr="005E339F" w:rsidTr="005E339F">
        <w:tc>
          <w:tcPr>
            <w:tcW w:w="311" w:type="pct"/>
          </w:tcPr>
          <w:p w:rsidR="00AF4836" w:rsidRPr="005E339F" w:rsidRDefault="00AF4836" w:rsidP="00AF4836">
            <w:pPr>
              <w:spacing w:after="0" w:line="240" w:lineRule="auto"/>
              <w:jc w:val="both"/>
              <w:rPr>
                <w:rFonts w:ascii="Times New Roman" w:eastAsia="Times New Roman" w:hAnsi="Times New Roman" w:cs="Times New Roman"/>
                <w:sz w:val="20"/>
                <w:szCs w:val="20"/>
              </w:rPr>
            </w:pPr>
            <w:r w:rsidRPr="005E339F">
              <w:rPr>
                <w:rFonts w:ascii="Times New Roman" w:eastAsia="Times New Roman" w:hAnsi="Times New Roman" w:cs="Times New Roman"/>
                <w:sz w:val="20"/>
                <w:szCs w:val="20"/>
              </w:rPr>
              <w:t>1</w:t>
            </w:r>
          </w:p>
        </w:tc>
        <w:tc>
          <w:tcPr>
            <w:tcW w:w="1138" w:type="pct"/>
          </w:tcPr>
          <w:p w:rsidR="00AF4836" w:rsidRPr="005E339F" w:rsidRDefault="00AF4836" w:rsidP="00AF4836">
            <w:pPr>
              <w:spacing w:after="0" w:line="240" w:lineRule="auto"/>
              <w:jc w:val="center"/>
              <w:rPr>
                <w:rFonts w:ascii="Times New Roman" w:eastAsia="Times New Roman" w:hAnsi="Times New Roman" w:cs="Times New Roman"/>
                <w:sz w:val="20"/>
                <w:szCs w:val="20"/>
                <w:lang w:eastAsia="ru-RU"/>
              </w:rPr>
            </w:pPr>
            <w:r w:rsidRPr="005E339F">
              <w:rPr>
                <w:rFonts w:ascii="Times New Roman" w:eastAsia="Times New Roman" w:hAnsi="Times New Roman" w:cs="Times New Roman"/>
                <w:sz w:val="20"/>
                <w:szCs w:val="20"/>
                <w:lang w:eastAsia="ru-RU"/>
              </w:rPr>
              <w:t>Бензин автомобильный АИ-92</w:t>
            </w:r>
          </w:p>
          <w:p w:rsidR="00AF4836" w:rsidRPr="005E339F" w:rsidRDefault="00AF4836" w:rsidP="00AF4836">
            <w:pPr>
              <w:spacing w:after="0" w:line="240" w:lineRule="auto"/>
              <w:jc w:val="both"/>
              <w:rPr>
                <w:rFonts w:ascii="Times New Roman" w:eastAsia="Times New Roman" w:hAnsi="Times New Roman" w:cs="Times New Roman"/>
                <w:sz w:val="20"/>
                <w:szCs w:val="20"/>
              </w:rPr>
            </w:pPr>
          </w:p>
        </w:tc>
        <w:tc>
          <w:tcPr>
            <w:tcW w:w="1274" w:type="pct"/>
          </w:tcPr>
          <w:p w:rsidR="00AF4836" w:rsidRPr="005E339F" w:rsidRDefault="00AF4836" w:rsidP="00AF4836">
            <w:pPr>
              <w:spacing w:after="0" w:line="240" w:lineRule="auto"/>
              <w:jc w:val="both"/>
              <w:rPr>
                <w:rFonts w:ascii="Times New Roman" w:eastAsia="Times New Roman" w:hAnsi="Times New Roman" w:cs="Times New Roman"/>
                <w:sz w:val="20"/>
                <w:szCs w:val="20"/>
              </w:rPr>
            </w:pPr>
            <w:r w:rsidRPr="005E339F">
              <w:rPr>
                <w:rFonts w:ascii="Times New Roman" w:eastAsia="Times New Roman" w:hAnsi="Times New Roman" w:cs="Times New Roman"/>
                <w:sz w:val="20"/>
                <w:szCs w:val="20"/>
                <w:lang w:eastAsia="ru-RU"/>
              </w:rPr>
              <w:t>Массовая доля серы не б</w:t>
            </w:r>
            <w:r w:rsidRPr="005E339F">
              <w:rPr>
                <w:rFonts w:ascii="Times New Roman" w:eastAsia="Times New Roman" w:hAnsi="Times New Roman" w:cs="Times New Roman"/>
                <w:sz w:val="20"/>
                <w:szCs w:val="20"/>
                <w:lang w:eastAsia="ru-RU"/>
              </w:rPr>
              <w:t>о</w:t>
            </w:r>
            <w:r w:rsidRPr="005E339F">
              <w:rPr>
                <w:rFonts w:ascii="Times New Roman" w:eastAsia="Times New Roman" w:hAnsi="Times New Roman" w:cs="Times New Roman"/>
                <w:sz w:val="20"/>
                <w:szCs w:val="20"/>
                <w:lang w:eastAsia="ru-RU"/>
              </w:rPr>
              <w:t>лее 150 мг/кг. Соответствие требованиям Технического регламента таможенного союза ТР ТС 013/2011 «О требованиях к автомобил</w:t>
            </w:r>
            <w:r w:rsidRPr="005E339F">
              <w:rPr>
                <w:rFonts w:ascii="Times New Roman" w:eastAsia="Times New Roman" w:hAnsi="Times New Roman" w:cs="Times New Roman"/>
                <w:sz w:val="20"/>
                <w:szCs w:val="20"/>
                <w:lang w:eastAsia="ru-RU"/>
              </w:rPr>
              <w:t>ь</w:t>
            </w:r>
            <w:r w:rsidRPr="005E339F">
              <w:rPr>
                <w:rFonts w:ascii="Times New Roman" w:eastAsia="Times New Roman" w:hAnsi="Times New Roman" w:cs="Times New Roman"/>
                <w:sz w:val="20"/>
                <w:szCs w:val="20"/>
                <w:lang w:eastAsia="ru-RU"/>
              </w:rPr>
              <w:t>ному и авиационному бе</w:t>
            </w:r>
            <w:r w:rsidRPr="005E339F">
              <w:rPr>
                <w:rFonts w:ascii="Times New Roman" w:eastAsia="Times New Roman" w:hAnsi="Times New Roman" w:cs="Times New Roman"/>
                <w:sz w:val="20"/>
                <w:szCs w:val="20"/>
                <w:lang w:eastAsia="ru-RU"/>
              </w:rPr>
              <w:t>н</w:t>
            </w:r>
            <w:r w:rsidRPr="005E339F">
              <w:rPr>
                <w:rFonts w:ascii="Times New Roman" w:eastAsia="Times New Roman" w:hAnsi="Times New Roman" w:cs="Times New Roman"/>
                <w:sz w:val="20"/>
                <w:szCs w:val="20"/>
                <w:lang w:eastAsia="ru-RU"/>
              </w:rPr>
              <w:t>зину, дизельному и судов</w:t>
            </w:r>
            <w:r w:rsidRPr="005E339F">
              <w:rPr>
                <w:rFonts w:ascii="Times New Roman" w:eastAsia="Times New Roman" w:hAnsi="Times New Roman" w:cs="Times New Roman"/>
                <w:sz w:val="20"/>
                <w:szCs w:val="20"/>
                <w:lang w:eastAsia="ru-RU"/>
              </w:rPr>
              <w:t>о</w:t>
            </w:r>
            <w:r w:rsidRPr="005E339F">
              <w:rPr>
                <w:rFonts w:ascii="Times New Roman" w:eastAsia="Times New Roman" w:hAnsi="Times New Roman" w:cs="Times New Roman"/>
                <w:sz w:val="20"/>
                <w:szCs w:val="20"/>
                <w:lang w:eastAsia="ru-RU"/>
              </w:rPr>
              <w:t>му топливу, топливу для реактивных двигателей и мазуту», утвержденного Решением Таможенного союза от 18.10.2011 № 826 и подтвержден сертификатом соответствия</w:t>
            </w:r>
          </w:p>
        </w:tc>
        <w:tc>
          <w:tcPr>
            <w:tcW w:w="519" w:type="pct"/>
          </w:tcPr>
          <w:p w:rsidR="00AF4836" w:rsidRPr="005E339F" w:rsidRDefault="00AF4836" w:rsidP="00AF4836">
            <w:pPr>
              <w:spacing w:after="0" w:line="240" w:lineRule="auto"/>
              <w:jc w:val="both"/>
              <w:rPr>
                <w:rFonts w:ascii="Times New Roman" w:eastAsia="Times New Roman" w:hAnsi="Times New Roman" w:cs="Times New Roman"/>
                <w:sz w:val="20"/>
                <w:szCs w:val="20"/>
              </w:rPr>
            </w:pPr>
            <w:r w:rsidRPr="005E339F">
              <w:rPr>
                <w:rFonts w:ascii="Times New Roman" w:eastAsia="Times New Roman" w:hAnsi="Times New Roman" w:cs="Times New Roman"/>
                <w:sz w:val="20"/>
                <w:szCs w:val="20"/>
              </w:rPr>
              <w:t>л</w:t>
            </w:r>
          </w:p>
        </w:tc>
        <w:tc>
          <w:tcPr>
            <w:tcW w:w="572" w:type="pct"/>
          </w:tcPr>
          <w:p w:rsidR="00AF4836" w:rsidRPr="005E339F" w:rsidRDefault="005E339F" w:rsidP="00AF4836">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9</w:t>
            </w:r>
            <w:r w:rsidR="00BF2DB4" w:rsidRPr="005E339F">
              <w:rPr>
                <w:rFonts w:ascii="Times New Roman" w:eastAsia="Times New Roman" w:hAnsi="Times New Roman" w:cs="Times New Roman"/>
                <w:sz w:val="20"/>
                <w:szCs w:val="20"/>
              </w:rPr>
              <w:t>0</w:t>
            </w:r>
            <w:r w:rsidR="00AF4836" w:rsidRPr="005E339F">
              <w:rPr>
                <w:rFonts w:ascii="Times New Roman" w:eastAsia="Times New Roman" w:hAnsi="Times New Roman" w:cs="Times New Roman"/>
                <w:sz w:val="20"/>
                <w:szCs w:val="20"/>
              </w:rPr>
              <w:t>00</w:t>
            </w:r>
          </w:p>
        </w:tc>
        <w:tc>
          <w:tcPr>
            <w:tcW w:w="592" w:type="pct"/>
          </w:tcPr>
          <w:p w:rsidR="00AF4836" w:rsidRPr="005E339F" w:rsidRDefault="00AF4836" w:rsidP="00AF4836">
            <w:pPr>
              <w:spacing w:after="0" w:line="240" w:lineRule="auto"/>
              <w:jc w:val="both"/>
              <w:rPr>
                <w:rFonts w:ascii="Times New Roman" w:eastAsia="Times New Roman" w:hAnsi="Times New Roman" w:cs="Times New Roman"/>
                <w:sz w:val="20"/>
                <w:szCs w:val="20"/>
              </w:rPr>
            </w:pPr>
          </w:p>
        </w:tc>
        <w:tc>
          <w:tcPr>
            <w:tcW w:w="595" w:type="pct"/>
          </w:tcPr>
          <w:p w:rsidR="00AF4836" w:rsidRPr="005E339F" w:rsidRDefault="00AF4836" w:rsidP="00AF4836">
            <w:pPr>
              <w:spacing w:after="0" w:line="240" w:lineRule="auto"/>
              <w:jc w:val="both"/>
              <w:rPr>
                <w:rFonts w:ascii="Times New Roman" w:eastAsia="Times New Roman" w:hAnsi="Times New Roman" w:cs="Times New Roman"/>
                <w:sz w:val="20"/>
                <w:szCs w:val="20"/>
              </w:rPr>
            </w:pPr>
          </w:p>
        </w:tc>
      </w:tr>
    </w:tbl>
    <w:p w:rsidR="00A939E3" w:rsidRPr="005E339F" w:rsidRDefault="00A939E3" w:rsidP="00A939E3">
      <w:pPr>
        <w:spacing w:after="0" w:line="240" w:lineRule="auto"/>
        <w:jc w:val="both"/>
        <w:rPr>
          <w:rFonts w:ascii="Times New Roman" w:eastAsia="Times New Roman" w:hAnsi="Times New Roman" w:cs="Times New Roman"/>
          <w:b/>
          <w:bCs/>
          <w:sz w:val="20"/>
          <w:szCs w:val="20"/>
          <w:lang w:eastAsia="ru-RU"/>
        </w:rPr>
      </w:pPr>
    </w:p>
    <w:p w:rsidR="00A939E3" w:rsidRPr="005E339F" w:rsidRDefault="00A939E3" w:rsidP="00A939E3">
      <w:pPr>
        <w:spacing w:after="0" w:line="240" w:lineRule="auto"/>
        <w:ind w:left="7082"/>
        <w:jc w:val="both"/>
        <w:rPr>
          <w:rFonts w:ascii="Times New Roman" w:eastAsia="Times New Roman" w:hAnsi="Times New Roman" w:cs="Times New Roman"/>
          <w:sz w:val="20"/>
          <w:szCs w:val="20"/>
          <w:lang w:eastAsia="ru-RU"/>
        </w:rPr>
      </w:pPr>
    </w:p>
    <w:p w:rsidR="00A939E3" w:rsidRPr="00A939E3" w:rsidRDefault="00A939E3" w:rsidP="00A939E3">
      <w:pPr>
        <w:widowControl w:val="0"/>
        <w:tabs>
          <w:tab w:val="left" w:pos="709"/>
        </w:tabs>
        <w:suppressAutoHyphens/>
        <w:spacing w:after="0" w:line="240" w:lineRule="auto"/>
        <w:ind w:left="568"/>
        <w:jc w:val="both"/>
        <w:rPr>
          <w:rFonts w:ascii="Times New Roman" w:eastAsia="Times New Roman" w:hAnsi="Times New Roman" w:cs="Times New Roman"/>
          <w:sz w:val="28"/>
          <w:szCs w:val="28"/>
          <w:lang w:eastAsia="ar-SA"/>
        </w:rPr>
      </w:pPr>
    </w:p>
    <w:p w:rsidR="00A939E3" w:rsidRPr="00A939E3" w:rsidRDefault="00A939E3" w:rsidP="00A939E3">
      <w:pPr>
        <w:spacing w:after="0" w:line="240" w:lineRule="auto"/>
        <w:rPr>
          <w:rFonts w:ascii="Times New Roman" w:eastAsia="Times New Roman" w:hAnsi="Times New Roman" w:cs="Times New Roman"/>
          <w:sz w:val="28"/>
          <w:szCs w:val="28"/>
          <w:lang w:eastAsia="ru-RU"/>
        </w:rPr>
      </w:pPr>
    </w:p>
    <w:p w:rsidR="00A939E3" w:rsidRDefault="00A939E3">
      <w:pPr>
        <w:rPr>
          <w:rFonts w:ascii="Times New Roman" w:hAnsi="Times New Roman" w:cs="Times New Roman"/>
          <w:sz w:val="28"/>
          <w:szCs w:val="28"/>
        </w:rPr>
      </w:pPr>
    </w:p>
    <w:p w:rsidR="00CB35D5" w:rsidRDefault="00CB35D5">
      <w:pPr>
        <w:rPr>
          <w:rFonts w:ascii="Times New Roman" w:hAnsi="Times New Roman" w:cs="Times New Roman"/>
          <w:sz w:val="28"/>
          <w:szCs w:val="28"/>
        </w:rPr>
      </w:pPr>
    </w:p>
    <w:p w:rsidR="00CB35D5" w:rsidRDefault="00CB35D5">
      <w:pPr>
        <w:rPr>
          <w:rFonts w:ascii="Times New Roman" w:hAnsi="Times New Roman" w:cs="Times New Roman"/>
          <w:sz w:val="28"/>
          <w:szCs w:val="28"/>
        </w:rPr>
      </w:pPr>
    </w:p>
    <w:p w:rsidR="00CB35D5" w:rsidRDefault="00CB35D5">
      <w:pPr>
        <w:rPr>
          <w:rFonts w:ascii="Times New Roman" w:hAnsi="Times New Roman" w:cs="Times New Roman"/>
          <w:sz w:val="28"/>
          <w:szCs w:val="28"/>
        </w:rPr>
      </w:pPr>
    </w:p>
    <w:p w:rsidR="00CB35D5" w:rsidRDefault="00CB35D5">
      <w:pPr>
        <w:rPr>
          <w:rFonts w:ascii="Times New Roman" w:hAnsi="Times New Roman" w:cs="Times New Roman"/>
          <w:sz w:val="28"/>
          <w:szCs w:val="28"/>
        </w:rPr>
      </w:pPr>
    </w:p>
    <w:p w:rsidR="00CB35D5" w:rsidRDefault="00CB35D5">
      <w:pPr>
        <w:rPr>
          <w:rFonts w:ascii="Times New Roman" w:hAnsi="Times New Roman" w:cs="Times New Roman"/>
          <w:sz w:val="28"/>
          <w:szCs w:val="28"/>
        </w:rPr>
      </w:pPr>
    </w:p>
    <w:p w:rsidR="00CB35D5" w:rsidRDefault="00CB35D5">
      <w:pPr>
        <w:rPr>
          <w:rFonts w:ascii="Times New Roman" w:hAnsi="Times New Roman" w:cs="Times New Roman"/>
          <w:sz w:val="28"/>
          <w:szCs w:val="28"/>
        </w:rPr>
      </w:pPr>
    </w:p>
    <w:p w:rsidR="00CB35D5" w:rsidRDefault="00CB35D5">
      <w:pPr>
        <w:rPr>
          <w:rFonts w:ascii="Times New Roman" w:hAnsi="Times New Roman" w:cs="Times New Roman"/>
          <w:sz w:val="28"/>
          <w:szCs w:val="28"/>
        </w:rPr>
      </w:pPr>
    </w:p>
    <w:p w:rsidR="00CB35D5" w:rsidRDefault="00CB35D5">
      <w:pPr>
        <w:rPr>
          <w:rFonts w:ascii="Times New Roman" w:hAnsi="Times New Roman" w:cs="Times New Roman"/>
          <w:sz w:val="28"/>
          <w:szCs w:val="28"/>
        </w:rPr>
      </w:pPr>
    </w:p>
    <w:p w:rsidR="00CB35D5" w:rsidRDefault="00CB35D5">
      <w:pPr>
        <w:rPr>
          <w:rFonts w:ascii="Times New Roman" w:hAnsi="Times New Roman" w:cs="Times New Roman"/>
          <w:sz w:val="28"/>
          <w:szCs w:val="28"/>
        </w:rPr>
      </w:pPr>
    </w:p>
    <w:p w:rsidR="00CB35D5" w:rsidRDefault="00CB35D5">
      <w:pPr>
        <w:rPr>
          <w:rFonts w:ascii="Times New Roman" w:hAnsi="Times New Roman" w:cs="Times New Roman"/>
          <w:sz w:val="28"/>
          <w:szCs w:val="28"/>
        </w:rPr>
      </w:pPr>
    </w:p>
    <w:p w:rsidR="00CB35D5" w:rsidRPr="00CB35D5" w:rsidRDefault="00CB35D5" w:rsidP="005E339F">
      <w:pPr>
        <w:pageBreakBefore/>
        <w:spacing w:after="0"/>
        <w:ind w:left="5529"/>
        <w:jc w:val="right"/>
        <w:rPr>
          <w:rFonts w:ascii="Times New Roman" w:hAnsi="Times New Roman" w:cs="Times New Roman"/>
          <w:sz w:val="24"/>
          <w:szCs w:val="24"/>
        </w:rPr>
      </w:pPr>
      <w:r>
        <w:rPr>
          <w:rFonts w:ascii="Times New Roman" w:hAnsi="Times New Roman" w:cs="Times New Roman"/>
          <w:sz w:val="24"/>
          <w:szCs w:val="24"/>
        </w:rPr>
        <w:lastRenderedPageBreak/>
        <w:t>П</w:t>
      </w:r>
      <w:r w:rsidRPr="00CB35D5">
        <w:rPr>
          <w:rFonts w:ascii="Times New Roman" w:hAnsi="Times New Roman" w:cs="Times New Roman"/>
          <w:sz w:val="24"/>
          <w:szCs w:val="24"/>
        </w:rPr>
        <w:t>риложение № 2</w:t>
      </w:r>
    </w:p>
    <w:p w:rsidR="00CB35D5" w:rsidRPr="00CB35D5" w:rsidRDefault="00CB35D5" w:rsidP="005E339F">
      <w:pPr>
        <w:spacing w:after="0"/>
        <w:ind w:left="5529"/>
        <w:jc w:val="right"/>
        <w:rPr>
          <w:rFonts w:ascii="Times New Roman" w:hAnsi="Times New Roman" w:cs="Times New Roman"/>
          <w:sz w:val="24"/>
          <w:szCs w:val="24"/>
        </w:rPr>
      </w:pPr>
      <w:r w:rsidRPr="00CB35D5">
        <w:rPr>
          <w:rFonts w:ascii="Times New Roman" w:hAnsi="Times New Roman" w:cs="Times New Roman"/>
          <w:sz w:val="24"/>
          <w:szCs w:val="24"/>
        </w:rPr>
        <w:t xml:space="preserve">к </w:t>
      </w:r>
      <w:r>
        <w:rPr>
          <w:rFonts w:ascii="Times New Roman" w:hAnsi="Times New Roman" w:cs="Times New Roman"/>
          <w:sz w:val="24"/>
          <w:szCs w:val="24"/>
        </w:rPr>
        <w:t>муниципаль</w:t>
      </w:r>
      <w:r w:rsidRPr="00CB35D5">
        <w:rPr>
          <w:rFonts w:ascii="Times New Roman" w:hAnsi="Times New Roman" w:cs="Times New Roman"/>
          <w:sz w:val="24"/>
          <w:szCs w:val="24"/>
        </w:rPr>
        <w:t xml:space="preserve">ному контракту </w:t>
      </w:r>
    </w:p>
    <w:p w:rsidR="00CB35D5" w:rsidRPr="00CB35D5" w:rsidRDefault="00CB35D5" w:rsidP="005E339F">
      <w:pPr>
        <w:spacing w:after="0"/>
        <w:ind w:left="5529"/>
        <w:jc w:val="right"/>
        <w:rPr>
          <w:rFonts w:ascii="Times New Roman" w:hAnsi="Times New Roman" w:cs="Times New Roman"/>
          <w:sz w:val="24"/>
          <w:szCs w:val="24"/>
        </w:rPr>
      </w:pPr>
      <w:r w:rsidRPr="00CB35D5">
        <w:rPr>
          <w:rFonts w:ascii="Times New Roman" w:hAnsi="Times New Roman" w:cs="Times New Roman"/>
          <w:sz w:val="24"/>
          <w:szCs w:val="24"/>
        </w:rPr>
        <w:t>о</w:t>
      </w:r>
      <w:r w:rsidR="005E339F">
        <w:rPr>
          <w:rFonts w:ascii="Times New Roman" w:hAnsi="Times New Roman" w:cs="Times New Roman"/>
          <w:sz w:val="24"/>
          <w:szCs w:val="24"/>
        </w:rPr>
        <w:t>т «___» __________2019</w:t>
      </w:r>
      <w:r>
        <w:rPr>
          <w:rFonts w:ascii="Times New Roman" w:hAnsi="Times New Roman" w:cs="Times New Roman"/>
          <w:sz w:val="24"/>
          <w:szCs w:val="24"/>
        </w:rPr>
        <w:t xml:space="preserve"> года</w:t>
      </w:r>
    </w:p>
    <w:p w:rsidR="00CB35D5" w:rsidRPr="00CB35D5" w:rsidRDefault="00CB35D5" w:rsidP="00CB35D5">
      <w:pPr>
        <w:jc w:val="center"/>
        <w:rPr>
          <w:rFonts w:ascii="Times New Roman" w:hAnsi="Times New Roman" w:cs="Times New Roman"/>
          <w:sz w:val="24"/>
          <w:szCs w:val="24"/>
        </w:rPr>
      </w:pPr>
    </w:p>
    <w:p w:rsidR="00CB35D5" w:rsidRPr="00CB35D5" w:rsidRDefault="00CB35D5" w:rsidP="00CB35D5">
      <w:pPr>
        <w:jc w:val="center"/>
        <w:rPr>
          <w:rFonts w:ascii="Times New Roman" w:hAnsi="Times New Roman" w:cs="Times New Roman"/>
          <w:sz w:val="24"/>
          <w:szCs w:val="24"/>
        </w:rPr>
      </w:pPr>
    </w:p>
    <w:p w:rsidR="00CB35D5" w:rsidRPr="00CB35D5" w:rsidRDefault="00CB35D5" w:rsidP="00CB35D5">
      <w:pPr>
        <w:jc w:val="center"/>
        <w:rPr>
          <w:rFonts w:ascii="Times New Roman" w:hAnsi="Times New Roman" w:cs="Times New Roman"/>
          <w:b/>
          <w:sz w:val="24"/>
          <w:szCs w:val="24"/>
          <w:lang w:val="en-US"/>
        </w:rPr>
      </w:pPr>
      <w:r w:rsidRPr="00CB35D5">
        <w:rPr>
          <w:rFonts w:ascii="Times New Roman" w:hAnsi="Times New Roman" w:cs="Times New Roman"/>
          <w:b/>
          <w:sz w:val="24"/>
          <w:szCs w:val="24"/>
        </w:rPr>
        <w:t>Список автозаправочных станций</w:t>
      </w:r>
    </w:p>
    <w:p w:rsidR="00CB35D5" w:rsidRPr="00CB35D5" w:rsidRDefault="00CB35D5" w:rsidP="00CB35D5">
      <w:pPr>
        <w:jc w:val="both"/>
        <w:rPr>
          <w:rFonts w:ascii="Times New Roman" w:hAnsi="Times New Roman" w:cs="Times New Roman"/>
          <w:sz w:val="24"/>
          <w:szCs w:val="24"/>
        </w:rPr>
      </w:pPr>
    </w:p>
    <w:p w:rsidR="00CB35D5" w:rsidRPr="00CB35D5" w:rsidRDefault="00CB35D5" w:rsidP="00CB35D5">
      <w:pPr>
        <w:jc w:val="both"/>
        <w:rPr>
          <w:rFonts w:ascii="Times New Roman" w:hAnsi="Times New Roman" w:cs="Times New Roman"/>
          <w:sz w:val="24"/>
          <w:szCs w:val="24"/>
        </w:rPr>
      </w:pPr>
    </w:p>
    <w:p w:rsidR="00CB35D5" w:rsidRPr="00CB35D5" w:rsidRDefault="00CB35D5" w:rsidP="00CB35D5">
      <w:pPr>
        <w:jc w:val="both"/>
        <w:rPr>
          <w:rFonts w:ascii="Times New Roman" w:hAnsi="Times New Roman" w:cs="Times New Roman"/>
          <w:sz w:val="24"/>
          <w:szCs w:val="24"/>
        </w:rPr>
      </w:pPr>
    </w:p>
    <w:p w:rsidR="00CB35D5" w:rsidRPr="00CB35D5" w:rsidRDefault="00CB35D5" w:rsidP="00CB35D5">
      <w:pPr>
        <w:jc w:val="both"/>
        <w:rPr>
          <w:rFonts w:ascii="Times New Roman" w:hAnsi="Times New Roman" w:cs="Times New Roman"/>
          <w:sz w:val="24"/>
          <w:szCs w:val="24"/>
        </w:rPr>
      </w:pPr>
    </w:p>
    <w:p w:rsidR="00CB35D5" w:rsidRPr="00CB35D5" w:rsidRDefault="00CB35D5" w:rsidP="00CB35D5">
      <w:pPr>
        <w:jc w:val="both"/>
        <w:rPr>
          <w:rFonts w:ascii="Times New Roman" w:hAnsi="Times New Roman" w:cs="Times New Roman"/>
          <w:sz w:val="24"/>
          <w:szCs w:val="24"/>
        </w:rPr>
      </w:pPr>
    </w:p>
    <w:p w:rsidR="00CB35D5" w:rsidRPr="00CB35D5" w:rsidRDefault="00CB35D5" w:rsidP="00CB35D5">
      <w:pPr>
        <w:jc w:val="both"/>
        <w:rPr>
          <w:rFonts w:ascii="Times New Roman" w:hAnsi="Times New Roman" w:cs="Times New Roman"/>
          <w:sz w:val="24"/>
          <w:szCs w:val="24"/>
        </w:rPr>
      </w:pPr>
    </w:p>
    <w:p w:rsidR="00CB35D5" w:rsidRPr="00CB35D5" w:rsidRDefault="00CB35D5" w:rsidP="00CB35D5">
      <w:pPr>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5"/>
        <w:gridCol w:w="4785"/>
      </w:tblGrid>
      <w:tr w:rsidR="00CB35D5" w:rsidRPr="00CB35D5" w:rsidTr="00CB35D5">
        <w:tc>
          <w:tcPr>
            <w:tcW w:w="4785" w:type="dxa"/>
            <w:tcBorders>
              <w:top w:val="nil"/>
              <w:left w:val="nil"/>
              <w:bottom w:val="nil"/>
              <w:right w:val="nil"/>
            </w:tcBorders>
          </w:tcPr>
          <w:p w:rsidR="00CB35D5" w:rsidRPr="00CB35D5" w:rsidRDefault="00CB35D5">
            <w:pPr>
              <w:jc w:val="both"/>
              <w:rPr>
                <w:rFonts w:ascii="Times New Roman" w:hAnsi="Times New Roman" w:cs="Times New Roman"/>
                <w:sz w:val="24"/>
                <w:szCs w:val="24"/>
                <w:lang w:val="en-US"/>
              </w:rPr>
            </w:pPr>
            <w:r w:rsidRPr="00CB35D5">
              <w:rPr>
                <w:rFonts w:ascii="Times New Roman" w:hAnsi="Times New Roman" w:cs="Times New Roman"/>
                <w:sz w:val="24"/>
                <w:szCs w:val="24"/>
              </w:rPr>
              <w:t>Заказчик</w:t>
            </w:r>
          </w:p>
          <w:p w:rsidR="00CB35D5" w:rsidRPr="00CB35D5" w:rsidRDefault="00CB35D5">
            <w:pPr>
              <w:jc w:val="both"/>
              <w:rPr>
                <w:rFonts w:ascii="Times New Roman" w:hAnsi="Times New Roman" w:cs="Times New Roman"/>
                <w:sz w:val="24"/>
                <w:szCs w:val="24"/>
              </w:rPr>
            </w:pPr>
          </w:p>
          <w:p w:rsidR="00CB35D5" w:rsidRPr="00CB35D5" w:rsidRDefault="00CB35D5">
            <w:pPr>
              <w:jc w:val="both"/>
              <w:rPr>
                <w:rFonts w:ascii="Times New Roman" w:hAnsi="Times New Roman" w:cs="Times New Roman"/>
                <w:sz w:val="24"/>
                <w:szCs w:val="24"/>
              </w:rPr>
            </w:pPr>
            <w:r w:rsidRPr="00CB35D5">
              <w:rPr>
                <w:rFonts w:ascii="Times New Roman" w:hAnsi="Times New Roman" w:cs="Times New Roman"/>
                <w:sz w:val="24"/>
                <w:szCs w:val="24"/>
              </w:rPr>
              <w:t>________________ /____________ /</w:t>
            </w:r>
          </w:p>
          <w:p w:rsidR="00CB35D5" w:rsidRPr="00CB35D5" w:rsidRDefault="00CB35D5">
            <w:pPr>
              <w:jc w:val="both"/>
              <w:rPr>
                <w:rFonts w:ascii="Times New Roman" w:hAnsi="Times New Roman" w:cs="Times New Roman"/>
                <w:sz w:val="24"/>
                <w:szCs w:val="24"/>
              </w:rPr>
            </w:pPr>
          </w:p>
          <w:p w:rsidR="00CB35D5" w:rsidRPr="00CB35D5" w:rsidRDefault="00CB35D5">
            <w:pPr>
              <w:jc w:val="both"/>
              <w:rPr>
                <w:rFonts w:ascii="Times New Roman" w:hAnsi="Times New Roman" w:cs="Times New Roman"/>
                <w:sz w:val="24"/>
                <w:szCs w:val="24"/>
                <w:lang w:val="en-US"/>
              </w:rPr>
            </w:pPr>
            <w:r w:rsidRPr="00CB35D5">
              <w:rPr>
                <w:rFonts w:ascii="Times New Roman" w:hAnsi="Times New Roman" w:cs="Times New Roman"/>
                <w:sz w:val="24"/>
                <w:szCs w:val="24"/>
              </w:rPr>
              <w:t>МП</w:t>
            </w:r>
          </w:p>
        </w:tc>
        <w:tc>
          <w:tcPr>
            <w:tcW w:w="4785" w:type="dxa"/>
            <w:tcBorders>
              <w:top w:val="nil"/>
              <w:left w:val="nil"/>
              <w:bottom w:val="nil"/>
              <w:right w:val="nil"/>
            </w:tcBorders>
          </w:tcPr>
          <w:p w:rsidR="00CB35D5" w:rsidRPr="00CB35D5" w:rsidRDefault="00CB35D5">
            <w:pPr>
              <w:jc w:val="both"/>
              <w:rPr>
                <w:rFonts w:ascii="Times New Roman" w:hAnsi="Times New Roman" w:cs="Times New Roman"/>
                <w:sz w:val="24"/>
                <w:szCs w:val="24"/>
                <w:lang w:val="en-US"/>
              </w:rPr>
            </w:pPr>
            <w:r w:rsidRPr="00CB35D5">
              <w:rPr>
                <w:rFonts w:ascii="Times New Roman" w:hAnsi="Times New Roman" w:cs="Times New Roman"/>
                <w:sz w:val="24"/>
                <w:szCs w:val="24"/>
              </w:rPr>
              <w:t xml:space="preserve">   Поставщик </w:t>
            </w:r>
          </w:p>
          <w:p w:rsidR="00CB35D5" w:rsidRPr="00CB35D5" w:rsidRDefault="00CB35D5">
            <w:pPr>
              <w:jc w:val="both"/>
              <w:rPr>
                <w:rFonts w:ascii="Times New Roman" w:hAnsi="Times New Roman" w:cs="Times New Roman"/>
                <w:sz w:val="24"/>
                <w:szCs w:val="24"/>
              </w:rPr>
            </w:pPr>
            <w:r w:rsidRPr="00CB35D5">
              <w:rPr>
                <w:rFonts w:ascii="Times New Roman" w:hAnsi="Times New Roman" w:cs="Times New Roman"/>
                <w:sz w:val="24"/>
                <w:szCs w:val="24"/>
              </w:rPr>
              <w:t xml:space="preserve">  </w:t>
            </w:r>
          </w:p>
          <w:p w:rsidR="00CB35D5" w:rsidRPr="00CB35D5" w:rsidRDefault="00CB35D5">
            <w:pPr>
              <w:jc w:val="both"/>
              <w:rPr>
                <w:rFonts w:ascii="Times New Roman" w:hAnsi="Times New Roman" w:cs="Times New Roman"/>
                <w:sz w:val="24"/>
                <w:szCs w:val="24"/>
              </w:rPr>
            </w:pPr>
            <w:r w:rsidRPr="00CB35D5">
              <w:rPr>
                <w:rFonts w:ascii="Times New Roman" w:hAnsi="Times New Roman" w:cs="Times New Roman"/>
                <w:sz w:val="24"/>
                <w:szCs w:val="24"/>
              </w:rPr>
              <w:t xml:space="preserve">   _______________ /_____________/</w:t>
            </w:r>
          </w:p>
          <w:p w:rsidR="00CB35D5" w:rsidRPr="00CB35D5" w:rsidRDefault="00CB35D5">
            <w:pPr>
              <w:jc w:val="both"/>
              <w:rPr>
                <w:rFonts w:ascii="Times New Roman" w:hAnsi="Times New Roman" w:cs="Times New Roman"/>
                <w:sz w:val="24"/>
                <w:szCs w:val="24"/>
              </w:rPr>
            </w:pPr>
          </w:p>
          <w:p w:rsidR="00CB35D5" w:rsidRPr="00CB35D5" w:rsidRDefault="00CB35D5">
            <w:pPr>
              <w:jc w:val="both"/>
              <w:rPr>
                <w:rFonts w:ascii="Times New Roman" w:hAnsi="Times New Roman" w:cs="Times New Roman"/>
                <w:sz w:val="24"/>
                <w:szCs w:val="24"/>
                <w:lang w:val="en-US"/>
              </w:rPr>
            </w:pPr>
            <w:r w:rsidRPr="00CB35D5">
              <w:rPr>
                <w:rFonts w:ascii="Times New Roman" w:hAnsi="Times New Roman" w:cs="Times New Roman"/>
                <w:sz w:val="24"/>
                <w:szCs w:val="24"/>
              </w:rPr>
              <w:t xml:space="preserve">   МП</w:t>
            </w:r>
          </w:p>
        </w:tc>
      </w:tr>
    </w:tbl>
    <w:p w:rsidR="00CB35D5" w:rsidRPr="00CB35D5" w:rsidRDefault="00CB35D5">
      <w:pPr>
        <w:rPr>
          <w:rFonts w:ascii="Times New Roman" w:hAnsi="Times New Roman" w:cs="Times New Roman"/>
          <w:sz w:val="24"/>
          <w:szCs w:val="24"/>
        </w:rPr>
      </w:pPr>
    </w:p>
    <w:sectPr w:rsidR="00CB35D5" w:rsidRPr="00CB35D5" w:rsidSect="00B84272">
      <w:pgSz w:w="11906" w:h="16838"/>
      <w:pgMar w:top="1134" w:right="850" w:bottom="1134"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B02FA1"/>
    <w:multiLevelType w:val="hybridMultilevel"/>
    <w:tmpl w:val="D30889DE"/>
    <w:lvl w:ilvl="0" w:tplc="54EEACD4">
      <w:start w:val="1"/>
      <w:numFmt w:val="decimal"/>
      <w:lvlText w:val="%1."/>
      <w:lvlJc w:val="left"/>
      <w:pPr>
        <w:ind w:left="928" w:hanging="360"/>
      </w:pPr>
      <w:rPr>
        <w:rFonts w:hint="default"/>
      </w:rPr>
    </w:lvl>
    <w:lvl w:ilvl="1" w:tplc="04190019">
      <w:start w:val="1"/>
      <w:numFmt w:val="lowerLetter"/>
      <w:lvlText w:val="%2."/>
      <w:lvlJc w:val="left"/>
      <w:pPr>
        <w:ind w:left="1648" w:hanging="360"/>
      </w:pPr>
    </w:lvl>
    <w:lvl w:ilvl="2" w:tplc="0419001B">
      <w:start w:val="1"/>
      <w:numFmt w:val="lowerRoman"/>
      <w:lvlText w:val="%3."/>
      <w:lvlJc w:val="right"/>
      <w:pPr>
        <w:ind w:left="2368" w:hanging="180"/>
      </w:pPr>
    </w:lvl>
    <w:lvl w:ilvl="3" w:tplc="0419000F">
      <w:start w:val="1"/>
      <w:numFmt w:val="decimal"/>
      <w:lvlText w:val="%4."/>
      <w:lvlJc w:val="left"/>
      <w:pPr>
        <w:ind w:left="3088" w:hanging="360"/>
      </w:pPr>
    </w:lvl>
    <w:lvl w:ilvl="4" w:tplc="04190019">
      <w:start w:val="1"/>
      <w:numFmt w:val="lowerLetter"/>
      <w:lvlText w:val="%5."/>
      <w:lvlJc w:val="left"/>
      <w:pPr>
        <w:ind w:left="3808" w:hanging="360"/>
      </w:pPr>
    </w:lvl>
    <w:lvl w:ilvl="5" w:tplc="0419001B">
      <w:start w:val="1"/>
      <w:numFmt w:val="lowerRoman"/>
      <w:lvlText w:val="%6."/>
      <w:lvlJc w:val="right"/>
      <w:pPr>
        <w:ind w:left="4528" w:hanging="180"/>
      </w:pPr>
    </w:lvl>
    <w:lvl w:ilvl="6" w:tplc="0419000F">
      <w:start w:val="1"/>
      <w:numFmt w:val="decimal"/>
      <w:lvlText w:val="%7."/>
      <w:lvlJc w:val="left"/>
      <w:pPr>
        <w:ind w:left="5248" w:hanging="360"/>
      </w:pPr>
    </w:lvl>
    <w:lvl w:ilvl="7" w:tplc="04190019">
      <w:start w:val="1"/>
      <w:numFmt w:val="lowerLetter"/>
      <w:lvlText w:val="%8."/>
      <w:lvlJc w:val="left"/>
      <w:pPr>
        <w:ind w:left="5968" w:hanging="360"/>
      </w:pPr>
    </w:lvl>
    <w:lvl w:ilvl="8" w:tplc="0419001B">
      <w:start w:val="1"/>
      <w:numFmt w:val="lowerRoman"/>
      <w:lvlText w:val="%9."/>
      <w:lvlJc w:val="right"/>
      <w:pPr>
        <w:ind w:left="6688" w:hanging="180"/>
      </w:pPr>
    </w:lvl>
  </w:abstractNum>
  <w:abstractNum w:abstractNumId="1">
    <w:nsid w:val="487A2247"/>
    <w:multiLevelType w:val="multilevel"/>
    <w:tmpl w:val="EA96024C"/>
    <w:lvl w:ilvl="0">
      <w:start w:val="4"/>
      <w:numFmt w:val="decimal"/>
      <w:lvlText w:val="%1."/>
      <w:lvlJc w:val="left"/>
      <w:pPr>
        <w:ind w:left="786" w:hanging="360"/>
      </w:pPr>
      <w:rPr>
        <w:rFonts w:hint="default"/>
      </w:rPr>
    </w:lvl>
    <w:lvl w:ilvl="1">
      <w:start w:val="1"/>
      <w:numFmt w:val="decimal"/>
      <w:isLgl/>
      <w:lvlText w:val="%1.%2."/>
      <w:lvlJc w:val="left"/>
      <w:pPr>
        <w:ind w:left="405" w:hanging="405"/>
      </w:pPr>
      <w:rPr>
        <w:rFonts w:hint="default"/>
      </w:rPr>
    </w:lvl>
    <w:lvl w:ilvl="2">
      <w:start w:val="1"/>
      <w:numFmt w:val="decimal"/>
      <w:isLgl/>
      <w:lvlText w:val="%1.%2.%3."/>
      <w:lvlJc w:val="left"/>
      <w:pPr>
        <w:ind w:left="1712" w:hanging="720"/>
      </w:pPr>
      <w:rPr>
        <w:rFonts w:hint="default"/>
      </w:rPr>
    </w:lvl>
    <w:lvl w:ilvl="3">
      <w:start w:val="1"/>
      <w:numFmt w:val="decimal"/>
      <w:isLgl/>
      <w:lvlText w:val="%1.%2.%3.%4."/>
      <w:lvlJc w:val="left"/>
      <w:pPr>
        <w:ind w:left="1995" w:hanging="720"/>
      </w:pPr>
      <w:rPr>
        <w:rFonts w:hint="default"/>
      </w:rPr>
    </w:lvl>
    <w:lvl w:ilvl="4">
      <w:start w:val="1"/>
      <w:numFmt w:val="decimal"/>
      <w:isLgl/>
      <w:lvlText w:val="%1.%2.%3.%4.%5."/>
      <w:lvlJc w:val="left"/>
      <w:pPr>
        <w:ind w:left="2638" w:hanging="1080"/>
      </w:pPr>
      <w:rPr>
        <w:rFonts w:hint="default"/>
      </w:rPr>
    </w:lvl>
    <w:lvl w:ilvl="5">
      <w:start w:val="1"/>
      <w:numFmt w:val="decimal"/>
      <w:isLgl/>
      <w:lvlText w:val="%1.%2.%3.%4.%5.%6."/>
      <w:lvlJc w:val="left"/>
      <w:pPr>
        <w:ind w:left="2921" w:hanging="1080"/>
      </w:pPr>
      <w:rPr>
        <w:rFonts w:hint="default"/>
      </w:rPr>
    </w:lvl>
    <w:lvl w:ilvl="6">
      <w:start w:val="1"/>
      <w:numFmt w:val="decimal"/>
      <w:isLgl/>
      <w:lvlText w:val="%1.%2.%3.%4.%5.%6.%7."/>
      <w:lvlJc w:val="left"/>
      <w:pPr>
        <w:ind w:left="3564" w:hanging="1440"/>
      </w:pPr>
      <w:rPr>
        <w:rFonts w:hint="default"/>
      </w:rPr>
    </w:lvl>
    <w:lvl w:ilvl="7">
      <w:start w:val="1"/>
      <w:numFmt w:val="decimal"/>
      <w:isLgl/>
      <w:lvlText w:val="%1.%2.%3.%4.%5.%6.%7.%8."/>
      <w:lvlJc w:val="left"/>
      <w:pPr>
        <w:ind w:left="3847" w:hanging="1440"/>
      </w:pPr>
      <w:rPr>
        <w:rFonts w:hint="default"/>
      </w:rPr>
    </w:lvl>
    <w:lvl w:ilvl="8">
      <w:start w:val="1"/>
      <w:numFmt w:val="decimal"/>
      <w:isLgl/>
      <w:lvlText w:val="%1.%2.%3.%4.%5.%6.%7.%8.%9."/>
      <w:lvlJc w:val="left"/>
      <w:pPr>
        <w:ind w:left="4490" w:hanging="180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spelling="clean"/>
  <w:defaultTabStop w:val="708"/>
  <w:autoHyphenation/>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055F"/>
    <w:rsid w:val="00012D5D"/>
    <w:rsid w:val="0003075F"/>
    <w:rsid w:val="00073215"/>
    <w:rsid w:val="0007537E"/>
    <w:rsid w:val="000F0569"/>
    <w:rsid w:val="001018E4"/>
    <w:rsid w:val="0011445F"/>
    <w:rsid w:val="00115E50"/>
    <w:rsid w:val="001357FF"/>
    <w:rsid w:val="001370C8"/>
    <w:rsid w:val="001516EF"/>
    <w:rsid w:val="001738C8"/>
    <w:rsid w:val="00176CA4"/>
    <w:rsid w:val="001A123E"/>
    <w:rsid w:val="001E0CB4"/>
    <w:rsid w:val="001F0E2B"/>
    <w:rsid w:val="00215C6D"/>
    <w:rsid w:val="002340EE"/>
    <w:rsid w:val="002576A3"/>
    <w:rsid w:val="0027678A"/>
    <w:rsid w:val="00293602"/>
    <w:rsid w:val="002B6487"/>
    <w:rsid w:val="002B6F69"/>
    <w:rsid w:val="002C376A"/>
    <w:rsid w:val="002F4DC4"/>
    <w:rsid w:val="003055E6"/>
    <w:rsid w:val="003326AE"/>
    <w:rsid w:val="00355D2A"/>
    <w:rsid w:val="003E1FF1"/>
    <w:rsid w:val="003E2CE2"/>
    <w:rsid w:val="003E6858"/>
    <w:rsid w:val="00417B1E"/>
    <w:rsid w:val="00447BB5"/>
    <w:rsid w:val="00447CBA"/>
    <w:rsid w:val="00461273"/>
    <w:rsid w:val="004615A6"/>
    <w:rsid w:val="004B3D36"/>
    <w:rsid w:val="004D3717"/>
    <w:rsid w:val="004D6F4D"/>
    <w:rsid w:val="004E2D6D"/>
    <w:rsid w:val="004F42E7"/>
    <w:rsid w:val="00507649"/>
    <w:rsid w:val="00507D12"/>
    <w:rsid w:val="0052199A"/>
    <w:rsid w:val="00545560"/>
    <w:rsid w:val="0057055F"/>
    <w:rsid w:val="005A1EB6"/>
    <w:rsid w:val="005C0F29"/>
    <w:rsid w:val="005C55EE"/>
    <w:rsid w:val="005E339F"/>
    <w:rsid w:val="00650182"/>
    <w:rsid w:val="006D09B8"/>
    <w:rsid w:val="00750620"/>
    <w:rsid w:val="00790576"/>
    <w:rsid w:val="007B34EE"/>
    <w:rsid w:val="007E5800"/>
    <w:rsid w:val="0080154E"/>
    <w:rsid w:val="00833545"/>
    <w:rsid w:val="008C532D"/>
    <w:rsid w:val="008F158E"/>
    <w:rsid w:val="00954371"/>
    <w:rsid w:val="009770C7"/>
    <w:rsid w:val="009823A0"/>
    <w:rsid w:val="009D02B8"/>
    <w:rsid w:val="009E142B"/>
    <w:rsid w:val="00A2639B"/>
    <w:rsid w:val="00A352DF"/>
    <w:rsid w:val="00A63FD9"/>
    <w:rsid w:val="00A67CBD"/>
    <w:rsid w:val="00A939E3"/>
    <w:rsid w:val="00AB55DA"/>
    <w:rsid w:val="00AD296C"/>
    <w:rsid w:val="00AF4836"/>
    <w:rsid w:val="00AF639E"/>
    <w:rsid w:val="00B45380"/>
    <w:rsid w:val="00B84272"/>
    <w:rsid w:val="00B844F4"/>
    <w:rsid w:val="00B9132F"/>
    <w:rsid w:val="00BB14A0"/>
    <w:rsid w:val="00BB2BF9"/>
    <w:rsid w:val="00BF2DB4"/>
    <w:rsid w:val="00BF39C6"/>
    <w:rsid w:val="00C13A72"/>
    <w:rsid w:val="00C4267D"/>
    <w:rsid w:val="00C42E53"/>
    <w:rsid w:val="00CB35D5"/>
    <w:rsid w:val="00CF175C"/>
    <w:rsid w:val="00D278F0"/>
    <w:rsid w:val="00D54A74"/>
    <w:rsid w:val="00D649F6"/>
    <w:rsid w:val="00D87A39"/>
    <w:rsid w:val="00D900D7"/>
    <w:rsid w:val="00DA4FF1"/>
    <w:rsid w:val="00DB11F5"/>
    <w:rsid w:val="00DF43DE"/>
    <w:rsid w:val="00E07E62"/>
    <w:rsid w:val="00E400F5"/>
    <w:rsid w:val="00ED6292"/>
    <w:rsid w:val="00EF5809"/>
    <w:rsid w:val="00F033E0"/>
    <w:rsid w:val="00F07FFD"/>
    <w:rsid w:val="00F263CD"/>
    <w:rsid w:val="00F34526"/>
    <w:rsid w:val="00F379CC"/>
    <w:rsid w:val="00F43A47"/>
    <w:rsid w:val="00F54901"/>
    <w:rsid w:val="00F70BE9"/>
    <w:rsid w:val="00F727FB"/>
    <w:rsid w:val="00F87BEF"/>
    <w:rsid w:val="00FC2AA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63FD9"/>
    <w:rPr>
      <w:rFonts w:ascii="Calibri" w:eastAsia="Calibri" w:hAnsi="Calibri" w:cs="Calibr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63F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A939E3"/>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A939E3"/>
    <w:rPr>
      <w:rFonts w:ascii="Tahoma" w:eastAsia="Calibri" w:hAnsi="Tahoma" w:cs="Tahoma"/>
      <w:sz w:val="16"/>
      <w:szCs w:val="16"/>
    </w:rPr>
  </w:style>
  <w:style w:type="paragraph" w:customStyle="1" w:styleId="ConsPlusNormal">
    <w:name w:val="ConsPlusNormal"/>
    <w:rsid w:val="001516EF"/>
    <w:pPr>
      <w:widowControl w:val="0"/>
      <w:autoSpaceDE w:val="0"/>
      <w:autoSpaceDN w:val="0"/>
      <w:spacing w:after="0" w:line="240" w:lineRule="auto"/>
    </w:pPr>
    <w:rPr>
      <w:rFonts w:ascii="Calibri" w:eastAsia="Times New Roman" w:hAnsi="Calibri" w:cs="Calibri"/>
      <w:szCs w:val="20"/>
      <w:lang w:eastAsia="ru-RU"/>
    </w:rPr>
  </w:style>
  <w:style w:type="character" w:styleId="a6">
    <w:name w:val="Hyperlink"/>
    <w:basedOn w:val="a0"/>
    <w:uiPriority w:val="99"/>
    <w:unhideWhenUsed/>
    <w:rsid w:val="001516EF"/>
    <w:rPr>
      <w:color w:val="0000FF" w:themeColor="hyperlink"/>
      <w:u w:val="single"/>
    </w:rPr>
  </w:style>
  <w:style w:type="table" w:customStyle="1" w:styleId="1">
    <w:name w:val="Сетка таблицы1"/>
    <w:basedOn w:val="a1"/>
    <w:next w:val="a3"/>
    <w:uiPriority w:val="59"/>
    <w:rsid w:val="003326A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63FD9"/>
    <w:rPr>
      <w:rFonts w:ascii="Calibri" w:eastAsia="Calibri" w:hAnsi="Calibri" w:cs="Calibr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63F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A939E3"/>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A939E3"/>
    <w:rPr>
      <w:rFonts w:ascii="Tahoma" w:eastAsia="Calibri" w:hAnsi="Tahoma" w:cs="Tahoma"/>
      <w:sz w:val="16"/>
      <w:szCs w:val="16"/>
    </w:rPr>
  </w:style>
  <w:style w:type="paragraph" w:customStyle="1" w:styleId="ConsPlusNormal">
    <w:name w:val="ConsPlusNormal"/>
    <w:rsid w:val="001516EF"/>
    <w:pPr>
      <w:widowControl w:val="0"/>
      <w:autoSpaceDE w:val="0"/>
      <w:autoSpaceDN w:val="0"/>
      <w:spacing w:after="0" w:line="240" w:lineRule="auto"/>
    </w:pPr>
    <w:rPr>
      <w:rFonts w:ascii="Calibri" w:eastAsia="Times New Roman" w:hAnsi="Calibri" w:cs="Calibri"/>
      <w:szCs w:val="20"/>
      <w:lang w:eastAsia="ru-RU"/>
    </w:rPr>
  </w:style>
  <w:style w:type="character" w:styleId="a6">
    <w:name w:val="Hyperlink"/>
    <w:basedOn w:val="a0"/>
    <w:uiPriority w:val="99"/>
    <w:unhideWhenUsed/>
    <w:rsid w:val="001516EF"/>
    <w:rPr>
      <w:color w:val="0000FF" w:themeColor="hyperlink"/>
      <w:u w:val="single"/>
    </w:rPr>
  </w:style>
  <w:style w:type="table" w:customStyle="1" w:styleId="1">
    <w:name w:val="Сетка таблицы1"/>
    <w:basedOn w:val="a1"/>
    <w:next w:val="a3"/>
    <w:uiPriority w:val="59"/>
    <w:rsid w:val="003326A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61889">
      <w:bodyDiv w:val="1"/>
      <w:marLeft w:val="0"/>
      <w:marRight w:val="0"/>
      <w:marTop w:val="0"/>
      <w:marBottom w:val="0"/>
      <w:divBdr>
        <w:top w:val="none" w:sz="0" w:space="0" w:color="auto"/>
        <w:left w:val="none" w:sz="0" w:space="0" w:color="auto"/>
        <w:bottom w:val="none" w:sz="0" w:space="0" w:color="auto"/>
        <w:right w:val="none" w:sz="0" w:space="0" w:color="auto"/>
      </w:divBdr>
      <w:divsChild>
        <w:div w:id="48505823">
          <w:marLeft w:val="0"/>
          <w:marRight w:val="0"/>
          <w:marTop w:val="120"/>
          <w:marBottom w:val="0"/>
          <w:divBdr>
            <w:top w:val="none" w:sz="0" w:space="0" w:color="auto"/>
            <w:left w:val="none" w:sz="0" w:space="0" w:color="auto"/>
            <w:bottom w:val="none" w:sz="0" w:space="0" w:color="auto"/>
            <w:right w:val="none" w:sz="0" w:space="0" w:color="auto"/>
          </w:divBdr>
        </w:div>
        <w:div w:id="689457978">
          <w:marLeft w:val="0"/>
          <w:marRight w:val="0"/>
          <w:marTop w:val="120"/>
          <w:marBottom w:val="96"/>
          <w:divBdr>
            <w:top w:val="none" w:sz="0" w:space="0" w:color="auto"/>
            <w:left w:val="single" w:sz="24" w:space="0" w:color="CED3F1"/>
            <w:bottom w:val="none" w:sz="0" w:space="0" w:color="auto"/>
            <w:right w:val="none" w:sz="0" w:space="0" w:color="auto"/>
          </w:divBdr>
        </w:div>
        <w:div w:id="167717165">
          <w:marLeft w:val="0"/>
          <w:marRight w:val="0"/>
          <w:marTop w:val="120"/>
          <w:marBottom w:val="0"/>
          <w:divBdr>
            <w:top w:val="none" w:sz="0" w:space="0" w:color="auto"/>
            <w:left w:val="none" w:sz="0" w:space="0" w:color="auto"/>
            <w:bottom w:val="none" w:sz="0" w:space="0" w:color="auto"/>
            <w:right w:val="none" w:sz="0" w:space="0" w:color="auto"/>
          </w:divBdr>
        </w:div>
        <w:div w:id="1042168915">
          <w:marLeft w:val="0"/>
          <w:marRight w:val="0"/>
          <w:marTop w:val="120"/>
          <w:marBottom w:val="0"/>
          <w:divBdr>
            <w:top w:val="none" w:sz="0" w:space="0" w:color="auto"/>
            <w:left w:val="none" w:sz="0" w:space="0" w:color="auto"/>
            <w:bottom w:val="none" w:sz="0" w:space="0" w:color="auto"/>
            <w:right w:val="none" w:sz="0" w:space="0" w:color="auto"/>
          </w:divBdr>
        </w:div>
        <w:div w:id="1130244551">
          <w:marLeft w:val="0"/>
          <w:marRight w:val="0"/>
          <w:marTop w:val="120"/>
          <w:marBottom w:val="0"/>
          <w:divBdr>
            <w:top w:val="none" w:sz="0" w:space="0" w:color="auto"/>
            <w:left w:val="none" w:sz="0" w:space="0" w:color="auto"/>
            <w:bottom w:val="none" w:sz="0" w:space="0" w:color="auto"/>
            <w:right w:val="none" w:sz="0" w:space="0" w:color="auto"/>
          </w:divBdr>
        </w:div>
        <w:div w:id="951206078">
          <w:marLeft w:val="0"/>
          <w:marRight w:val="0"/>
          <w:marTop w:val="120"/>
          <w:marBottom w:val="96"/>
          <w:divBdr>
            <w:top w:val="none" w:sz="0" w:space="0" w:color="auto"/>
            <w:left w:val="single" w:sz="24" w:space="0" w:color="CED3F1"/>
            <w:bottom w:val="none" w:sz="0" w:space="0" w:color="auto"/>
            <w:right w:val="none" w:sz="0" w:space="0" w:color="auto"/>
          </w:divBdr>
        </w:div>
        <w:div w:id="1659649809">
          <w:marLeft w:val="0"/>
          <w:marRight w:val="0"/>
          <w:marTop w:val="120"/>
          <w:marBottom w:val="0"/>
          <w:divBdr>
            <w:top w:val="none" w:sz="0" w:space="0" w:color="auto"/>
            <w:left w:val="none" w:sz="0" w:space="0" w:color="auto"/>
            <w:bottom w:val="none" w:sz="0" w:space="0" w:color="auto"/>
            <w:right w:val="none" w:sz="0" w:space="0" w:color="auto"/>
          </w:divBdr>
        </w:div>
        <w:div w:id="324359374">
          <w:marLeft w:val="0"/>
          <w:marRight w:val="0"/>
          <w:marTop w:val="120"/>
          <w:marBottom w:val="96"/>
          <w:divBdr>
            <w:top w:val="none" w:sz="0" w:space="0" w:color="auto"/>
            <w:left w:val="single" w:sz="24" w:space="0" w:color="CED3F1"/>
            <w:bottom w:val="none" w:sz="0" w:space="0" w:color="auto"/>
            <w:right w:val="none" w:sz="0" w:space="0" w:color="auto"/>
          </w:divBdr>
        </w:div>
        <w:div w:id="98765458">
          <w:marLeft w:val="0"/>
          <w:marRight w:val="0"/>
          <w:marTop w:val="120"/>
          <w:marBottom w:val="0"/>
          <w:divBdr>
            <w:top w:val="none" w:sz="0" w:space="0" w:color="auto"/>
            <w:left w:val="none" w:sz="0" w:space="0" w:color="auto"/>
            <w:bottom w:val="none" w:sz="0" w:space="0" w:color="auto"/>
            <w:right w:val="none" w:sz="0" w:space="0" w:color="auto"/>
          </w:divBdr>
        </w:div>
      </w:divsChild>
    </w:div>
    <w:div w:id="1391223457">
      <w:bodyDiv w:val="1"/>
      <w:marLeft w:val="0"/>
      <w:marRight w:val="0"/>
      <w:marTop w:val="0"/>
      <w:marBottom w:val="0"/>
      <w:divBdr>
        <w:top w:val="none" w:sz="0" w:space="0" w:color="auto"/>
        <w:left w:val="none" w:sz="0" w:space="0" w:color="auto"/>
        <w:bottom w:val="none" w:sz="0" w:space="0" w:color="auto"/>
        <w:right w:val="none" w:sz="0" w:space="0" w:color="auto"/>
      </w:divBdr>
      <w:divsChild>
        <w:div w:id="1118988183">
          <w:marLeft w:val="0"/>
          <w:marRight w:val="0"/>
          <w:marTop w:val="120"/>
          <w:marBottom w:val="0"/>
          <w:divBdr>
            <w:top w:val="none" w:sz="0" w:space="0" w:color="auto"/>
            <w:left w:val="none" w:sz="0" w:space="0" w:color="auto"/>
            <w:bottom w:val="none" w:sz="0" w:space="0" w:color="auto"/>
            <w:right w:val="none" w:sz="0" w:space="0" w:color="auto"/>
          </w:divBdr>
        </w:div>
        <w:div w:id="1140345189">
          <w:marLeft w:val="0"/>
          <w:marRight w:val="0"/>
          <w:marTop w:val="120"/>
          <w:marBottom w:val="0"/>
          <w:divBdr>
            <w:top w:val="none" w:sz="0" w:space="0" w:color="auto"/>
            <w:left w:val="none" w:sz="0" w:space="0" w:color="auto"/>
            <w:bottom w:val="none" w:sz="0" w:space="0" w:color="auto"/>
            <w:right w:val="none" w:sz="0" w:space="0" w:color="auto"/>
          </w:divBdr>
        </w:div>
      </w:divsChild>
    </w:div>
    <w:div w:id="1822850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242852F333AB6731398189D7506847C392FA86DBD5B053957D3F86BB0AD4DDB173BB69372220Bn2E" TargetMode="External"/><Relationship Id="rId13" Type="http://schemas.openxmlformats.org/officeDocument/2006/relationships/hyperlink" Target="consultantplus://offline/main?base=MLAW;n=126138;fld=134;dst=100155" TargetMode="External"/><Relationship Id="rId3" Type="http://schemas.openxmlformats.org/officeDocument/2006/relationships/styles" Target="styles.xml"/><Relationship Id="rId7" Type="http://schemas.openxmlformats.org/officeDocument/2006/relationships/hyperlink" Target="consultantplus://offline/ref=CAFA4DE7B79ACD0A44947350D73BA8BA8D9F1CC4C888210D3294AAADCE91B446BCED1357E0AB72BDjFU4I" TargetMode="External"/><Relationship Id="rId12" Type="http://schemas.openxmlformats.org/officeDocument/2006/relationships/hyperlink" Target="consultantplus://offline/main?base=LAW;n=116659;fld=134"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main?base=LAW;n=112770;fld=134" TargetMode="External"/><Relationship Id="rId5" Type="http://schemas.openxmlformats.org/officeDocument/2006/relationships/settings" Target="settings.xml"/><Relationship Id="rId15" Type="http://schemas.openxmlformats.org/officeDocument/2006/relationships/hyperlink" Target="garantF1://12012604.2" TargetMode="External"/><Relationship Id="rId10" Type="http://schemas.openxmlformats.org/officeDocument/2006/relationships/hyperlink" Target="http://base.garant.ru/12112604/1/" TargetMode="External"/><Relationship Id="rId4" Type="http://schemas.microsoft.com/office/2007/relationships/stylesWithEffects" Target="stylesWithEffects.xml"/><Relationship Id="rId9" Type="http://schemas.openxmlformats.org/officeDocument/2006/relationships/hyperlink" Target="consultantplus://offline/ref=EB29377CF8120D0A9B64EA52046CF640761E5D86477BFCFF2267FAD82DF3AAFB291C26ACAD783068K6l3J" TargetMode="External"/><Relationship Id="rId14" Type="http://schemas.openxmlformats.org/officeDocument/2006/relationships/hyperlink" Target="garantf1://10064072.102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6A1A09-50F0-44E8-BD83-41B166B911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24</Pages>
  <Words>12608</Words>
  <Characters>71866</Characters>
  <Application>Microsoft Office Word</Application>
  <DocSecurity>0</DocSecurity>
  <Lines>598</Lines>
  <Paragraphs>168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84306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6</dc:creator>
  <cp:lastModifiedBy>Наташа</cp:lastModifiedBy>
  <cp:revision>2</cp:revision>
  <cp:lastPrinted>2019-01-14T04:13:00Z</cp:lastPrinted>
  <dcterms:created xsi:type="dcterms:W3CDTF">2019-05-28T01:43:00Z</dcterms:created>
  <dcterms:modified xsi:type="dcterms:W3CDTF">2019-05-28T01:43:00Z</dcterms:modified>
</cp:coreProperties>
</file>