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7B7D2" w14:textId="5C654F8A" w:rsidR="0028005E" w:rsidRPr="00F63574" w:rsidRDefault="00F63574" w:rsidP="00617FA9">
      <w:pPr>
        <w:spacing w:after="0"/>
        <w:ind w:firstLine="70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Covid-19</w:t>
      </w:r>
      <w:r>
        <w:rPr>
          <w:b/>
          <w:bCs/>
          <w:sz w:val="32"/>
          <w:szCs w:val="32"/>
        </w:rPr>
        <w:t>: держим оборону</w:t>
      </w:r>
      <w:r w:rsidR="00E9349E">
        <w:rPr>
          <w:b/>
          <w:bCs/>
          <w:sz w:val="32"/>
          <w:szCs w:val="32"/>
        </w:rPr>
        <w:t>!</w:t>
      </w:r>
    </w:p>
    <w:p w14:paraId="193E9FBB" w14:textId="77777777" w:rsidR="0028587D" w:rsidRPr="00D36E8F" w:rsidRDefault="0028587D" w:rsidP="00617FA9">
      <w:pPr>
        <w:spacing w:after="0"/>
        <w:ind w:firstLine="709"/>
        <w:jc w:val="center"/>
        <w:rPr>
          <w:b/>
          <w:bCs/>
          <w:sz w:val="32"/>
          <w:szCs w:val="32"/>
        </w:rPr>
      </w:pPr>
    </w:p>
    <w:p w14:paraId="0443F116" w14:textId="79C97983" w:rsidR="008320EA" w:rsidRDefault="0050167A" w:rsidP="00391527">
      <w:pPr>
        <w:spacing w:after="0"/>
        <w:ind w:left="709" w:hanging="284"/>
        <w:jc w:val="center"/>
      </w:pPr>
      <w:r>
        <w:rPr>
          <w:noProof/>
        </w:rPr>
        <w:drawing>
          <wp:inline distT="0" distB="0" distL="0" distR="0" wp14:anchorId="583BD530" wp14:editId="7769CC6B">
            <wp:extent cx="6336665" cy="3951799"/>
            <wp:effectExtent l="0" t="0" r="6985" b="0"/>
            <wp:docPr id="17263174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474" cy="3969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AA267" w14:textId="77777777" w:rsidR="00E9349E" w:rsidRDefault="00E9349E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</w:p>
    <w:p w14:paraId="6D1C7E13" w14:textId="68A40F44" w:rsidR="0040146B" w:rsidRDefault="0040146B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40146B">
        <w:rPr>
          <w:rFonts w:cs="Times New Roman"/>
          <w:szCs w:val="28"/>
        </w:rPr>
        <w:t xml:space="preserve">Коронавирусная инфекция (COVID-19) </w:t>
      </w:r>
      <w:r>
        <w:rPr>
          <w:rFonts w:cs="Times New Roman"/>
          <w:szCs w:val="28"/>
        </w:rPr>
        <w:t>–</w:t>
      </w:r>
      <w:r w:rsidRPr="0040146B">
        <w:rPr>
          <w:rFonts w:cs="Times New Roman"/>
          <w:szCs w:val="28"/>
        </w:rPr>
        <w:t xml:space="preserve"> опасное инфекционное</w:t>
      </w:r>
      <w:r w:rsidR="00F40503">
        <w:rPr>
          <w:rFonts w:cs="Times New Roman"/>
          <w:szCs w:val="28"/>
        </w:rPr>
        <w:t xml:space="preserve"> респираторное</w:t>
      </w:r>
      <w:r w:rsidRPr="0040146B">
        <w:rPr>
          <w:rFonts w:cs="Times New Roman"/>
          <w:szCs w:val="28"/>
        </w:rPr>
        <w:t xml:space="preserve"> заболевание, которое распространилось по миру в 2019 году. По данным ВОЗ, к маю 2023 года, на момент снятия режима чрезвычайной ситуации, было зафиксировано более 765 млн случаев заражения и около 7 млн смертей по всему миру. В России на тот момент было выявлено свыше 22,8 млн случаев.</w:t>
      </w:r>
    </w:p>
    <w:p w14:paraId="7F510D48" w14:textId="4CEA0D9C" w:rsidR="0040146B" w:rsidRDefault="0050230D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50230D">
        <w:rPr>
          <w:rFonts w:cs="Times New Roman"/>
          <w:szCs w:val="28"/>
        </w:rPr>
        <w:t>В 202</w:t>
      </w:r>
      <w:r>
        <w:rPr>
          <w:rFonts w:cs="Times New Roman"/>
          <w:szCs w:val="28"/>
        </w:rPr>
        <w:t>6</w:t>
      </w:r>
      <w:r w:rsidRPr="0050230D">
        <w:rPr>
          <w:rFonts w:cs="Times New Roman"/>
          <w:szCs w:val="28"/>
        </w:rPr>
        <w:t xml:space="preserve"> году, кажется, что коронавирус </w:t>
      </w:r>
      <w:r>
        <w:rPr>
          <w:rFonts w:cs="Times New Roman"/>
          <w:szCs w:val="28"/>
        </w:rPr>
        <w:t>–</w:t>
      </w:r>
      <w:r w:rsidRPr="0050230D">
        <w:rPr>
          <w:rFonts w:cs="Times New Roman"/>
          <w:szCs w:val="28"/>
        </w:rPr>
        <w:t xml:space="preserve"> решенная проблема, но это не так. Врачи продолжают фиксировать заражения и опасные осложнения.</w:t>
      </w:r>
      <w:r w:rsidR="00FB360B">
        <w:rPr>
          <w:rFonts w:cs="Times New Roman"/>
          <w:szCs w:val="28"/>
        </w:rPr>
        <w:t xml:space="preserve"> По данным </w:t>
      </w:r>
      <w:r w:rsidR="00E9349E">
        <w:rPr>
          <w:rFonts w:cs="Times New Roman"/>
          <w:szCs w:val="28"/>
        </w:rPr>
        <w:t>эпидемиологического мониторинга</w:t>
      </w:r>
      <w:r w:rsidR="00FB360B">
        <w:rPr>
          <w:rFonts w:cs="Times New Roman"/>
          <w:szCs w:val="28"/>
        </w:rPr>
        <w:t xml:space="preserve">, на территории Забайкальского края, </w:t>
      </w:r>
      <w:r w:rsidR="00E9349E">
        <w:rPr>
          <w:rFonts w:cs="Times New Roman"/>
          <w:szCs w:val="28"/>
        </w:rPr>
        <w:t>в</w:t>
      </w:r>
      <w:r w:rsidR="00FB360B">
        <w:rPr>
          <w:rFonts w:cs="Times New Roman"/>
          <w:szCs w:val="28"/>
        </w:rPr>
        <w:t xml:space="preserve"> 2025 год</w:t>
      </w:r>
      <w:r w:rsidR="00E9349E">
        <w:rPr>
          <w:rFonts w:cs="Times New Roman"/>
          <w:szCs w:val="28"/>
        </w:rPr>
        <w:t>у</w:t>
      </w:r>
      <w:r w:rsidR="00FB360B">
        <w:rPr>
          <w:rFonts w:cs="Times New Roman"/>
          <w:szCs w:val="28"/>
        </w:rPr>
        <w:t xml:space="preserve"> выявлено 3516 случаев заражения коронавирусной инфекцией, за истекший период 2026 года – 612 случаев.</w:t>
      </w:r>
      <w:r w:rsidRPr="0050230D">
        <w:rPr>
          <w:rFonts w:cs="Times New Roman"/>
          <w:szCs w:val="28"/>
        </w:rPr>
        <w:t xml:space="preserve"> Поэтому важно знать симптомы COVID-19, уметь вовремя распознать болезнь и правильно действовать.</w:t>
      </w:r>
    </w:p>
    <w:p w14:paraId="78CF4AFF" w14:textId="2E7BE83C" w:rsidR="0040146B" w:rsidRDefault="00466178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466178">
        <w:rPr>
          <w:rFonts w:cs="Times New Roman"/>
          <w:szCs w:val="28"/>
        </w:rPr>
        <w:t xml:space="preserve">Коронавирусы </w:t>
      </w:r>
      <w:r>
        <w:rPr>
          <w:rFonts w:cs="Times New Roman"/>
          <w:szCs w:val="28"/>
        </w:rPr>
        <w:t>–</w:t>
      </w:r>
      <w:r w:rsidRPr="00466178">
        <w:rPr>
          <w:rFonts w:cs="Times New Roman"/>
          <w:szCs w:val="28"/>
        </w:rPr>
        <w:t xml:space="preserve"> это целое семейство вирусов (Coronaviridae), которое существует десятилетиями. Свое название они получили из-за характерной формы: под электронным микроскопом их оболочка усеяна шиповидными отростками, напоминающими корону.</w:t>
      </w:r>
    </w:p>
    <w:p w14:paraId="763D2D72" w14:textId="7864CE4D" w:rsidR="00B1184C" w:rsidRDefault="00E455E7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E455E7">
        <w:rPr>
          <w:rFonts w:cs="Times New Roman"/>
          <w:szCs w:val="28"/>
        </w:rPr>
        <w:t xml:space="preserve">Заболевание вызывает вирус из семейства коронавирусов </w:t>
      </w:r>
      <w:r>
        <w:rPr>
          <w:rFonts w:cs="Times New Roman"/>
          <w:szCs w:val="28"/>
        </w:rPr>
        <w:t xml:space="preserve">– </w:t>
      </w:r>
      <w:r w:rsidRPr="00E455E7">
        <w:rPr>
          <w:rFonts w:cs="Times New Roman"/>
          <w:szCs w:val="28"/>
        </w:rPr>
        <w:t xml:space="preserve">SARS-CoV-2 (Коронавирус 2 тяжелого острого респираторного синдрома) </w:t>
      </w:r>
      <w:r>
        <w:rPr>
          <w:rFonts w:cs="Times New Roman"/>
          <w:szCs w:val="28"/>
        </w:rPr>
        <w:t>–</w:t>
      </w:r>
      <w:r w:rsidRPr="00E455E7">
        <w:rPr>
          <w:rFonts w:cs="Times New Roman"/>
          <w:szCs w:val="28"/>
        </w:rPr>
        <w:t xml:space="preserve"> одноцепочечный РНК-содержащий вирус.</w:t>
      </w:r>
      <w:r>
        <w:rPr>
          <w:rFonts w:cs="Times New Roman"/>
          <w:szCs w:val="28"/>
        </w:rPr>
        <w:t xml:space="preserve"> </w:t>
      </w:r>
      <w:r w:rsidRPr="00E455E7">
        <w:rPr>
          <w:rFonts w:cs="Times New Roman"/>
          <w:szCs w:val="28"/>
        </w:rPr>
        <w:t>Из-за высокой контагиозности (заразности) и способности быстро передаваться от человека к человеку, вирус стремительно распространился по всему миру.</w:t>
      </w:r>
      <w:r w:rsidR="003817C2">
        <w:rPr>
          <w:rFonts w:cs="Times New Roman"/>
          <w:szCs w:val="28"/>
        </w:rPr>
        <w:t xml:space="preserve"> </w:t>
      </w:r>
      <w:r w:rsidR="003817C2" w:rsidRPr="003817C2">
        <w:rPr>
          <w:rFonts w:cs="Times New Roman"/>
          <w:szCs w:val="28"/>
        </w:rPr>
        <w:t xml:space="preserve">Возбудитель инфекции достаточно устойчив во внешней среде. При комнатной температуре может сохранять жизнеспособность на различных поверхностях до трех </w:t>
      </w:r>
      <w:r w:rsidR="003817C2" w:rsidRPr="003817C2">
        <w:rPr>
          <w:rFonts w:cs="Times New Roman"/>
          <w:szCs w:val="28"/>
        </w:rPr>
        <w:lastRenderedPageBreak/>
        <w:t xml:space="preserve">суток, а в жидкой среде </w:t>
      </w:r>
      <w:r w:rsidR="0027586E">
        <w:rPr>
          <w:rFonts w:cs="Times New Roman"/>
          <w:szCs w:val="28"/>
        </w:rPr>
        <w:t>–</w:t>
      </w:r>
      <w:r w:rsidR="003817C2" w:rsidRPr="003817C2">
        <w:rPr>
          <w:rFonts w:cs="Times New Roman"/>
          <w:szCs w:val="28"/>
        </w:rPr>
        <w:t xml:space="preserve"> до семи суток. Он погибает при нагревании (например, при 70 °C в течение 5 минут), чувствителен к ультрафиолетовому излучению и действию дезинфицирующих средств.</w:t>
      </w:r>
      <w:r w:rsidR="00B038D9">
        <w:rPr>
          <w:rFonts w:cs="Times New Roman"/>
          <w:szCs w:val="28"/>
        </w:rPr>
        <w:t xml:space="preserve"> </w:t>
      </w:r>
      <w:r w:rsidR="00B038D9" w:rsidRPr="00B038D9">
        <w:rPr>
          <w:rFonts w:cs="Times New Roman"/>
          <w:szCs w:val="28"/>
        </w:rPr>
        <w:t>Исходный уханьский штамм вируса породил множество вариантов. Сейчас в России и мире доминируют потомки варианта Омикрон (актуальный субтип — LF.7)</w:t>
      </w:r>
      <w:r w:rsidR="00B038D9">
        <w:rPr>
          <w:rFonts w:cs="Times New Roman"/>
          <w:szCs w:val="28"/>
        </w:rPr>
        <w:t>.</w:t>
      </w:r>
      <w:r w:rsidR="00A346FB">
        <w:rPr>
          <w:rFonts w:cs="Times New Roman"/>
          <w:szCs w:val="28"/>
        </w:rPr>
        <w:t xml:space="preserve"> </w:t>
      </w:r>
      <w:r w:rsidR="00A346FB" w:rsidRPr="00A346FB">
        <w:rPr>
          <w:rFonts w:cs="Times New Roman"/>
          <w:szCs w:val="28"/>
        </w:rPr>
        <w:t>Изменчивость вируса позволяет ему в некоторой степени «ускользать» от иммунного ответа, сформированного после предыдущей инфекции или вакцинации, что может приводить к повторным заражениям</w:t>
      </w:r>
      <w:r w:rsidR="00A346FB">
        <w:rPr>
          <w:rFonts w:cs="Times New Roman"/>
          <w:szCs w:val="28"/>
        </w:rPr>
        <w:t>.</w:t>
      </w:r>
    </w:p>
    <w:p w14:paraId="60AC06D5" w14:textId="300D9221" w:rsidR="00786E8A" w:rsidRDefault="00786E8A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Инкубационный период при коронавирусной инфекции составляет от 2 до 14 дней.</w:t>
      </w:r>
    </w:p>
    <w:p w14:paraId="35577D1E" w14:textId="16B5FF5A" w:rsidR="00294078" w:rsidRDefault="00E9349E" w:rsidP="00294078">
      <w:pPr>
        <w:tabs>
          <w:tab w:val="left" w:pos="851"/>
          <w:tab w:val="left" w:pos="1134"/>
        </w:tabs>
        <w:spacing w:after="0" w:line="276" w:lineRule="auto"/>
        <w:ind w:left="-567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294078">
        <w:rPr>
          <w:rFonts w:cs="Times New Roman"/>
          <w:szCs w:val="28"/>
        </w:rPr>
        <w:t>Существуют следующие пути передачи возбудителя инфекции:</w:t>
      </w:r>
    </w:p>
    <w:p w14:paraId="7867C28F" w14:textId="5F11E77A" w:rsidR="00294078" w:rsidRPr="00E50753" w:rsidRDefault="00294078" w:rsidP="00294078">
      <w:pPr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в</w:t>
      </w:r>
      <w:r w:rsidRPr="00E50753">
        <w:rPr>
          <w:rFonts w:cs="Times New Roman"/>
          <w:szCs w:val="28"/>
        </w:rPr>
        <w:t>оздушно-капельный</w:t>
      </w:r>
      <w:r>
        <w:rPr>
          <w:rFonts w:cs="Times New Roman"/>
          <w:szCs w:val="28"/>
        </w:rPr>
        <w:t>:</w:t>
      </w:r>
      <w:r w:rsidRPr="00E5075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при</w:t>
      </w:r>
      <w:r w:rsidRPr="00E50753">
        <w:rPr>
          <w:rFonts w:cs="Times New Roman"/>
          <w:szCs w:val="28"/>
        </w:rPr>
        <w:t xml:space="preserve"> чихани</w:t>
      </w:r>
      <w:r>
        <w:rPr>
          <w:rFonts w:cs="Times New Roman"/>
          <w:szCs w:val="28"/>
        </w:rPr>
        <w:t>и</w:t>
      </w:r>
      <w:r w:rsidRPr="00E50753">
        <w:rPr>
          <w:rFonts w:cs="Times New Roman"/>
          <w:szCs w:val="28"/>
        </w:rPr>
        <w:t xml:space="preserve"> и кашл</w:t>
      </w:r>
      <w:r>
        <w:rPr>
          <w:rFonts w:cs="Times New Roman"/>
          <w:szCs w:val="28"/>
        </w:rPr>
        <w:t>е</w:t>
      </w:r>
      <w:r w:rsidRPr="00E50753">
        <w:rPr>
          <w:rFonts w:cs="Times New Roman"/>
          <w:szCs w:val="28"/>
        </w:rPr>
        <w:t xml:space="preserve"> капельки слюны, содержащие</w:t>
      </w:r>
      <w:r>
        <w:rPr>
          <w:rFonts w:cs="Times New Roman"/>
          <w:szCs w:val="28"/>
        </w:rPr>
        <w:t xml:space="preserve"> </w:t>
      </w:r>
      <w:r w:rsidRPr="00E50753">
        <w:rPr>
          <w:rFonts w:cs="Times New Roman"/>
          <w:szCs w:val="28"/>
        </w:rPr>
        <w:t>возбудителей, выделяются в окружающую среду. Они некоторое время присутствуют в воздухе в виде аэрозоля, при вдыхании которого можно заразиться. Более крупные капли попадают на предметы и оседают на них</w:t>
      </w:r>
      <w:r>
        <w:rPr>
          <w:rFonts w:cs="Times New Roman"/>
          <w:szCs w:val="28"/>
        </w:rPr>
        <w:t>;</w:t>
      </w:r>
    </w:p>
    <w:p w14:paraId="3F9FDFE9" w14:textId="5D18928A" w:rsidR="00294078" w:rsidRPr="00E50753" w:rsidRDefault="00294078" w:rsidP="00294078">
      <w:pPr>
        <w:tabs>
          <w:tab w:val="left" w:pos="851"/>
        </w:tabs>
        <w:spacing w:after="0"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- к</w:t>
      </w:r>
      <w:r w:rsidRPr="00E50753">
        <w:rPr>
          <w:rFonts w:cs="Times New Roman"/>
          <w:szCs w:val="28"/>
        </w:rPr>
        <w:t>онтактно-бытовой</w:t>
      </w:r>
      <w:r>
        <w:rPr>
          <w:rFonts w:cs="Times New Roman"/>
          <w:szCs w:val="28"/>
        </w:rPr>
        <w:t>:</w:t>
      </w:r>
      <w:r w:rsidRPr="00E5075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к</w:t>
      </w:r>
      <w:r w:rsidRPr="00E50753">
        <w:rPr>
          <w:rFonts w:cs="Times New Roman"/>
          <w:szCs w:val="28"/>
        </w:rPr>
        <w:t>апли слюны, содержащие патогены, попадают на предметы общего пользования: посуду, дверные ручки, игрушки, полотенца. Затем через загрязнённые руки вирусы могут попасть на слизистые оболочки рта, носа или глаз</w:t>
      </w:r>
      <w:r>
        <w:rPr>
          <w:rFonts w:cs="Times New Roman"/>
          <w:szCs w:val="28"/>
        </w:rPr>
        <w:t>;</w:t>
      </w:r>
      <w:r w:rsidRPr="00E50753">
        <w:rPr>
          <w:rFonts w:cs="Times New Roman"/>
          <w:szCs w:val="28"/>
        </w:rPr>
        <w:t xml:space="preserve"> </w:t>
      </w:r>
    </w:p>
    <w:p w14:paraId="00714991" w14:textId="64751220" w:rsidR="00B1184C" w:rsidRPr="00FE0EBF" w:rsidRDefault="00294078" w:rsidP="0029407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в</w:t>
      </w:r>
      <w:r w:rsidRPr="00E50753">
        <w:rPr>
          <w:rFonts w:cs="Times New Roman"/>
          <w:szCs w:val="28"/>
        </w:rPr>
        <w:t xml:space="preserve"> некоторых случаях</w:t>
      </w:r>
      <w:r>
        <w:rPr>
          <w:rFonts w:cs="Times New Roman"/>
          <w:szCs w:val="28"/>
        </w:rPr>
        <w:t xml:space="preserve"> – </w:t>
      </w:r>
      <w:r w:rsidRPr="00E50753">
        <w:rPr>
          <w:rFonts w:cs="Times New Roman"/>
          <w:szCs w:val="28"/>
        </w:rPr>
        <w:t>алиментарный</w:t>
      </w:r>
      <w:r w:rsidR="00FE0EBF">
        <w:rPr>
          <w:rFonts w:cs="Times New Roman"/>
          <w:szCs w:val="28"/>
        </w:rPr>
        <w:t xml:space="preserve">: </w:t>
      </w:r>
      <w:r w:rsidRPr="00FE0EBF">
        <w:rPr>
          <w:rFonts w:cs="Times New Roman"/>
          <w:szCs w:val="28"/>
        </w:rPr>
        <w:t>через продукты, заражённые возбудителем.</w:t>
      </w:r>
    </w:p>
    <w:p w14:paraId="6A13E08A" w14:textId="1245077A" w:rsidR="0080210A" w:rsidRDefault="0080210A" w:rsidP="0029407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Среди наиболее частых симптомов коронавирусной инфекции выделяют:</w:t>
      </w:r>
    </w:p>
    <w:p w14:paraId="14D2BFE1" w14:textId="6F02DF54" w:rsidR="0080210A" w:rsidRDefault="0080210A" w:rsidP="0029407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FB786C">
        <w:rPr>
          <w:rFonts w:cs="Times New Roman"/>
          <w:szCs w:val="28"/>
        </w:rPr>
        <w:t xml:space="preserve">повышение </w:t>
      </w:r>
      <w:r w:rsidR="00FB786C" w:rsidRPr="00FB786C">
        <w:rPr>
          <w:rFonts w:cs="Times New Roman"/>
          <w:szCs w:val="28"/>
        </w:rPr>
        <w:t>температуры тела (как правило, выше 38°C)</w:t>
      </w:r>
      <w:r w:rsidR="00FB786C">
        <w:rPr>
          <w:rFonts w:cs="Times New Roman"/>
          <w:szCs w:val="28"/>
        </w:rPr>
        <w:t>;</w:t>
      </w:r>
    </w:p>
    <w:p w14:paraId="6551BF8E" w14:textId="6F41B64B" w:rsidR="00FB786C" w:rsidRDefault="00FB786C" w:rsidP="0029407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сухой </w:t>
      </w:r>
      <w:r w:rsidRPr="00FB786C">
        <w:rPr>
          <w:rFonts w:cs="Times New Roman"/>
          <w:szCs w:val="28"/>
        </w:rPr>
        <w:t>кашель или кашель с небольшим количеством мокроты;</w:t>
      </w:r>
    </w:p>
    <w:p w14:paraId="649DB5FE" w14:textId="5472A68F" w:rsidR="00FB786C" w:rsidRDefault="00FB786C" w:rsidP="0029407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DD6E8D">
        <w:rPr>
          <w:rFonts w:cs="Times New Roman"/>
          <w:szCs w:val="28"/>
        </w:rPr>
        <w:t xml:space="preserve">сильная </w:t>
      </w:r>
      <w:r w:rsidR="00DD6E8D" w:rsidRPr="00DD6E8D">
        <w:rPr>
          <w:rFonts w:cs="Times New Roman"/>
          <w:szCs w:val="28"/>
        </w:rPr>
        <w:t>утомляемость, слабость;</w:t>
      </w:r>
    </w:p>
    <w:p w14:paraId="5083330D" w14:textId="0C34C458" w:rsidR="00F26F24" w:rsidRDefault="00F26F24" w:rsidP="0029407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боли в мышцах;</w:t>
      </w:r>
    </w:p>
    <w:p w14:paraId="025519DC" w14:textId="5B584064" w:rsidR="00DD6E8D" w:rsidRDefault="00DD6E8D" w:rsidP="0029407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A0193E">
        <w:rPr>
          <w:rFonts w:cs="Times New Roman"/>
          <w:szCs w:val="28"/>
        </w:rPr>
        <w:t>о</w:t>
      </w:r>
      <w:r w:rsidR="00A0193E" w:rsidRPr="00A0193E">
        <w:rPr>
          <w:rFonts w:cs="Times New Roman"/>
          <w:szCs w:val="28"/>
        </w:rPr>
        <w:t>д</w:t>
      </w:r>
      <w:r w:rsidR="00A0193E">
        <w:rPr>
          <w:rFonts w:cs="Times New Roman"/>
          <w:szCs w:val="28"/>
        </w:rPr>
        <w:t>ышка</w:t>
      </w:r>
      <w:r w:rsidR="00A0193E" w:rsidRPr="00A0193E">
        <w:rPr>
          <w:rFonts w:cs="Times New Roman"/>
          <w:szCs w:val="28"/>
        </w:rPr>
        <w:t>, ощущение заложенности в грудной клетке</w:t>
      </w:r>
      <w:r w:rsidR="00A0193E">
        <w:rPr>
          <w:rFonts w:cs="Times New Roman"/>
          <w:szCs w:val="28"/>
        </w:rPr>
        <w:t>;</w:t>
      </w:r>
    </w:p>
    <w:p w14:paraId="37DFA5E0" w14:textId="2BDF2025" w:rsidR="00A0193E" w:rsidRDefault="00A0193E" w:rsidP="0029407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потеря </w:t>
      </w:r>
      <w:r w:rsidRPr="00A0193E">
        <w:rPr>
          <w:rFonts w:cs="Times New Roman"/>
          <w:szCs w:val="28"/>
        </w:rPr>
        <w:t>или нарушение обоняния и вкуса</w:t>
      </w:r>
      <w:r>
        <w:rPr>
          <w:rFonts w:cs="Times New Roman"/>
          <w:szCs w:val="28"/>
        </w:rPr>
        <w:t>;</w:t>
      </w:r>
    </w:p>
    <w:p w14:paraId="0275B6BD" w14:textId="77C9E53D" w:rsidR="00B1184C" w:rsidRDefault="00A257DE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A257DE">
        <w:rPr>
          <w:rFonts w:cs="Times New Roman"/>
          <w:szCs w:val="28"/>
        </w:rPr>
        <w:t xml:space="preserve">Наиболее эффективный способ </w:t>
      </w:r>
      <w:r>
        <w:rPr>
          <w:rFonts w:cs="Times New Roman"/>
          <w:szCs w:val="28"/>
        </w:rPr>
        <w:t>профилактики коронавирусной инфекции</w:t>
      </w:r>
      <w:r w:rsidRPr="00A257D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–</w:t>
      </w:r>
      <w:r w:rsidRPr="00A257DE">
        <w:rPr>
          <w:rFonts w:cs="Times New Roman"/>
          <w:szCs w:val="28"/>
        </w:rPr>
        <w:t xml:space="preserve"> вакцинация и своевременная ревакцинация. Вакцины значительно снижают риск тяжелого течения, госпитализации</w:t>
      </w:r>
      <w:r>
        <w:rPr>
          <w:rFonts w:cs="Times New Roman"/>
          <w:szCs w:val="28"/>
        </w:rPr>
        <w:t>, развития осложнений, а также летального исхода.</w:t>
      </w:r>
    </w:p>
    <w:p w14:paraId="2E49E41B" w14:textId="70DC97AD" w:rsidR="00B1184C" w:rsidRDefault="00DF5452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DF5452">
        <w:rPr>
          <w:rFonts w:cs="Times New Roman"/>
          <w:szCs w:val="28"/>
        </w:rPr>
        <w:t>Дополнительные меры профилактики</w:t>
      </w:r>
      <w:r>
        <w:rPr>
          <w:rFonts w:cs="Times New Roman"/>
          <w:szCs w:val="28"/>
        </w:rPr>
        <w:t xml:space="preserve"> включают в себя</w:t>
      </w:r>
      <w:r w:rsidR="003D55EF">
        <w:rPr>
          <w:rFonts w:cs="Times New Roman"/>
          <w:szCs w:val="28"/>
        </w:rPr>
        <w:t>:</w:t>
      </w:r>
    </w:p>
    <w:p w14:paraId="426EF6D9" w14:textId="1CC134DA" w:rsidR="00EB3DF0" w:rsidRDefault="003D55EF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п</w:t>
      </w:r>
      <w:r w:rsidRPr="000256F9">
        <w:rPr>
          <w:rFonts w:cs="Times New Roman"/>
          <w:szCs w:val="28"/>
        </w:rPr>
        <w:t>ри кашле</w:t>
      </w:r>
      <w:r>
        <w:rPr>
          <w:rFonts w:cs="Times New Roman"/>
          <w:szCs w:val="28"/>
        </w:rPr>
        <w:t xml:space="preserve"> и при </w:t>
      </w:r>
      <w:r w:rsidRPr="000256F9">
        <w:rPr>
          <w:rFonts w:cs="Times New Roman"/>
          <w:szCs w:val="28"/>
        </w:rPr>
        <w:t xml:space="preserve">чихании </w:t>
      </w:r>
      <w:r>
        <w:rPr>
          <w:rFonts w:cs="Times New Roman"/>
          <w:szCs w:val="28"/>
        </w:rPr>
        <w:t>необходимо использовать</w:t>
      </w:r>
      <w:r w:rsidRPr="000256F9">
        <w:rPr>
          <w:rFonts w:cs="Times New Roman"/>
          <w:szCs w:val="28"/>
        </w:rPr>
        <w:t xml:space="preserve"> носовой платок, лучше одноразовый, который потом следует сразу выбросить</w:t>
      </w:r>
      <w:r>
        <w:rPr>
          <w:rFonts w:cs="Times New Roman"/>
          <w:szCs w:val="28"/>
        </w:rPr>
        <w:t xml:space="preserve"> (п</w:t>
      </w:r>
      <w:r w:rsidRPr="000256F9">
        <w:rPr>
          <w:rFonts w:cs="Times New Roman"/>
          <w:szCs w:val="28"/>
        </w:rPr>
        <w:t>ри отсутствии платка прикрывайте рот сгибом локтя или рукавом</w:t>
      </w:r>
      <w:r>
        <w:rPr>
          <w:rFonts w:cs="Times New Roman"/>
          <w:szCs w:val="28"/>
        </w:rPr>
        <w:t>);</w:t>
      </w:r>
    </w:p>
    <w:p w14:paraId="3A18CD3E" w14:textId="7B5D7792" w:rsidR="003D55EF" w:rsidRDefault="003D55EF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0256F9">
        <w:rPr>
          <w:rFonts w:cs="Times New Roman"/>
          <w:szCs w:val="28"/>
        </w:rPr>
        <w:t>м</w:t>
      </w:r>
      <w:r>
        <w:rPr>
          <w:rFonts w:cs="Times New Roman"/>
          <w:szCs w:val="28"/>
        </w:rPr>
        <w:t>ытьё</w:t>
      </w:r>
      <w:r w:rsidRPr="000256F9">
        <w:rPr>
          <w:rFonts w:cs="Times New Roman"/>
          <w:szCs w:val="28"/>
        </w:rPr>
        <w:t xml:space="preserve"> рук с мылом </w:t>
      </w:r>
      <w:r>
        <w:rPr>
          <w:rFonts w:cs="Times New Roman"/>
          <w:szCs w:val="28"/>
        </w:rPr>
        <w:t>либо</w:t>
      </w:r>
      <w:r w:rsidRPr="000256F9">
        <w:rPr>
          <w:rFonts w:cs="Times New Roman"/>
          <w:szCs w:val="28"/>
        </w:rPr>
        <w:t xml:space="preserve"> использ</w:t>
      </w:r>
      <w:r>
        <w:rPr>
          <w:rFonts w:cs="Times New Roman"/>
          <w:szCs w:val="28"/>
        </w:rPr>
        <w:t>ование</w:t>
      </w:r>
      <w:r w:rsidRPr="000256F9">
        <w:rPr>
          <w:rFonts w:cs="Times New Roman"/>
          <w:szCs w:val="28"/>
        </w:rPr>
        <w:t xml:space="preserve"> антисептик</w:t>
      </w:r>
      <w:r>
        <w:rPr>
          <w:rFonts w:cs="Times New Roman"/>
          <w:szCs w:val="28"/>
        </w:rPr>
        <w:t>а;</w:t>
      </w:r>
    </w:p>
    <w:p w14:paraId="5663F7DF" w14:textId="5864F7CD" w:rsidR="00EB3DF0" w:rsidRDefault="00C851E3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и</w:t>
      </w:r>
      <w:r w:rsidRPr="009E0D22">
        <w:rPr>
          <w:rFonts w:cs="Times New Roman"/>
          <w:szCs w:val="28"/>
        </w:rPr>
        <w:t>збега</w:t>
      </w:r>
      <w:r>
        <w:rPr>
          <w:rFonts w:cs="Times New Roman"/>
          <w:szCs w:val="28"/>
        </w:rPr>
        <w:t>ть</w:t>
      </w:r>
      <w:r w:rsidRPr="009E0D22">
        <w:rPr>
          <w:rFonts w:cs="Times New Roman"/>
          <w:szCs w:val="28"/>
        </w:rPr>
        <w:t xml:space="preserve"> объятий, поцелуев, приветственных рукопожатий</w:t>
      </w:r>
      <w:r>
        <w:rPr>
          <w:rFonts w:cs="Times New Roman"/>
          <w:szCs w:val="28"/>
        </w:rPr>
        <w:t xml:space="preserve">, а также </w:t>
      </w:r>
      <w:r w:rsidRPr="009E0D22">
        <w:rPr>
          <w:rFonts w:cs="Times New Roman"/>
          <w:szCs w:val="28"/>
        </w:rPr>
        <w:t>близкого контакта с больным человеком</w:t>
      </w:r>
      <w:r>
        <w:rPr>
          <w:rFonts w:cs="Times New Roman"/>
          <w:szCs w:val="28"/>
        </w:rPr>
        <w:t xml:space="preserve"> (так как р</w:t>
      </w:r>
      <w:r w:rsidRPr="006F428A">
        <w:rPr>
          <w:rFonts w:cs="Times New Roman"/>
          <w:szCs w:val="28"/>
        </w:rPr>
        <w:t>адиус рассеивания вирусного аэрозоля при кашле</w:t>
      </w:r>
      <w:r>
        <w:rPr>
          <w:rFonts w:cs="Times New Roman"/>
          <w:szCs w:val="28"/>
        </w:rPr>
        <w:t xml:space="preserve"> и чихании</w:t>
      </w:r>
      <w:r w:rsidRPr="006F428A">
        <w:rPr>
          <w:rFonts w:cs="Times New Roman"/>
          <w:szCs w:val="28"/>
        </w:rPr>
        <w:t xml:space="preserve"> больного составляет около 1 метра</w:t>
      </w:r>
      <w:r>
        <w:rPr>
          <w:rFonts w:cs="Times New Roman"/>
          <w:szCs w:val="28"/>
        </w:rPr>
        <w:t>)</w:t>
      </w:r>
      <w:r w:rsidR="00C93419">
        <w:rPr>
          <w:rFonts w:cs="Times New Roman"/>
          <w:szCs w:val="28"/>
        </w:rPr>
        <w:t>;</w:t>
      </w:r>
    </w:p>
    <w:p w14:paraId="2C36E7DD" w14:textId="4542B95D" w:rsidR="00C93419" w:rsidRDefault="00C93419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73686A">
        <w:rPr>
          <w:rFonts w:cs="Times New Roman"/>
          <w:szCs w:val="28"/>
        </w:rPr>
        <w:t xml:space="preserve">использовать </w:t>
      </w:r>
      <w:r w:rsidR="0073686A" w:rsidRPr="009E0D22">
        <w:rPr>
          <w:rFonts w:cs="Times New Roman"/>
          <w:szCs w:val="28"/>
        </w:rPr>
        <w:t>защитные медицинские маски, прежде всего в местах, где существует потенциальная опасность заражения (общественном транспорте, в местах большого скопления людей)</w:t>
      </w:r>
      <w:r w:rsidR="00727F77">
        <w:rPr>
          <w:rFonts w:cs="Times New Roman"/>
          <w:szCs w:val="28"/>
        </w:rPr>
        <w:t>;</w:t>
      </w:r>
    </w:p>
    <w:p w14:paraId="18189886" w14:textId="64B3F234" w:rsidR="00727F77" w:rsidRDefault="00727F77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- в разгар подъёма заболеваемости коронавирусной инфекции стараться </w:t>
      </w:r>
      <w:r w:rsidRPr="009E0D22">
        <w:rPr>
          <w:rFonts w:cs="Times New Roman"/>
          <w:szCs w:val="28"/>
        </w:rPr>
        <w:t>не посещать людные места и массовые мероприятия (или сократит</w:t>
      </w:r>
      <w:r>
        <w:rPr>
          <w:rFonts w:cs="Times New Roman"/>
          <w:szCs w:val="28"/>
        </w:rPr>
        <w:t>ь</w:t>
      </w:r>
      <w:r w:rsidRPr="009E0D22">
        <w:rPr>
          <w:rFonts w:cs="Times New Roman"/>
          <w:szCs w:val="28"/>
        </w:rPr>
        <w:t xml:space="preserve"> время своего пребывания)</w:t>
      </w:r>
      <w:r>
        <w:rPr>
          <w:rFonts w:cs="Times New Roman"/>
          <w:szCs w:val="28"/>
        </w:rPr>
        <w:t>;</w:t>
      </w:r>
    </w:p>
    <w:p w14:paraId="7D51F250" w14:textId="1CA2752A" w:rsidR="00727F77" w:rsidRDefault="002546FA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2546FA">
        <w:rPr>
          <w:rFonts w:cs="Times New Roman"/>
          <w:szCs w:val="28"/>
        </w:rPr>
        <w:t>регулярно проводить</w:t>
      </w:r>
      <w:r>
        <w:rPr>
          <w:rFonts w:cs="Times New Roman"/>
          <w:szCs w:val="28"/>
        </w:rPr>
        <w:t xml:space="preserve"> проветривание и</w:t>
      </w:r>
      <w:r w:rsidRPr="002546FA">
        <w:rPr>
          <w:rFonts w:cs="Times New Roman"/>
          <w:szCs w:val="28"/>
        </w:rPr>
        <w:t xml:space="preserve"> влажную уборку</w:t>
      </w:r>
      <w:r>
        <w:rPr>
          <w:rFonts w:cs="Times New Roman"/>
          <w:szCs w:val="28"/>
        </w:rPr>
        <w:t xml:space="preserve"> помещений;</w:t>
      </w:r>
    </w:p>
    <w:p w14:paraId="349CABB5" w14:textId="6A17FFA3" w:rsidR="00095296" w:rsidRDefault="00095296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случае возникновения первых признаков заболевания необходимо обратиться к врачу!</w:t>
      </w:r>
    </w:p>
    <w:p w14:paraId="42AD0E39" w14:textId="77777777" w:rsidR="00EB3DF0" w:rsidRDefault="00EB3DF0" w:rsidP="00881924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</w:p>
    <w:p w14:paraId="0411D155" w14:textId="77777777" w:rsidR="00095296" w:rsidRDefault="00095296" w:rsidP="000711D9">
      <w:pPr>
        <w:shd w:val="clear" w:color="auto" w:fill="FFFFFF"/>
        <w:spacing w:after="150" w:line="420" w:lineRule="atLeast"/>
        <w:jc w:val="center"/>
        <w:rPr>
          <w:rFonts w:cs="Times New Roman"/>
          <w:b/>
          <w:bCs/>
          <w:szCs w:val="28"/>
        </w:rPr>
      </w:pPr>
    </w:p>
    <w:p w14:paraId="59DAE34F" w14:textId="6BAB2D37" w:rsidR="006959D3" w:rsidRPr="00576683" w:rsidRDefault="00576683" w:rsidP="000711D9">
      <w:pPr>
        <w:shd w:val="clear" w:color="auto" w:fill="FFFFFF"/>
        <w:spacing w:after="150" w:line="420" w:lineRule="atLeast"/>
        <w:jc w:val="center"/>
        <w:rPr>
          <w:rFonts w:eastAsia="Times New Roman" w:cs="Times New Roman"/>
          <w:b/>
          <w:bCs/>
          <w:color w:val="263238"/>
          <w:szCs w:val="28"/>
          <w:lang w:eastAsia="ru-RU"/>
        </w:rPr>
      </w:pPr>
      <w:r w:rsidRPr="00576683">
        <w:rPr>
          <w:rFonts w:cs="Times New Roman"/>
          <w:b/>
          <w:bCs/>
          <w:szCs w:val="28"/>
        </w:rPr>
        <w:t xml:space="preserve">Соблюдайте </w:t>
      </w:r>
      <w:r w:rsidR="00095296">
        <w:rPr>
          <w:rFonts w:cs="Times New Roman"/>
          <w:b/>
          <w:bCs/>
          <w:szCs w:val="28"/>
        </w:rPr>
        <w:t>меры профилактики и будьте здоровы</w:t>
      </w:r>
      <w:r w:rsidRPr="00576683">
        <w:rPr>
          <w:rFonts w:cs="Times New Roman"/>
          <w:b/>
          <w:bCs/>
          <w:szCs w:val="28"/>
        </w:rPr>
        <w:t>!</w:t>
      </w:r>
    </w:p>
    <w:p w14:paraId="74E96DD5" w14:textId="77777777" w:rsidR="000E6668" w:rsidRDefault="000E6668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</w:p>
    <w:p w14:paraId="18DC9C77" w14:textId="77777777" w:rsidR="000E6668" w:rsidRDefault="000E6668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</w:p>
    <w:p w14:paraId="47A66058" w14:textId="77777777" w:rsidR="000E6668" w:rsidRDefault="000E6668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</w:p>
    <w:p w14:paraId="2B30C5B6" w14:textId="54CAFC2A" w:rsidR="00311D0C" w:rsidRPr="00311D0C" w:rsidRDefault="00311D0C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091D966F" w14:textId="77777777" w:rsidR="00311D0C" w:rsidRPr="00311D0C" w:rsidRDefault="00311D0C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  <w:t># санпросвет</w:t>
      </w:r>
    </w:p>
    <w:p w14:paraId="335B006E" w14:textId="6276FF63" w:rsidR="00311D0C" w:rsidRPr="00A7425E" w:rsidRDefault="00311D0C" w:rsidP="00311D0C">
      <w:pPr>
        <w:spacing w:after="0"/>
        <w:jc w:val="both"/>
        <w:rPr>
          <w:b/>
          <w:bCs/>
        </w:rPr>
      </w:pPr>
      <w:r w:rsidRPr="00311D0C">
        <w:rPr>
          <w:rFonts w:cs="Times New Roman"/>
          <w:kern w:val="2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7" w:history="1">
        <w:r w:rsidRPr="00311D0C">
          <w:rPr>
            <w:rFonts w:eastAsia="Times New Roman" w:cs="Times New Roman"/>
            <w:color w:val="0563C1" w:themeColor="hyperlink"/>
            <w:kern w:val="2"/>
            <w:sz w:val="18"/>
            <w:szCs w:val="18"/>
            <w:u w:val="single"/>
            <w:lang w:eastAsia="ru-RU"/>
            <w14:ligatures w14:val="standardContextual"/>
          </w:rPr>
          <w:t>https://cgon.rospotrebnadzor.ru</w:t>
        </w:r>
      </w:hyperlink>
      <w:r w:rsidRPr="00311D0C">
        <w:rPr>
          <w:kern w:val="2"/>
          <w:sz w:val="18"/>
          <w:szCs w:val="14"/>
          <w14:ligatures w14:val="standardContextual"/>
        </w:rPr>
        <w:t>, рисунок</w:t>
      </w:r>
      <w:r>
        <w:rPr>
          <w:kern w:val="2"/>
          <w:sz w:val="18"/>
          <w:szCs w:val="14"/>
          <w14:ligatures w14:val="standardContextual"/>
        </w:rPr>
        <w:t xml:space="preserve"> взят из открытых источников Интернета</w:t>
      </w:r>
    </w:p>
    <w:sectPr w:rsidR="00311D0C" w:rsidRPr="00A7425E" w:rsidSect="00055196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F1695"/>
    <w:multiLevelType w:val="multilevel"/>
    <w:tmpl w:val="299C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F3EBD"/>
    <w:multiLevelType w:val="multilevel"/>
    <w:tmpl w:val="3116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668"/>
    <w:multiLevelType w:val="multilevel"/>
    <w:tmpl w:val="FA50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1B78C6"/>
    <w:multiLevelType w:val="multilevel"/>
    <w:tmpl w:val="2EDA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34F26"/>
    <w:multiLevelType w:val="multilevel"/>
    <w:tmpl w:val="5FD4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69782D"/>
    <w:multiLevelType w:val="multilevel"/>
    <w:tmpl w:val="5E0C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6356CA"/>
    <w:multiLevelType w:val="multilevel"/>
    <w:tmpl w:val="9D4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482D2E"/>
    <w:multiLevelType w:val="multilevel"/>
    <w:tmpl w:val="D1AAD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F36701"/>
    <w:multiLevelType w:val="multilevel"/>
    <w:tmpl w:val="BB7A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6A3DB9"/>
    <w:multiLevelType w:val="multilevel"/>
    <w:tmpl w:val="2FDA3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1644E1"/>
    <w:multiLevelType w:val="multilevel"/>
    <w:tmpl w:val="6DE6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8D4CAE"/>
    <w:multiLevelType w:val="multilevel"/>
    <w:tmpl w:val="E32A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8132678">
    <w:abstractNumId w:val="3"/>
  </w:num>
  <w:num w:numId="2" w16cid:durableId="2124883058">
    <w:abstractNumId w:val="6"/>
  </w:num>
  <w:num w:numId="3" w16cid:durableId="601574877">
    <w:abstractNumId w:val="10"/>
  </w:num>
  <w:num w:numId="4" w16cid:durableId="709451878">
    <w:abstractNumId w:val="8"/>
  </w:num>
  <w:num w:numId="5" w16cid:durableId="2140760365">
    <w:abstractNumId w:val="2"/>
  </w:num>
  <w:num w:numId="6" w16cid:durableId="120808886">
    <w:abstractNumId w:val="9"/>
  </w:num>
  <w:num w:numId="7" w16cid:durableId="446000898">
    <w:abstractNumId w:val="5"/>
  </w:num>
  <w:num w:numId="8" w16cid:durableId="189687488">
    <w:abstractNumId w:val="4"/>
  </w:num>
  <w:num w:numId="9" w16cid:durableId="1915775641">
    <w:abstractNumId w:val="0"/>
  </w:num>
  <w:num w:numId="10" w16cid:durableId="2119330262">
    <w:abstractNumId w:val="1"/>
  </w:num>
  <w:num w:numId="11" w16cid:durableId="1171020822">
    <w:abstractNumId w:val="11"/>
  </w:num>
  <w:num w:numId="12" w16cid:durableId="3833324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F7"/>
    <w:rsid w:val="000106BE"/>
    <w:rsid w:val="000130A4"/>
    <w:rsid w:val="00013C0E"/>
    <w:rsid w:val="0002293B"/>
    <w:rsid w:val="0002380F"/>
    <w:rsid w:val="00055196"/>
    <w:rsid w:val="00061C79"/>
    <w:rsid w:val="00063F83"/>
    <w:rsid w:val="000711D9"/>
    <w:rsid w:val="000725F4"/>
    <w:rsid w:val="00080032"/>
    <w:rsid w:val="0009134A"/>
    <w:rsid w:val="000940C0"/>
    <w:rsid w:val="000947C0"/>
    <w:rsid w:val="00095296"/>
    <w:rsid w:val="000B58DE"/>
    <w:rsid w:val="000B66D4"/>
    <w:rsid w:val="000B68FE"/>
    <w:rsid w:val="000D214B"/>
    <w:rsid w:val="000E0828"/>
    <w:rsid w:val="000E0E9F"/>
    <w:rsid w:val="000E1AE8"/>
    <w:rsid w:val="000E6668"/>
    <w:rsid w:val="000F08EF"/>
    <w:rsid w:val="001172CC"/>
    <w:rsid w:val="0012142A"/>
    <w:rsid w:val="0013552F"/>
    <w:rsid w:val="0014174D"/>
    <w:rsid w:val="001526BA"/>
    <w:rsid w:val="0016430A"/>
    <w:rsid w:val="00164617"/>
    <w:rsid w:val="00166E10"/>
    <w:rsid w:val="00170729"/>
    <w:rsid w:val="001807FD"/>
    <w:rsid w:val="0018404A"/>
    <w:rsid w:val="00184863"/>
    <w:rsid w:val="00195229"/>
    <w:rsid w:val="00195B81"/>
    <w:rsid w:val="001A3CE4"/>
    <w:rsid w:val="001B2E5E"/>
    <w:rsid w:val="001B55DA"/>
    <w:rsid w:val="001C1335"/>
    <w:rsid w:val="001C504C"/>
    <w:rsid w:val="001E0AFC"/>
    <w:rsid w:val="001E166B"/>
    <w:rsid w:val="001E7BE2"/>
    <w:rsid w:val="001F0977"/>
    <w:rsid w:val="00223276"/>
    <w:rsid w:val="00241AC2"/>
    <w:rsid w:val="002432ED"/>
    <w:rsid w:val="002546FA"/>
    <w:rsid w:val="00254D4C"/>
    <w:rsid w:val="00262E85"/>
    <w:rsid w:val="00275634"/>
    <w:rsid w:val="0027586E"/>
    <w:rsid w:val="0028005E"/>
    <w:rsid w:val="0028587D"/>
    <w:rsid w:val="00294078"/>
    <w:rsid w:val="002A03FD"/>
    <w:rsid w:val="002B369C"/>
    <w:rsid w:val="002D4E0A"/>
    <w:rsid w:val="002E0BB9"/>
    <w:rsid w:val="002F3DDD"/>
    <w:rsid w:val="002F4595"/>
    <w:rsid w:val="0030690B"/>
    <w:rsid w:val="00310536"/>
    <w:rsid w:val="00311C78"/>
    <w:rsid w:val="00311D0C"/>
    <w:rsid w:val="00326E03"/>
    <w:rsid w:val="0033271D"/>
    <w:rsid w:val="00333B34"/>
    <w:rsid w:val="00337A49"/>
    <w:rsid w:val="00341148"/>
    <w:rsid w:val="00344EB4"/>
    <w:rsid w:val="0035082C"/>
    <w:rsid w:val="00376AAF"/>
    <w:rsid w:val="00377E0D"/>
    <w:rsid w:val="003817C2"/>
    <w:rsid w:val="00391527"/>
    <w:rsid w:val="00395B7B"/>
    <w:rsid w:val="003B1AD9"/>
    <w:rsid w:val="003B5F40"/>
    <w:rsid w:val="003C622D"/>
    <w:rsid w:val="003D3EA4"/>
    <w:rsid w:val="003D55EF"/>
    <w:rsid w:val="003D5B5A"/>
    <w:rsid w:val="003E489D"/>
    <w:rsid w:val="003E56F7"/>
    <w:rsid w:val="003F02B8"/>
    <w:rsid w:val="003F0ED2"/>
    <w:rsid w:val="003F37F3"/>
    <w:rsid w:val="0040146B"/>
    <w:rsid w:val="00403424"/>
    <w:rsid w:val="00411062"/>
    <w:rsid w:val="00412B11"/>
    <w:rsid w:val="00413CF1"/>
    <w:rsid w:val="0041642E"/>
    <w:rsid w:val="004235FF"/>
    <w:rsid w:val="00426234"/>
    <w:rsid w:val="00432640"/>
    <w:rsid w:val="004510C2"/>
    <w:rsid w:val="00466178"/>
    <w:rsid w:val="00493F84"/>
    <w:rsid w:val="00494276"/>
    <w:rsid w:val="004A512E"/>
    <w:rsid w:val="004A7C6F"/>
    <w:rsid w:val="004B0372"/>
    <w:rsid w:val="004C5CBF"/>
    <w:rsid w:val="004D6716"/>
    <w:rsid w:val="004E332C"/>
    <w:rsid w:val="0050167A"/>
    <w:rsid w:val="0050230D"/>
    <w:rsid w:val="005167E7"/>
    <w:rsid w:val="00516FD6"/>
    <w:rsid w:val="005204B7"/>
    <w:rsid w:val="00556F4D"/>
    <w:rsid w:val="00562FF4"/>
    <w:rsid w:val="00563A59"/>
    <w:rsid w:val="005644A2"/>
    <w:rsid w:val="00576683"/>
    <w:rsid w:val="0057759E"/>
    <w:rsid w:val="0058416F"/>
    <w:rsid w:val="00584614"/>
    <w:rsid w:val="00597560"/>
    <w:rsid w:val="005A2A49"/>
    <w:rsid w:val="005A67E3"/>
    <w:rsid w:val="005B128E"/>
    <w:rsid w:val="005B50A9"/>
    <w:rsid w:val="005B72C6"/>
    <w:rsid w:val="005D171F"/>
    <w:rsid w:val="005D2062"/>
    <w:rsid w:val="005F33F2"/>
    <w:rsid w:val="00611336"/>
    <w:rsid w:val="00615FD3"/>
    <w:rsid w:val="00617FA9"/>
    <w:rsid w:val="00621B97"/>
    <w:rsid w:val="00625203"/>
    <w:rsid w:val="006325D0"/>
    <w:rsid w:val="00642522"/>
    <w:rsid w:val="006437A0"/>
    <w:rsid w:val="006446A8"/>
    <w:rsid w:val="00646A25"/>
    <w:rsid w:val="0065552F"/>
    <w:rsid w:val="00666A15"/>
    <w:rsid w:val="00672D59"/>
    <w:rsid w:val="00677FAE"/>
    <w:rsid w:val="0068654B"/>
    <w:rsid w:val="00686A8A"/>
    <w:rsid w:val="006959D3"/>
    <w:rsid w:val="006966F0"/>
    <w:rsid w:val="006A4C5F"/>
    <w:rsid w:val="006B47AE"/>
    <w:rsid w:val="006C0B77"/>
    <w:rsid w:val="006C70EF"/>
    <w:rsid w:val="006C782F"/>
    <w:rsid w:val="006D4342"/>
    <w:rsid w:val="006D60FF"/>
    <w:rsid w:val="006D7306"/>
    <w:rsid w:val="006F564E"/>
    <w:rsid w:val="00700590"/>
    <w:rsid w:val="00711732"/>
    <w:rsid w:val="00716D4A"/>
    <w:rsid w:val="00726D90"/>
    <w:rsid w:val="00726F44"/>
    <w:rsid w:val="00727F77"/>
    <w:rsid w:val="00732FA4"/>
    <w:rsid w:val="0073686A"/>
    <w:rsid w:val="007406BE"/>
    <w:rsid w:val="00740EDB"/>
    <w:rsid w:val="00751E71"/>
    <w:rsid w:val="00760C33"/>
    <w:rsid w:val="00761BD9"/>
    <w:rsid w:val="00761F7E"/>
    <w:rsid w:val="00765647"/>
    <w:rsid w:val="00766420"/>
    <w:rsid w:val="00775519"/>
    <w:rsid w:val="00786E8A"/>
    <w:rsid w:val="00791948"/>
    <w:rsid w:val="007A03BF"/>
    <w:rsid w:val="007A6A1E"/>
    <w:rsid w:val="007C0176"/>
    <w:rsid w:val="007C1150"/>
    <w:rsid w:val="007C7398"/>
    <w:rsid w:val="007D52C3"/>
    <w:rsid w:val="007F755A"/>
    <w:rsid w:val="0080210A"/>
    <w:rsid w:val="00803DDD"/>
    <w:rsid w:val="00810770"/>
    <w:rsid w:val="008242FF"/>
    <w:rsid w:val="008320EA"/>
    <w:rsid w:val="008343E5"/>
    <w:rsid w:val="00847CEE"/>
    <w:rsid w:val="008545C0"/>
    <w:rsid w:val="00870751"/>
    <w:rsid w:val="008727FF"/>
    <w:rsid w:val="00881924"/>
    <w:rsid w:val="00890E75"/>
    <w:rsid w:val="008A0301"/>
    <w:rsid w:val="008A0BC3"/>
    <w:rsid w:val="008B19A5"/>
    <w:rsid w:val="008B4469"/>
    <w:rsid w:val="008D799F"/>
    <w:rsid w:val="008D7A63"/>
    <w:rsid w:val="008E129B"/>
    <w:rsid w:val="008E471B"/>
    <w:rsid w:val="008F118C"/>
    <w:rsid w:val="00903CC3"/>
    <w:rsid w:val="009154A5"/>
    <w:rsid w:val="00922C48"/>
    <w:rsid w:val="009654EA"/>
    <w:rsid w:val="00966566"/>
    <w:rsid w:val="0097329E"/>
    <w:rsid w:val="00985DDA"/>
    <w:rsid w:val="0098700F"/>
    <w:rsid w:val="009926A4"/>
    <w:rsid w:val="009B0EDC"/>
    <w:rsid w:val="009C0B9E"/>
    <w:rsid w:val="009C1E9D"/>
    <w:rsid w:val="009C7A9F"/>
    <w:rsid w:val="009E034B"/>
    <w:rsid w:val="009F2661"/>
    <w:rsid w:val="009F4F78"/>
    <w:rsid w:val="00A015A3"/>
    <w:rsid w:val="00A0193E"/>
    <w:rsid w:val="00A133BB"/>
    <w:rsid w:val="00A13F01"/>
    <w:rsid w:val="00A25683"/>
    <w:rsid w:val="00A257DE"/>
    <w:rsid w:val="00A346FB"/>
    <w:rsid w:val="00A35A93"/>
    <w:rsid w:val="00A42395"/>
    <w:rsid w:val="00A7425E"/>
    <w:rsid w:val="00A843FA"/>
    <w:rsid w:val="00A85873"/>
    <w:rsid w:val="00A93A3B"/>
    <w:rsid w:val="00AA1683"/>
    <w:rsid w:val="00AA6C4D"/>
    <w:rsid w:val="00AC1C38"/>
    <w:rsid w:val="00AC5D6F"/>
    <w:rsid w:val="00AC6D36"/>
    <w:rsid w:val="00AD7471"/>
    <w:rsid w:val="00AE31A6"/>
    <w:rsid w:val="00AE45CE"/>
    <w:rsid w:val="00AF3E05"/>
    <w:rsid w:val="00AF6BAF"/>
    <w:rsid w:val="00B00FBC"/>
    <w:rsid w:val="00B038D9"/>
    <w:rsid w:val="00B050EF"/>
    <w:rsid w:val="00B1184C"/>
    <w:rsid w:val="00B139BF"/>
    <w:rsid w:val="00B16984"/>
    <w:rsid w:val="00B22502"/>
    <w:rsid w:val="00B32545"/>
    <w:rsid w:val="00B54678"/>
    <w:rsid w:val="00B67753"/>
    <w:rsid w:val="00B7461B"/>
    <w:rsid w:val="00B915B7"/>
    <w:rsid w:val="00BA5506"/>
    <w:rsid w:val="00BB1A55"/>
    <w:rsid w:val="00BB5396"/>
    <w:rsid w:val="00BB5959"/>
    <w:rsid w:val="00BD3596"/>
    <w:rsid w:val="00BD4E4D"/>
    <w:rsid w:val="00BF7D0C"/>
    <w:rsid w:val="00C0678A"/>
    <w:rsid w:val="00C117F3"/>
    <w:rsid w:val="00C3085F"/>
    <w:rsid w:val="00C4178F"/>
    <w:rsid w:val="00C4318D"/>
    <w:rsid w:val="00C47CB0"/>
    <w:rsid w:val="00C5621C"/>
    <w:rsid w:val="00C5655A"/>
    <w:rsid w:val="00C60CB5"/>
    <w:rsid w:val="00C61D03"/>
    <w:rsid w:val="00C71C80"/>
    <w:rsid w:val="00C7684B"/>
    <w:rsid w:val="00C851E3"/>
    <w:rsid w:val="00C92F4F"/>
    <w:rsid w:val="00C93419"/>
    <w:rsid w:val="00C95DD0"/>
    <w:rsid w:val="00CA270A"/>
    <w:rsid w:val="00CB44DD"/>
    <w:rsid w:val="00CC1CF6"/>
    <w:rsid w:val="00CC6F4F"/>
    <w:rsid w:val="00CC7796"/>
    <w:rsid w:val="00D11652"/>
    <w:rsid w:val="00D13684"/>
    <w:rsid w:val="00D1756B"/>
    <w:rsid w:val="00D21E0F"/>
    <w:rsid w:val="00D27999"/>
    <w:rsid w:val="00D36E8F"/>
    <w:rsid w:val="00D429C8"/>
    <w:rsid w:val="00D92AD9"/>
    <w:rsid w:val="00D951F5"/>
    <w:rsid w:val="00D95443"/>
    <w:rsid w:val="00D96D78"/>
    <w:rsid w:val="00DB02FE"/>
    <w:rsid w:val="00DD6E8D"/>
    <w:rsid w:val="00DF5452"/>
    <w:rsid w:val="00DF5555"/>
    <w:rsid w:val="00E026A2"/>
    <w:rsid w:val="00E17EFE"/>
    <w:rsid w:val="00E22394"/>
    <w:rsid w:val="00E3295F"/>
    <w:rsid w:val="00E41420"/>
    <w:rsid w:val="00E455E7"/>
    <w:rsid w:val="00E54A7D"/>
    <w:rsid w:val="00E67D1E"/>
    <w:rsid w:val="00E67E4A"/>
    <w:rsid w:val="00E708C5"/>
    <w:rsid w:val="00E734B4"/>
    <w:rsid w:val="00E74939"/>
    <w:rsid w:val="00E80424"/>
    <w:rsid w:val="00E84B8C"/>
    <w:rsid w:val="00E9349E"/>
    <w:rsid w:val="00E93B2D"/>
    <w:rsid w:val="00EA05AC"/>
    <w:rsid w:val="00EA59DF"/>
    <w:rsid w:val="00EB0405"/>
    <w:rsid w:val="00EB3DF0"/>
    <w:rsid w:val="00EB3E4B"/>
    <w:rsid w:val="00EC3D3F"/>
    <w:rsid w:val="00ED5802"/>
    <w:rsid w:val="00EE263F"/>
    <w:rsid w:val="00EE4070"/>
    <w:rsid w:val="00EF46CA"/>
    <w:rsid w:val="00EF61ED"/>
    <w:rsid w:val="00EF7F7A"/>
    <w:rsid w:val="00F12899"/>
    <w:rsid w:val="00F12C76"/>
    <w:rsid w:val="00F234CA"/>
    <w:rsid w:val="00F26F24"/>
    <w:rsid w:val="00F40503"/>
    <w:rsid w:val="00F4196A"/>
    <w:rsid w:val="00F44102"/>
    <w:rsid w:val="00F5389B"/>
    <w:rsid w:val="00F63574"/>
    <w:rsid w:val="00F745BF"/>
    <w:rsid w:val="00F77589"/>
    <w:rsid w:val="00F9097D"/>
    <w:rsid w:val="00F915CD"/>
    <w:rsid w:val="00F91D96"/>
    <w:rsid w:val="00F97038"/>
    <w:rsid w:val="00FA5168"/>
    <w:rsid w:val="00FB360B"/>
    <w:rsid w:val="00FB6515"/>
    <w:rsid w:val="00FB786C"/>
    <w:rsid w:val="00FC4FC7"/>
    <w:rsid w:val="00FD7A22"/>
    <w:rsid w:val="00FE0EBF"/>
    <w:rsid w:val="00FE71D8"/>
    <w:rsid w:val="00FF2666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D4E2"/>
  <w15:docId w15:val="{2CE73E1C-760F-49A9-9AE6-ACE6989B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5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6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6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6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6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6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6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6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6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56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56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56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E56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E56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E56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E56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E56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E56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5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56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5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5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56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E56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56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56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56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E56F7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37A49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37A49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8A0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184863"/>
    <w:rPr>
      <w:color w:val="0000FF"/>
      <w:u w:val="single"/>
    </w:rPr>
  </w:style>
  <w:style w:type="paragraph" w:customStyle="1" w:styleId="paternlightgreen">
    <w:name w:val="patern_light_green"/>
    <w:basedOn w:val="a"/>
    <w:rsid w:val="000B66D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0">
    <w:name w:val="Unresolved Mention"/>
    <w:basedOn w:val="a0"/>
    <w:uiPriority w:val="99"/>
    <w:semiHidden/>
    <w:unhideWhenUsed/>
    <w:rsid w:val="00416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gon.rospotrebnadzo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F1AF7-E748-4D56-A1AA-68FFD4AD4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Ляпина Анна Андреевна</dc:creator>
  <cp:lastModifiedBy>Татьяна Евгеньевна Грешилова</cp:lastModifiedBy>
  <cp:revision>44</cp:revision>
  <dcterms:created xsi:type="dcterms:W3CDTF">2026-03-10T23:34:00Z</dcterms:created>
  <dcterms:modified xsi:type="dcterms:W3CDTF">2026-03-12T01:33:00Z</dcterms:modified>
</cp:coreProperties>
</file>